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D0A" w:rsidRPr="00624FD3" w:rsidRDefault="00BB16B4" w:rsidP="00EC413C">
      <w:pPr>
        <w:spacing w:after="0" w:line="240" w:lineRule="auto"/>
        <w:jc w:val="center"/>
        <w:rPr>
          <w:rFonts w:asciiTheme="majorBidi" w:hAnsiTheme="majorBidi" w:cstheme="majorBidi"/>
          <w:b/>
          <w:bCs/>
          <w:sz w:val="28"/>
          <w:szCs w:val="28"/>
        </w:rPr>
      </w:pPr>
      <w:r w:rsidRPr="00624FD3">
        <w:rPr>
          <w:rFonts w:asciiTheme="majorBidi" w:hAnsiTheme="majorBidi" w:cstheme="majorBidi"/>
          <w:b/>
          <w:bCs/>
          <w:sz w:val="28"/>
          <w:szCs w:val="28"/>
        </w:rPr>
        <w:t>MANAJEMEN</w:t>
      </w:r>
      <w:r w:rsidR="00EC413C" w:rsidRPr="00624FD3">
        <w:rPr>
          <w:rFonts w:asciiTheme="majorBidi" w:hAnsiTheme="majorBidi" w:cstheme="majorBidi"/>
          <w:b/>
          <w:bCs/>
          <w:sz w:val="28"/>
          <w:szCs w:val="28"/>
        </w:rPr>
        <w:t xml:space="preserve"> GURU ASRAMA (</w:t>
      </w:r>
      <w:r w:rsidR="00EC413C" w:rsidRPr="00624FD3">
        <w:rPr>
          <w:rFonts w:asciiTheme="majorBidi" w:hAnsiTheme="majorBidi" w:cstheme="majorBidi"/>
          <w:b/>
          <w:bCs/>
          <w:i/>
          <w:iCs/>
          <w:sz w:val="28"/>
          <w:szCs w:val="28"/>
        </w:rPr>
        <w:t>MUSYRIF</w:t>
      </w:r>
      <w:r w:rsidR="00EC413C" w:rsidRPr="00624FD3">
        <w:rPr>
          <w:rFonts w:asciiTheme="majorBidi" w:hAnsiTheme="majorBidi" w:cstheme="majorBidi"/>
          <w:b/>
          <w:bCs/>
          <w:sz w:val="28"/>
          <w:szCs w:val="28"/>
        </w:rPr>
        <w:t>)</w:t>
      </w:r>
      <w:r w:rsidRPr="00624FD3">
        <w:rPr>
          <w:rFonts w:asciiTheme="majorBidi" w:hAnsiTheme="majorBidi" w:cstheme="majorBidi"/>
          <w:b/>
          <w:bCs/>
          <w:sz w:val="28"/>
          <w:szCs w:val="28"/>
        </w:rPr>
        <w:t xml:space="preserve"> </w:t>
      </w:r>
    </w:p>
    <w:p w:rsidR="00BB16B4" w:rsidRPr="00624FD3" w:rsidRDefault="00C32D0A" w:rsidP="00EC413C">
      <w:pPr>
        <w:spacing w:after="0" w:line="240" w:lineRule="auto"/>
        <w:jc w:val="center"/>
        <w:rPr>
          <w:rFonts w:asciiTheme="majorBidi" w:hAnsiTheme="majorBidi" w:cstheme="majorBidi"/>
          <w:b/>
          <w:bCs/>
          <w:sz w:val="28"/>
          <w:szCs w:val="28"/>
        </w:rPr>
      </w:pPr>
      <w:r w:rsidRPr="00624FD3">
        <w:rPr>
          <w:rFonts w:asciiTheme="majorBidi" w:hAnsiTheme="majorBidi" w:cstheme="majorBidi"/>
          <w:b/>
          <w:bCs/>
          <w:sz w:val="28"/>
          <w:szCs w:val="28"/>
        </w:rPr>
        <w:t>DALAM MEMANAJ PROGRAM KEAGAMAAN</w:t>
      </w:r>
    </w:p>
    <w:p w:rsidR="00EC413C" w:rsidRPr="00624FD3" w:rsidRDefault="00BB16B4" w:rsidP="00EC413C">
      <w:pPr>
        <w:spacing w:after="0" w:line="240" w:lineRule="auto"/>
        <w:jc w:val="center"/>
        <w:rPr>
          <w:rFonts w:asciiTheme="majorBidi" w:hAnsiTheme="majorBidi" w:cstheme="majorBidi"/>
          <w:b/>
          <w:bCs/>
          <w:sz w:val="28"/>
          <w:szCs w:val="28"/>
        </w:rPr>
      </w:pPr>
      <w:r w:rsidRPr="00624FD3">
        <w:rPr>
          <w:rFonts w:asciiTheme="majorBidi" w:hAnsiTheme="majorBidi" w:cstheme="majorBidi"/>
          <w:b/>
          <w:bCs/>
          <w:sz w:val="28"/>
          <w:szCs w:val="28"/>
        </w:rPr>
        <w:t xml:space="preserve">DI SMAIT NURUL FIKRI BOGOR </w:t>
      </w:r>
    </w:p>
    <w:p w:rsidR="00EC413C" w:rsidRPr="00624FD3" w:rsidRDefault="00EC413C" w:rsidP="00EC413C">
      <w:pPr>
        <w:spacing w:after="0" w:line="240" w:lineRule="auto"/>
        <w:jc w:val="center"/>
        <w:rPr>
          <w:rFonts w:asciiTheme="majorBidi" w:hAnsiTheme="majorBidi" w:cstheme="majorBidi"/>
          <w:b/>
          <w:bCs/>
          <w:sz w:val="28"/>
          <w:szCs w:val="28"/>
        </w:rPr>
      </w:pPr>
    </w:p>
    <w:p w:rsidR="00EC413C" w:rsidRPr="00624FD3" w:rsidRDefault="00EC413C" w:rsidP="00EC413C">
      <w:pPr>
        <w:spacing w:after="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Mufid,</w:t>
      </w:r>
      <w:r w:rsidR="00C32D0A" w:rsidRPr="00624FD3">
        <w:rPr>
          <w:rFonts w:asciiTheme="majorBidi" w:hAnsiTheme="majorBidi" w:cstheme="majorBidi"/>
          <w:b/>
          <w:bCs/>
          <w:sz w:val="24"/>
          <w:szCs w:val="24"/>
          <w:vertAlign w:val="superscript"/>
        </w:rPr>
        <w:t>1</w:t>
      </w:r>
      <w:r w:rsidRPr="00624FD3">
        <w:rPr>
          <w:rFonts w:asciiTheme="majorBidi" w:hAnsiTheme="majorBidi" w:cstheme="majorBidi"/>
          <w:b/>
          <w:bCs/>
          <w:sz w:val="24"/>
          <w:szCs w:val="24"/>
        </w:rPr>
        <w:t xml:space="preserve"> Hasbi Indra,</w:t>
      </w:r>
      <w:r w:rsidR="00C32D0A" w:rsidRPr="00624FD3">
        <w:rPr>
          <w:rFonts w:asciiTheme="majorBidi" w:hAnsiTheme="majorBidi" w:cstheme="majorBidi"/>
          <w:b/>
          <w:bCs/>
          <w:sz w:val="24"/>
          <w:szCs w:val="24"/>
          <w:vertAlign w:val="superscript"/>
        </w:rPr>
        <w:t>2</w:t>
      </w:r>
      <w:r w:rsidRPr="00624FD3">
        <w:rPr>
          <w:rFonts w:asciiTheme="majorBidi" w:hAnsiTheme="majorBidi" w:cstheme="majorBidi"/>
          <w:b/>
          <w:bCs/>
          <w:sz w:val="24"/>
          <w:szCs w:val="24"/>
        </w:rPr>
        <w:t xml:space="preserve"> Ahmad Alim</w:t>
      </w:r>
      <w:r w:rsidR="00C32D0A" w:rsidRPr="00624FD3">
        <w:rPr>
          <w:rFonts w:asciiTheme="majorBidi" w:hAnsiTheme="majorBidi" w:cstheme="majorBidi"/>
          <w:b/>
          <w:bCs/>
          <w:sz w:val="24"/>
          <w:szCs w:val="24"/>
          <w:vertAlign w:val="superscript"/>
        </w:rPr>
        <w:t>3</w:t>
      </w:r>
    </w:p>
    <w:p w:rsidR="00EC413C" w:rsidRPr="00624FD3" w:rsidRDefault="00C32D0A" w:rsidP="00EC413C">
      <w:pPr>
        <w:spacing w:after="0" w:line="240" w:lineRule="auto"/>
        <w:jc w:val="center"/>
        <w:rPr>
          <w:rFonts w:asciiTheme="majorBidi" w:hAnsiTheme="majorBidi" w:cstheme="majorBidi"/>
          <w:sz w:val="24"/>
          <w:szCs w:val="24"/>
        </w:rPr>
      </w:pPr>
      <w:r w:rsidRPr="00624FD3">
        <w:rPr>
          <w:rFonts w:asciiTheme="majorBidi" w:hAnsiTheme="majorBidi" w:cstheme="majorBidi"/>
          <w:sz w:val="24"/>
          <w:szCs w:val="24"/>
          <w:vertAlign w:val="superscript"/>
        </w:rPr>
        <w:t>1</w:t>
      </w:r>
      <w:r w:rsidR="00EC413C" w:rsidRPr="00624FD3">
        <w:rPr>
          <w:rFonts w:asciiTheme="majorBidi" w:hAnsiTheme="majorBidi" w:cstheme="majorBidi"/>
          <w:sz w:val="24"/>
          <w:szCs w:val="24"/>
        </w:rPr>
        <w:t xml:space="preserve">Mahasiswa Pasca Sarjana </w:t>
      </w:r>
      <w:r w:rsidR="004B7BC8" w:rsidRPr="00624FD3">
        <w:rPr>
          <w:rFonts w:asciiTheme="majorBidi" w:hAnsiTheme="majorBidi" w:cstheme="majorBidi"/>
          <w:sz w:val="24"/>
          <w:szCs w:val="24"/>
        </w:rPr>
        <w:t>Universitas Ibn Khaldun (</w:t>
      </w:r>
      <w:r w:rsidR="00EC413C" w:rsidRPr="00624FD3">
        <w:rPr>
          <w:rFonts w:asciiTheme="majorBidi" w:hAnsiTheme="majorBidi" w:cstheme="majorBidi"/>
          <w:sz w:val="24"/>
          <w:szCs w:val="24"/>
        </w:rPr>
        <w:t>UIKA</w:t>
      </w:r>
      <w:r w:rsidR="004B7BC8" w:rsidRPr="00624FD3">
        <w:rPr>
          <w:rFonts w:asciiTheme="majorBidi" w:hAnsiTheme="majorBidi" w:cstheme="majorBidi"/>
          <w:sz w:val="24"/>
          <w:szCs w:val="24"/>
        </w:rPr>
        <w:t>)</w:t>
      </w:r>
      <w:r w:rsidR="00EC413C" w:rsidRPr="00624FD3">
        <w:rPr>
          <w:rFonts w:asciiTheme="majorBidi" w:hAnsiTheme="majorBidi" w:cstheme="majorBidi"/>
          <w:sz w:val="24"/>
          <w:szCs w:val="24"/>
        </w:rPr>
        <w:t xml:space="preserve"> Bogor</w:t>
      </w:r>
    </w:p>
    <w:p w:rsidR="00EC413C" w:rsidRPr="00624FD3" w:rsidRDefault="00C32D0A" w:rsidP="00EC413C">
      <w:pPr>
        <w:spacing w:after="0" w:line="240" w:lineRule="auto"/>
        <w:jc w:val="center"/>
        <w:rPr>
          <w:rFonts w:asciiTheme="majorBidi" w:hAnsiTheme="majorBidi" w:cstheme="majorBidi"/>
          <w:sz w:val="24"/>
          <w:szCs w:val="24"/>
        </w:rPr>
      </w:pPr>
      <w:r w:rsidRPr="00624FD3">
        <w:rPr>
          <w:rFonts w:asciiTheme="majorBidi" w:hAnsiTheme="majorBidi" w:cstheme="majorBidi"/>
          <w:sz w:val="24"/>
          <w:szCs w:val="24"/>
          <w:vertAlign w:val="superscript"/>
        </w:rPr>
        <w:t>2,3</w:t>
      </w:r>
      <w:r w:rsidR="00EC413C" w:rsidRPr="00624FD3">
        <w:rPr>
          <w:rFonts w:asciiTheme="majorBidi" w:hAnsiTheme="majorBidi" w:cstheme="majorBidi"/>
          <w:sz w:val="24"/>
          <w:szCs w:val="24"/>
        </w:rPr>
        <w:t>Dosen Pasca Sarjana</w:t>
      </w:r>
      <w:r w:rsidR="004B7BC8" w:rsidRPr="00624FD3">
        <w:rPr>
          <w:rFonts w:asciiTheme="majorBidi" w:hAnsiTheme="majorBidi" w:cstheme="majorBidi"/>
          <w:sz w:val="24"/>
          <w:szCs w:val="24"/>
        </w:rPr>
        <w:t xml:space="preserve"> Universitas Ibn Khaldun</w:t>
      </w:r>
      <w:r w:rsidR="00EC413C" w:rsidRPr="00624FD3">
        <w:rPr>
          <w:rFonts w:asciiTheme="majorBidi" w:hAnsiTheme="majorBidi" w:cstheme="majorBidi"/>
          <w:sz w:val="24"/>
          <w:szCs w:val="24"/>
        </w:rPr>
        <w:t xml:space="preserve"> </w:t>
      </w:r>
      <w:r w:rsidR="004B7BC8" w:rsidRPr="00624FD3">
        <w:rPr>
          <w:rFonts w:asciiTheme="majorBidi" w:hAnsiTheme="majorBidi" w:cstheme="majorBidi"/>
          <w:sz w:val="24"/>
          <w:szCs w:val="24"/>
        </w:rPr>
        <w:t>(</w:t>
      </w:r>
      <w:r w:rsidR="00EC413C" w:rsidRPr="00624FD3">
        <w:rPr>
          <w:rFonts w:asciiTheme="majorBidi" w:hAnsiTheme="majorBidi" w:cstheme="majorBidi"/>
          <w:sz w:val="24"/>
          <w:szCs w:val="24"/>
        </w:rPr>
        <w:t>UIKA</w:t>
      </w:r>
      <w:r w:rsidR="004B7BC8" w:rsidRPr="00624FD3">
        <w:rPr>
          <w:rFonts w:asciiTheme="majorBidi" w:hAnsiTheme="majorBidi" w:cstheme="majorBidi"/>
          <w:sz w:val="24"/>
          <w:szCs w:val="24"/>
        </w:rPr>
        <w:t>)</w:t>
      </w:r>
      <w:r w:rsidR="00EC413C" w:rsidRPr="00624FD3">
        <w:rPr>
          <w:rFonts w:asciiTheme="majorBidi" w:hAnsiTheme="majorBidi" w:cstheme="majorBidi"/>
          <w:sz w:val="24"/>
          <w:szCs w:val="24"/>
        </w:rPr>
        <w:t xml:space="preserve"> Bogor</w:t>
      </w:r>
    </w:p>
    <w:p w:rsidR="00EC413C" w:rsidRPr="00624FD3" w:rsidRDefault="00EC413C" w:rsidP="00EC413C">
      <w:pPr>
        <w:spacing w:after="0" w:line="240" w:lineRule="auto"/>
        <w:jc w:val="center"/>
        <w:rPr>
          <w:rFonts w:asciiTheme="majorBidi" w:hAnsiTheme="majorBidi" w:cstheme="majorBidi"/>
          <w:sz w:val="24"/>
          <w:szCs w:val="24"/>
        </w:rPr>
      </w:pPr>
    </w:p>
    <w:p w:rsidR="00EC413C" w:rsidRPr="00624FD3" w:rsidRDefault="00EC413C" w:rsidP="00EC413C">
      <w:pPr>
        <w:spacing w:after="0" w:line="240" w:lineRule="auto"/>
        <w:jc w:val="center"/>
        <w:rPr>
          <w:rFonts w:asciiTheme="majorBidi" w:hAnsiTheme="majorBidi" w:cstheme="majorBidi"/>
          <w:sz w:val="24"/>
          <w:szCs w:val="24"/>
        </w:rPr>
      </w:pPr>
      <w:r w:rsidRPr="00624FD3">
        <w:rPr>
          <w:rFonts w:asciiTheme="majorBidi" w:hAnsiTheme="majorBidi" w:cstheme="majorBidi"/>
          <w:sz w:val="24"/>
          <w:szCs w:val="24"/>
        </w:rPr>
        <w:t>*</w:t>
      </w:r>
      <w:r w:rsidR="00C32D0A" w:rsidRPr="00624FD3">
        <w:rPr>
          <w:rFonts w:asciiTheme="majorBidi" w:hAnsiTheme="majorBidi" w:cstheme="majorBidi"/>
          <w:sz w:val="24"/>
          <w:szCs w:val="24"/>
        </w:rPr>
        <w:t>email</w:t>
      </w:r>
      <w:r w:rsidRPr="00624FD3">
        <w:rPr>
          <w:rFonts w:asciiTheme="majorBidi" w:hAnsiTheme="majorBidi" w:cstheme="majorBidi"/>
          <w:sz w:val="24"/>
          <w:szCs w:val="24"/>
        </w:rPr>
        <w:t>: mupidsajalah@gmail.com</w:t>
      </w:r>
    </w:p>
    <w:p w:rsidR="000232F4" w:rsidRPr="00624FD3" w:rsidRDefault="000232F4" w:rsidP="000232F4">
      <w:pPr>
        <w:spacing w:after="0" w:line="240" w:lineRule="auto"/>
        <w:jc w:val="center"/>
        <w:rPr>
          <w:rFonts w:asciiTheme="majorBidi" w:hAnsiTheme="majorBidi" w:cstheme="majorBidi"/>
          <w:b/>
          <w:bCs/>
          <w:sz w:val="28"/>
          <w:szCs w:val="28"/>
        </w:rPr>
      </w:pPr>
    </w:p>
    <w:p w:rsidR="000232F4" w:rsidRPr="00624FD3" w:rsidRDefault="000232F4" w:rsidP="000232F4">
      <w:pPr>
        <w:spacing w:after="0" w:line="240" w:lineRule="auto"/>
        <w:rPr>
          <w:rFonts w:asciiTheme="majorBidi" w:hAnsiTheme="majorBidi" w:cstheme="majorBidi"/>
          <w:sz w:val="24"/>
          <w:szCs w:val="24"/>
        </w:rPr>
      </w:pPr>
    </w:p>
    <w:p w:rsidR="000232F4" w:rsidRPr="00624FD3" w:rsidRDefault="000232F4" w:rsidP="00866FA7">
      <w:pPr>
        <w:spacing w:after="0" w:line="240" w:lineRule="auto"/>
        <w:ind w:left="567" w:right="567"/>
        <w:jc w:val="both"/>
        <w:rPr>
          <w:rFonts w:asciiTheme="majorBidi" w:hAnsiTheme="majorBidi" w:cstheme="majorBidi"/>
          <w:b/>
          <w:bCs/>
          <w:sz w:val="24"/>
          <w:szCs w:val="24"/>
        </w:rPr>
      </w:pPr>
      <w:r w:rsidRPr="00624FD3">
        <w:rPr>
          <w:rFonts w:asciiTheme="majorBidi" w:hAnsiTheme="majorBidi" w:cstheme="majorBidi"/>
          <w:b/>
          <w:bCs/>
          <w:sz w:val="24"/>
          <w:szCs w:val="24"/>
        </w:rPr>
        <w:t>ABSTRACK</w:t>
      </w:r>
    </w:p>
    <w:p w:rsidR="009D06C7" w:rsidRPr="00624FD3" w:rsidRDefault="009D06C7" w:rsidP="00866FA7">
      <w:pPr>
        <w:spacing w:before="120" w:after="0" w:line="240" w:lineRule="auto"/>
        <w:ind w:left="567" w:right="567"/>
        <w:jc w:val="both"/>
        <w:rPr>
          <w:rFonts w:asciiTheme="majorBidi" w:hAnsiTheme="majorBidi" w:cstheme="majorBidi"/>
        </w:rPr>
      </w:pPr>
      <w:r w:rsidRPr="00624FD3">
        <w:rPr>
          <w:rFonts w:asciiTheme="majorBidi" w:hAnsiTheme="majorBidi" w:cstheme="majorBidi"/>
        </w:rPr>
        <w:t>As one of the parties responsible for the success and playing an active role in the advancement of education, dormitory teachers (</w:t>
      </w:r>
      <w:r w:rsidRPr="00624FD3">
        <w:rPr>
          <w:rFonts w:asciiTheme="majorBidi" w:hAnsiTheme="majorBidi" w:cstheme="majorBidi"/>
          <w:i/>
          <w:iCs/>
        </w:rPr>
        <w:t>musyrif</w:t>
      </w:r>
      <w:r w:rsidRPr="00624FD3">
        <w:rPr>
          <w:rFonts w:asciiTheme="majorBidi" w:hAnsiTheme="majorBidi" w:cstheme="majorBidi"/>
        </w:rPr>
        <w:t xml:space="preserve">) must and are required to have good managerial aspects. Nurul Fikri Bogor Integrated Islamic Senior High School (SMAIT) realizes this, namely by implementing </w:t>
      </w:r>
      <w:r w:rsidRPr="00624FD3">
        <w:rPr>
          <w:rFonts w:asciiTheme="majorBidi" w:hAnsiTheme="majorBidi" w:cstheme="majorBidi"/>
          <w:i/>
          <w:iCs/>
        </w:rPr>
        <w:t>musyrif</w:t>
      </w:r>
      <w:r w:rsidRPr="00624FD3">
        <w:rPr>
          <w:rFonts w:asciiTheme="majorBidi" w:hAnsiTheme="majorBidi" w:cstheme="majorBidi"/>
        </w:rPr>
        <w:t xml:space="preserve"> management in managing its various religious programs. Therefore, this article attempts to identify </w:t>
      </w:r>
      <w:r w:rsidRPr="00624FD3">
        <w:rPr>
          <w:rFonts w:asciiTheme="majorBidi" w:hAnsiTheme="majorBidi" w:cstheme="majorBidi"/>
          <w:i/>
          <w:iCs/>
        </w:rPr>
        <w:t>musyrif</w:t>
      </w:r>
      <w:r w:rsidRPr="00624FD3">
        <w:rPr>
          <w:rFonts w:asciiTheme="majorBidi" w:hAnsiTheme="majorBidi" w:cstheme="majorBidi"/>
        </w:rPr>
        <w:t xml:space="preserve"> management in managing religious programs at SMAIT Nurul Fikri Bogor. This research is a type of qualitative research based on field studies that are descriptive-interpretative in nature. Data collection was carried out through observation, interviews, and related documentation studies. While the data analysis technique uses the triangulation method. The religious program at SMAIT Nurul Fikri includes midnight prayers, sahur and sunnah fast, dzikir </w:t>
      </w:r>
      <w:r w:rsidRPr="00624FD3">
        <w:rPr>
          <w:rFonts w:asciiTheme="majorBidi" w:hAnsiTheme="majorBidi" w:cstheme="majorBidi"/>
          <w:i/>
          <w:iCs/>
        </w:rPr>
        <w:t>Al-Ma’tsurat</w:t>
      </w:r>
      <w:r w:rsidRPr="00624FD3">
        <w:rPr>
          <w:rFonts w:asciiTheme="majorBidi" w:hAnsiTheme="majorBidi" w:cstheme="majorBidi"/>
        </w:rPr>
        <w:t xml:space="preserve">, tahfiz Al-Qur’an, book study, and Islamic Personal Guidance (BPI) as well as the rituals (travels or </w:t>
      </w:r>
      <w:r w:rsidRPr="00624FD3">
        <w:rPr>
          <w:rFonts w:asciiTheme="majorBidi" w:hAnsiTheme="majorBidi" w:cstheme="majorBidi"/>
          <w:i/>
          <w:iCs/>
        </w:rPr>
        <w:t>rihlah</w:t>
      </w:r>
      <w:r w:rsidRPr="00624FD3">
        <w:rPr>
          <w:rFonts w:asciiTheme="majorBidi" w:hAnsiTheme="majorBidi" w:cstheme="majorBidi"/>
        </w:rPr>
        <w:t xml:space="preserve">). All of these religious programs were successfully implemented because </w:t>
      </w:r>
      <w:r w:rsidRPr="00624FD3">
        <w:rPr>
          <w:rFonts w:asciiTheme="majorBidi" w:hAnsiTheme="majorBidi" w:cstheme="majorBidi"/>
          <w:i/>
          <w:iCs/>
        </w:rPr>
        <w:t>musyrif</w:t>
      </w:r>
      <w:r w:rsidRPr="00624FD3">
        <w:rPr>
          <w:rFonts w:asciiTheme="majorBidi" w:hAnsiTheme="majorBidi" w:cstheme="majorBidi"/>
        </w:rPr>
        <w:t xml:space="preserve"> had good managerial skills in managing them, especially in guiding, monitoring, and evaluating these various programs.</w:t>
      </w:r>
    </w:p>
    <w:p w:rsidR="009965AD" w:rsidRPr="00624FD3" w:rsidRDefault="009965AD" w:rsidP="00866FA7">
      <w:pPr>
        <w:spacing w:before="120" w:after="0" w:line="240" w:lineRule="auto"/>
        <w:ind w:left="567" w:right="567"/>
        <w:jc w:val="both"/>
        <w:rPr>
          <w:rFonts w:asciiTheme="majorBidi" w:hAnsiTheme="majorBidi" w:cstheme="majorBidi"/>
        </w:rPr>
      </w:pPr>
      <w:r w:rsidRPr="00624FD3">
        <w:rPr>
          <w:rFonts w:asciiTheme="majorBidi" w:hAnsiTheme="majorBidi" w:cstheme="majorBidi"/>
          <w:b/>
          <w:bCs/>
        </w:rPr>
        <w:t>Keyword:</w:t>
      </w:r>
      <w:r w:rsidRPr="00624FD3">
        <w:rPr>
          <w:rFonts w:asciiTheme="majorBidi" w:hAnsiTheme="majorBidi" w:cstheme="majorBidi"/>
        </w:rPr>
        <w:t xml:space="preserve"> management, religious program, guru asrama (musyrif).</w:t>
      </w:r>
    </w:p>
    <w:p w:rsidR="000232F4" w:rsidRPr="00624FD3" w:rsidRDefault="000232F4" w:rsidP="00866FA7">
      <w:pPr>
        <w:spacing w:after="0" w:line="240" w:lineRule="auto"/>
        <w:ind w:left="567" w:right="567"/>
        <w:jc w:val="both"/>
        <w:rPr>
          <w:rFonts w:asciiTheme="majorBidi" w:hAnsiTheme="majorBidi" w:cstheme="majorBidi"/>
          <w:color w:val="FF0000"/>
        </w:rPr>
      </w:pPr>
    </w:p>
    <w:p w:rsidR="000232F4" w:rsidRPr="00624FD3" w:rsidRDefault="000232F4" w:rsidP="00866FA7">
      <w:pPr>
        <w:spacing w:after="0" w:line="240" w:lineRule="auto"/>
        <w:ind w:left="567" w:right="567"/>
        <w:jc w:val="both"/>
        <w:rPr>
          <w:rFonts w:asciiTheme="majorBidi" w:hAnsiTheme="majorBidi" w:cstheme="majorBidi"/>
          <w:b/>
          <w:bCs/>
          <w:sz w:val="24"/>
          <w:szCs w:val="24"/>
        </w:rPr>
      </w:pPr>
      <w:r w:rsidRPr="00624FD3">
        <w:rPr>
          <w:rFonts w:asciiTheme="majorBidi" w:hAnsiTheme="majorBidi" w:cstheme="majorBidi"/>
          <w:b/>
          <w:bCs/>
          <w:sz w:val="24"/>
          <w:szCs w:val="24"/>
        </w:rPr>
        <w:t>ABSTRAK</w:t>
      </w:r>
    </w:p>
    <w:p w:rsidR="00146633" w:rsidRPr="000A53DD" w:rsidRDefault="0089396E" w:rsidP="00866FA7">
      <w:pPr>
        <w:spacing w:before="120" w:after="0" w:line="240" w:lineRule="auto"/>
        <w:ind w:left="567" w:right="567"/>
        <w:jc w:val="both"/>
        <w:rPr>
          <w:rFonts w:asciiTheme="majorBidi" w:hAnsiTheme="majorBidi" w:cstheme="majorBidi"/>
        </w:rPr>
      </w:pPr>
      <w:r w:rsidRPr="000A53DD">
        <w:rPr>
          <w:rFonts w:asciiTheme="majorBidi" w:hAnsiTheme="majorBidi" w:cstheme="majorBidi"/>
        </w:rPr>
        <w:t xml:space="preserve">Sebagai salah satu pihak yang bertanggung jawab </w:t>
      </w:r>
      <w:r w:rsidR="009965AD" w:rsidRPr="000A53DD">
        <w:rPr>
          <w:rFonts w:asciiTheme="majorBidi" w:hAnsiTheme="majorBidi" w:cstheme="majorBidi"/>
        </w:rPr>
        <w:t xml:space="preserve">dalam keberhasilan dan berperan aktif dalam kemajuan </w:t>
      </w:r>
      <w:r w:rsidRPr="000A53DD">
        <w:rPr>
          <w:rFonts w:asciiTheme="majorBidi" w:hAnsiTheme="majorBidi" w:cstheme="majorBidi"/>
        </w:rPr>
        <w:t>pendidikan, guru asrama (</w:t>
      </w:r>
      <w:r w:rsidRPr="000A53DD">
        <w:rPr>
          <w:rFonts w:asciiTheme="majorBidi" w:hAnsiTheme="majorBidi" w:cstheme="majorBidi"/>
          <w:i/>
          <w:iCs/>
        </w:rPr>
        <w:t>musyrif</w:t>
      </w:r>
      <w:r w:rsidRPr="000A53DD">
        <w:rPr>
          <w:rFonts w:asciiTheme="majorBidi" w:hAnsiTheme="majorBidi" w:cstheme="majorBidi"/>
        </w:rPr>
        <w:t xml:space="preserve">) harus </w:t>
      </w:r>
      <w:r w:rsidR="00F350B6" w:rsidRPr="000A53DD">
        <w:rPr>
          <w:rFonts w:asciiTheme="majorBidi" w:hAnsiTheme="majorBidi" w:cstheme="majorBidi"/>
        </w:rPr>
        <w:t xml:space="preserve">dan dituntut untuk memiliki </w:t>
      </w:r>
      <w:r w:rsidRPr="000A53DD">
        <w:rPr>
          <w:rFonts w:asciiTheme="majorBidi" w:hAnsiTheme="majorBidi" w:cstheme="majorBidi"/>
        </w:rPr>
        <w:t xml:space="preserve">aspek manajerial yang baik. Hal ini disadari </w:t>
      </w:r>
      <w:r w:rsidR="00F350B6" w:rsidRPr="000A53DD">
        <w:rPr>
          <w:rFonts w:asciiTheme="majorBidi" w:hAnsiTheme="majorBidi" w:cstheme="majorBidi"/>
        </w:rPr>
        <w:t xml:space="preserve">benar </w:t>
      </w:r>
      <w:r w:rsidRPr="000A53DD">
        <w:rPr>
          <w:rFonts w:asciiTheme="majorBidi" w:hAnsiTheme="majorBidi" w:cstheme="majorBidi"/>
        </w:rPr>
        <w:t xml:space="preserve">oleh </w:t>
      </w:r>
      <w:r w:rsidR="00F350B6" w:rsidRPr="000A53DD">
        <w:rPr>
          <w:rFonts w:asciiTheme="majorBidi" w:hAnsiTheme="majorBidi" w:cstheme="majorBidi"/>
        </w:rPr>
        <w:t>Sekolah Menengah Atas Islam Terpadu (</w:t>
      </w:r>
      <w:r w:rsidRPr="000A53DD">
        <w:rPr>
          <w:rFonts w:asciiTheme="majorBidi" w:hAnsiTheme="majorBidi" w:cstheme="majorBidi"/>
        </w:rPr>
        <w:t>SMAIT</w:t>
      </w:r>
      <w:r w:rsidR="00F350B6" w:rsidRPr="000A53DD">
        <w:rPr>
          <w:rFonts w:asciiTheme="majorBidi" w:hAnsiTheme="majorBidi" w:cstheme="majorBidi"/>
        </w:rPr>
        <w:t>)</w:t>
      </w:r>
      <w:r w:rsidRPr="000A53DD">
        <w:rPr>
          <w:rFonts w:asciiTheme="majorBidi" w:hAnsiTheme="majorBidi" w:cstheme="majorBidi"/>
        </w:rPr>
        <w:t xml:space="preserve"> Nurul Fikri Bogor, </w:t>
      </w:r>
      <w:r w:rsidR="00F350B6" w:rsidRPr="000A53DD">
        <w:rPr>
          <w:rFonts w:asciiTheme="majorBidi" w:hAnsiTheme="majorBidi" w:cstheme="majorBidi"/>
        </w:rPr>
        <w:t xml:space="preserve">yaitu </w:t>
      </w:r>
      <w:r w:rsidRPr="000A53DD">
        <w:rPr>
          <w:rFonts w:asciiTheme="majorBidi" w:hAnsiTheme="majorBidi" w:cstheme="majorBidi"/>
        </w:rPr>
        <w:t xml:space="preserve">dengan mengimplementasikan manajemen </w:t>
      </w:r>
      <w:r w:rsidRPr="000A53DD">
        <w:rPr>
          <w:rFonts w:asciiTheme="majorBidi" w:hAnsiTheme="majorBidi" w:cstheme="majorBidi"/>
          <w:i/>
          <w:iCs/>
        </w:rPr>
        <w:t>musyrif</w:t>
      </w:r>
      <w:r w:rsidRPr="000A53DD">
        <w:rPr>
          <w:rFonts w:asciiTheme="majorBidi" w:hAnsiTheme="majorBidi" w:cstheme="majorBidi"/>
        </w:rPr>
        <w:t xml:space="preserve"> dalam memanaj </w:t>
      </w:r>
      <w:r w:rsidR="00F350B6" w:rsidRPr="000A53DD">
        <w:rPr>
          <w:rFonts w:asciiTheme="majorBidi" w:hAnsiTheme="majorBidi" w:cstheme="majorBidi"/>
        </w:rPr>
        <w:t xml:space="preserve">berbagai </w:t>
      </w:r>
      <w:r w:rsidRPr="000A53DD">
        <w:rPr>
          <w:rFonts w:asciiTheme="majorBidi" w:hAnsiTheme="majorBidi" w:cstheme="majorBidi"/>
        </w:rPr>
        <w:t xml:space="preserve">program keagamaannya. Oleh karena itu, artikel ini berusaha untuk </w:t>
      </w:r>
      <w:r w:rsidR="00F350B6" w:rsidRPr="000A53DD">
        <w:rPr>
          <w:rFonts w:asciiTheme="majorBidi" w:hAnsiTheme="majorBidi" w:cstheme="majorBidi"/>
        </w:rPr>
        <w:t>mengidentifikasi</w:t>
      </w:r>
      <w:r w:rsidRPr="000A53DD">
        <w:rPr>
          <w:rFonts w:asciiTheme="majorBidi" w:hAnsiTheme="majorBidi" w:cstheme="majorBidi"/>
        </w:rPr>
        <w:t xml:space="preserve"> manajemen </w:t>
      </w:r>
      <w:r w:rsidRPr="000A53DD">
        <w:rPr>
          <w:rFonts w:asciiTheme="majorBidi" w:hAnsiTheme="majorBidi" w:cstheme="majorBidi"/>
          <w:i/>
          <w:iCs/>
        </w:rPr>
        <w:t>musyrif</w:t>
      </w:r>
      <w:r w:rsidRPr="000A53DD">
        <w:rPr>
          <w:rFonts w:asciiTheme="majorBidi" w:hAnsiTheme="majorBidi" w:cstheme="majorBidi"/>
        </w:rPr>
        <w:t xml:space="preserve"> dalam memanaj program keagamaan di SMAIT Nurul Fikri Bogor. </w:t>
      </w:r>
      <w:r w:rsidR="00146633" w:rsidRPr="000A53DD">
        <w:rPr>
          <w:rFonts w:asciiTheme="majorBidi" w:hAnsiTheme="majorBidi" w:cstheme="majorBidi"/>
        </w:rPr>
        <w:t xml:space="preserve">Penelitian ini </w:t>
      </w:r>
      <w:r w:rsidR="00F350B6" w:rsidRPr="000A53DD">
        <w:rPr>
          <w:rFonts w:asciiTheme="majorBidi" w:hAnsiTheme="majorBidi" w:cstheme="majorBidi"/>
        </w:rPr>
        <w:t>merupakan</w:t>
      </w:r>
      <w:r w:rsidR="00146633" w:rsidRPr="000A53DD">
        <w:rPr>
          <w:rFonts w:asciiTheme="majorBidi" w:hAnsiTheme="majorBidi" w:cstheme="majorBidi"/>
        </w:rPr>
        <w:t xml:space="preserve"> jenis penelitian kualitatif </w:t>
      </w:r>
      <w:r w:rsidR="00F350B6" w:rsidRPr="000A53DD">
        <w:rPr>
          <w:rFonts w:asciiTheme="majorBidi" w:hAnsiTheme="majorBidi" w:cstheme="majorBidi"/>
        </w:rPr>
        <w:t xml:space="preserve">berbasis </w:t>
      </w:r>
      <w:r w:rsidR="00146633" w:rsidRPr="000A53DD">
        <w:rPr>
          <w:rFonts w:asciiTheme="majorBidi" w:hAnsiTheme="majorBidi" w:cstheme="majorBidi"/>
        </w:rPr>
        <w:t>studi lapangan yang bersifat deskriptif-interpretatif. Pengumpulan data dilakukan melalui observasi, wawancara, dan studi dokumentasi yang terkait. Sedangkan teknik analisis</w:t>
      </w:r>
      <w:r w:rsidR="00F350B6" w:rsidRPr="000A53DD">
        <w:rPr>
          <w:rFonts w:asciiTheme="majorBidi" w:hAnsiTheme="majorBidi" w:cstheme="majorBidi"/>
        </w:rPr>
        <w:t xml:space="preserve"> data</w:t>
      </w:r>
      <w:r w:rsidR="00146633" w:rsidRPr="000A53DD">
        <w:rPr>
          <w:rFonts w:asciiTheme="majorBidi" w:hAnsiTheme="majorBidi" w:cstheme="majorBidi"/>
        </w:rPr>
        <w:t>nya menggunakan metode triangulasi. Program keagamaan di SMAIT Nurul Fikri meliputi shalat tahajud, sahur dan shaum</w:t>
      </w:r>
      <w:r w:rsidR="00F350B6" w:rsidRPr="000A53DD">
        <w:rPr>
          <w:rFonts w:asciiTheme="majorBidi" w:hAnsiTheme="majorBidi" w:cstheme="majorBidi"/>
        </w:rPr>
        <w:t xml:space="preserve"> sunnah</w:t>
      </w:r>
      <w:r w:rsidR="00146633" w:rsidRPr="000A53DD">
        <w:rPr>
          <w:rFonts w:asciiTheme="majorBidi" w:hAnsiTheme="majorBidi" w:cstheme="majorBidi"/>
        </w:rPr>
        <w:t xml:space="preserve">, dzikir </w:t>
      </w:r>
      <w:r w:rsidR="00146633" w:rsidRPr="000A53DD">
        <w:rPr>
          <w:rFonts w:asciiTheme="majorBidi" w:hAnsiTheme="majorBidi" w:cstheme="majorBidi"/>
          <w:i/>
          <w:iCs/>
        </w:rPr>
        <w:t>Al</w:t>
      </w:r>
      <w:r w:rsidR="00F350B6" w:rsidRPr="000A53DD">
        <w:rPr>
          <w:rFonts w:asciiTheme="majorBidi" w:hAnsiTheme="majorBidi" w:cstheme="majorBidi"/>
          <w:i/>
          <w:iCs/>
        </w:rPr>
        <w:t>-</w:t>
      </w:r>
      <w:r w:rsidR="00146633" w:rsidRPr="000A53DD">
        <w:rPr>
          <w:rFonts w:asciiTheme="majorBidi" w:hAnsiTheme="majorBidi" w:cstheme="majorBidi"/>
          <w:i/>
          <w:iCs/>
        </w:rPr>
        <w:t>Ma’tsurat</w:t>
      </w:r>
      <w:r w:rsidR="00146633" w:rsidRPr="000A53DD">
        <w:rPr>
          <w:rFonts w:asciiTheme="majorBidi" w:hAnsiTheme="majorBidi" w:cstheme="majorBidi"/>
        </w:rPr>
        <w:t xml:space="preserve">, tahfiz Al-Qur’an, kajian kitab, dan </w:t>
      </w:r>
      <w:r w:rsidR="00146633" w:rsidRPr="000A53DD">
        <w:rPr>
          <w:rFonts w:asciiTheme="majorBidi" w:hAnsiTheme="majorBidi" w:cstheme="majorBidi"/>
          <w:spacing w:val="-6"/>
        </w:rPr>
        <w:t>Bimbingan Pribadi</w:t>
      </w:r>
      <w:r w:rsidR="00146633" w:rsidRPr="000A53DD">
        <w:rPr>
          <w:rFonts w:asciiTheme="majorBidi" w:hAnsiTheme="majorBidi" w:cstheme="majorBidi"/>
        </w:rPr>
        <w:t xml:space="preserve"> Islami (BPI) serta rihlahnya (jalan-jalan). Semua program </w:t>
      </w:r>
      <w:r w:rsidR="00F350B6" w:rsidRPr="000A53DD">
        <w:rPr>
          <w:rFonts w:asciiTheme="majorBidi" w:hAnsiTheme="majorBidi" w:cstheme="majorBidi"/>
        </w:rPr>
        <w:t xml:space="preserve">keagamaan </w:t>
      </w:r>
      <w:r w:rsidR="00146633" w:rsidRPr="000A53DD">
        <w:rPr>
          <w:rFonts w:asciiTheme="majorBidi" w:hAnsiTheme="majorBidi" w:cstheme="majorBidi"/>
        </w:rPr>
        <w:t xml:space="preserve">tersebut berhasil dilaksanakan dengan baik dikarenakan </w:t>
      </w:r>
      <w:r w:rsidR="00146633" w:rsidRPr="000A53DD">
        <w:rPr>
          <w:rFonts w:asciiTheme="majorBidi" w:hAnsiTheme="majorBidi" w:cstheme="majorBidi"/>
          <w:i/>
          <w:iCs/>
        </w:rPr>
        <w:t>musyrif</w:t>
      </w:r>
      <w:r w:rsidR="00146633" w:rsidRPr="000A53DD">
        <w:rPr>
          <w:rFonts w:asciiTheme="majorBidi" w:hAnsiTheme="majorBidi" w:cstheme="majorBidi"/>
        </w:rPr>
        <w:t xml:space="preserve"> telah memiliki manajerial yang baik dalam memanajnya, </w:t>
      </w:r>
      <w:r w:rsidR="004C621C" w:rsidRPr="000A53DD">
        <w:rPr>
          <w:rFonts w:asciiTheme="majorBidi" w:hAnsiTheme="majorBidi" w:cstheme="majorBidi"/>
        </w:rPr>
        <w:t xml:space="preserve">terutama dalam </w:t>
      </w:r>
      <w:r w:rsidR="00146633" w:rsidRPr="000A53DD">
        <w:rPr>
          <w:rFonts w:asciiTheme="majorBidi" w:hAnsiTheme="majorBidi" w:cstheme="majorBidi"/>
        </w:rPr>
        <w:t xml:space="preserve">membimbing, memantau, dan mengevaluasi </w:t>
      </w:r>
      <w:r w:rsidR="004C621C" w:rsidRPr="000A53DD">
        <w:rPr>
          <w:rFonts w:asciiTheme="majorBidi" w:hAnsiTheme="majorBidi" w:cstheme="majorBidi"/>
        </w:rPr>
        <w:t xml:space="preserve">berbagai </w:t>
      </w:r>
      <w:r w:rsidR="00146633" w:rsidRPr="000A53DD">
        <w:rPr>
          <w:rFonts w:asciiTheme="majorBidi" w:hAnsiTheme="majorBidi" w:cstheme="majorBidi"/>
        </w:rPr>
        <w:t xml:space="preserve">program </w:t>
      </w:r>
      <w:r w:rsidR="004C621C" w:rsidRPr="000A53DD">
        <w:rPr>
          <w:rFonts w:asciiTheme="majorBidi" w:hAnsiTheme="majorBidi" w:cstheme="majorBidi"/>
        </w:rPr>
        <w:t xml:space="preserve">tersebut. </w:t>
      </w:r>
      <w:r w:rsidR="00146633" w:rsidRPr="000A53DD">
        <w:rPr>
          <w:rFonts w:asciiTheme="majorBidi" w:hAnsiTheme="majorBidi" w:cstheme="majorBidi"/>
        </w:rPr>
        <w:t xml:space="preserve"> </w:t>
      </w:r>
    </w:p>
    <w:p w:rsidR="000232F4" w:rsidRPr="00624FD3" w:rsidRDefault="009965AD" w:rsidP="00866FA7">
      <w:pPr>
        <w:spacing w:before="120" w:after="0" w:line="240" w:lineRule="auto"/>
        <w:ind w:left="567" w:right="567"/>
        <w:jc w:val="both"/>
        <w:rPr>
          <w:rFonts w:asciiTheme="majorBidi" w:hAnsiTheme="majorBidi" w:cstheme="majorBidi"/>
        </w:rPr>
      </w:pPr>
      <w:r w:rsidRPr="00624FD3">
        <w:rPr>
          <w:rFonts w:asciiTheme="majorBidi" w:hAnsiTheme="majorBidi" w:cstheme="majorBidi"/>
          <w:b/>
          <w:bCs/>
        </w:rPr>
        <w:t>Kata Kunci</w:t>
      </w:r>
      <w:r w:rsidR="000232F4" w:rsidRPr="00624FD3">
        <w:rPr>
          <w:rFonts w:asciiTheme="majorBidi" w:hAnsiTheme="majorBidi" w:cstheme="majorBidi"/>
          <w:b/>
          <w:bCs/>
        </w:rPr>
        <w:t>:</w:t>
      </w:r>
      <w:r w:rsidR="000232F4" w:rsidRPr="00624FD3">
        <w:rPr>
          <w:rFonts w:asciiTheme="majorBidi" w:hAnsiTheme="majorBidi" w:cstheme="majorBidi"/>
        </w:rPr>
        <w:t xml:space="preserve"> </w:t>
      </w:r>
      <w:r w:rsidRPr="00624FD3">
        <w:rPr>
          <w:rFonts w:asciiTheme="majorBidi" w:hAnsiTheme="majorBidi" w:cstheme="majorBidi"/>
        </w:rPr>
        <w:t>manajemen</w:t>
      </w:r>
      <w:r w:rsidR="000232F4" w:rsidRPr="00624FD3">
        <w:rPr>
          <w:rFonts w:asciiTheme="majorBidi" w:hAnsiTheme="majorBidi" w:cstheme="majorBidi"/>
        </w:rPr>
        <w:t xml:space="preserve">, </w:t>
      </w:r>
      <w:r w:rsidRPr="00624FD3">
        <w:rPr>
          <w:rFonts w:asciiTheme="majorBidi" w:hAnsiTheme="majorBidi" w:cstheme="majorBidi"/>
        </w:rPr>
        <w:t>program keagamaan</w:t>
      </w:r>
      <w:r w:rsidR="000232F4" w:rsidRPr="00624FD3">
        <w:rPr>
          <w:rFonts w:asciiTheme="majorBidi" w:hAnsiTheme="majorBidi" w:cstheme="majorBidi"/>
        </w:rPr>
        <w:t xml:space="preserve">, </w:t>
      </w:r>
      <w:r w:rsidRPr="00624FD3">
        <w:rPr>
          <w:rFonts w:asciiTheme="majorBidi" w:hAnsiTheme="majorBidi" w:cstheme="majorBidi"/>
        </w:rPr>
        <w:t>hostel teacher (musyrif).</w:t>
      </w:r>
    </w:p>
    <w:p w:rsidR="00866FA7" w:rsidRPr="00624FD3" w:rsidRDefault="00866FA7" w:rsidP="000232F4">
      <w:pPr>
        <w:spacing w:after="0" w:line="240" w:lineRule="auto"/>
        <w:jc w:val="both"/>
        <w:rPr>
          <w:rFonts w:asciiTheme="majorBidi" w:hAnsiTheme="majorBidi" w:cstheme="majorBidi"/>
        </w:rPr>
      </w:pPr>
    </w:p>
    <w:p w:rsidR="000232F4" w:rsidRPr="00624FD3" w:rsidRDefault="000232F4" w:rsidP="000232F4">
      <w:pPr>
        <w:spacing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1. PENDAHULUAN</w:t>
      </w:r>
    </w:p>
    <w:p w:rsidR="0003744B" w:rsidRPr="00624FD3" w:rsidRDefault="0003744B"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Sebagai pendidikan rumah atau keluarga yang diadopsi kepada lembaga pendidikan di bawah manajemen dan kepemimpinan yang sistematis, demi tercapainya tujuan, visi, dan misi </w:t>
      </w:r>
      <w:r w:rsidRPr="00624FD3">
        <w:rPr>
          <w:rFonts w:asciiTheme="majorBidi" w:hAnsiTheme="majorBidi" w:cstheme="majorBidi"/>
          <w:sz w:val="24"/>
          <w:szCs w:val="24"/>
        </w:rPr>
        <w:lastRenderedPageBreak/>
        <w:t xml:space="preserve">lembaga pendidikan tersebut, pondok pesantren merupakan salah satu institusi pendidikan yang vital dalam pendidikan Islam. </w:t>
      </w:r>
    </w:p>
    <w:p w:rsidR="0003744B" w:rsidRPr="00624FD3" w:rsidRDefault="0003744B"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Jika di dalam suatu keluarga pendidikan itu dilakukan oleh kedua orang tua, sedangkan pondok pesantren dibimbing langsung oleh guru asrama atau lebih dikenal sebagai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yang dimana tupoksinya adalah membimbing, mengasuh, mengontrol, membina, dan mengevaluasi santri dalam kegiatannya sehari-hari. Namun pada kenyataannya di lapangan sering kali terjadi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yang tidak melaksanakan tugas kemusyrifannya dengan baik, sehingga terjadi pelanggaran-pelanggaran seperti yang disebutkan oleh berita-berita yang sedang viral ini. Hal ini merupakan bukti bahwa 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kurang berhasil dalam menjalankan tupoksinya </w:t>
      </w:r>
      <w:sdt>
        <w:sdtPr>
          <w:rPr>
            <w:rFonts w:asciiTheme="majorBidi" w:hAnsiTheme="majorBidi" w:cstheme="majorBidi"/>
            <w:color w:val="000000"/>
            <w:sz w:val="24"/>
            <w:szCs w:val="24"/>
          </w:rPr>
          <w:tag w:val="MENDELEY_CITATION_v3_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"/>
          <w:id w:val="-703854876"/>
          <w:placeholder>
            <w:docPart w:val="DefaultPlaceholder_-1854013440"/>
          </w:placeholder>
        </w:sdtPr>
        <w:sdtContent>
          <w:r w:rsidR="00473B49" w:rsidRPr="00473B49">
            <w:rPr>
              <w:rFonts w:asciiTheme="majorBidi" w:hAnsiTheme="majorBidi" w:cstheme="majorBidi"/>
              <w:color w:val="000000"/>
              <w:sz w:val="24"/>
              <w:szCs w:val="24"/>
            </w:rPr>
            <w:t>(Ritonga et al., 2021)</w:t>
          </w:r>
        </w:sdtContent>
      </w:sdt>
      <w:r w:rsidRPr="00624FD3">
        <w:rPr>
          <w:rFonts w:asciiTheme="majorBidi" w:hAnsiTheme="majorBidi" w:cstheme="majorBidi"/>
          <w:sz w:val="24"/>
          <w:szCs w:val="24"/>
        </w:rPr>
        <w:t>.</w:t>
      </w:r>
      <w:r w:rsidR="00786639" w:rsidRPr="00624FD3">
        <w:rPr>
          <w:rFonts w:asciiTheme="majorBidi" w:hAnsiTheme="majorBidi" w:cstheme="majorBidi"/>
          <w:sz w:val="24"/>
          <w:szCs w:val="24"/>
        </w:rPr>
        <w:t xml:space="preserve"> </w:t>
      </w:r>
    </w:p>
    <w:p w:rsidR="00AA5ADD" w:rsidRPr="00624FD3" w:rsidRDefault="00AA5ADD"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Pengembangan Sumber Daya Manusia (SDM) pada pondok pesantren harus mengacu terhadap prinsip-prinsip keikhlasan, kesejahteraan, kemandirian, kebebasan, dan </w:t>
      </w:r>
      <w:r w:rsidRPr="00624FD3">
        <w:rPr>
          <w:rFonts w:asciiTheme="majorBidi" w:hAnsiTheme="majorBidi" w:cstheme="majorBidi"/>
          <w:i/>
          <w:iCs/>
          <w:sz w:val="24"/>
          <w:szCs w:val="24"/>
        </w:rPr>
        <w:t>ukhuwwah islamiyyah</w:t>
      </w:r>
      <w:r w:rsidRPr="00624FD3">
        <w:rPr>
          <w:rFonts w:asciiTheme="majorBidi" w:hAnsiTheme="majorBidi" w:cstheme="majorBidi"/>
          <w:sz w:val="24"/>
          <w:szCs w:val="24"/>
        </w:rPr>
        <w:t xml:space="preserve"> agar terciptanya </w:t>
      </w:r>
      <w:r w:rsidRPr="00624FD3">
        <w:rPr>
          <w:rFonts w:asciiTheme="majorBidi" w:hAnsiTheme="majorBidi" w:cstheme="majorBidi"/>
          <w:i/>
          <w:iCs/>
          <w:sz w:val="24"/>
          <w:szCs w:val="24"/>
        </w:rPr>
        <w:t>ukhuwwah wathaniyyah</w:t>
      </w:r>
      <w:r w:rsidRPr="00624FD3">
        <w:rPr>
          <w:rFonts w:asciiTheme="majorBidi" w:hAnsiTheme="majorBidi" w:cstheme="majorBidi"/>
          <w:sz w:val="24"/>
          <w:szCs w:val="24"/>
        </w:rPr>
        <w:t xml:space="preserve">, dan </w:t>
      </w:r>
      <w:r w:rsidRPr="00624FD3">
        <w:rPr>
          <w:rFonts w:asciiTheme="majorBidi" w:hAnsiTheme="majorBidi" w:cstheme="majorBidi"/>
          <w:i/>
          <w:iCs/>
          <w:sz w:val="24"/>
          <w:szCs w:val="24"/>
        </w:rPr>
        <w:t>ukhuwwah basyariyyah</w:t>
      </w:r>
      <w:r w:rsidRPr="00624FD3">
        <w:rPr>
          <w:rFonts w:asciiTheme="majorBidi" w:hAnsiTheme="majorBidi" w:cstheme="majorBidi"/>
          <w:sz w:val="24"/>
          <w:szCs w:val="24"/>
        </w:rPr>
        <w:t xml:space="preserve">. </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Dalam pendidikan, apapun bentuknya termasuk dalam sistem pendidikan Islam sekalipun, keberhasilan dan kegagalan pendidikannya memang ditentukan oleh banyak faktor yang terkait dan oleh banyak pihak yang terlibat. Di antara pihak-pihak yang terlibat dalam pendidikan Islam yang dapat menjadi faktor kesuksesan sekaligus kegagalannya adalah guru dengan kompetensi dan perannya yang bahkan sangat vital. </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atau guru asrama dalam sistem pendidikan pesantren atau pendidikan berbasis </w:t>
      </w:r>
      <w:r w:rsidRPr="00624FD3">
        <w:rPr>
          <w:rFonts w:asciiTheme="majorBidi" w:hAnsiTheme="majorBidi" w:cstheme="majorBidi"/>
          <w:i/>
          <w:iCs/>
          <w:sz w:val="24"/>
          <w:szCs w:val="24"/>
        </w:rPr>
        <w:t>boarding school</w:t>
      </w:r>
      <w:r w:rsidRPr="00624FD3">
        <w:rPr>
          <w:rFonts w:asciiTheme="majorBidi" w:hAnsiTheme="majorBidi" w:cstheme="majorBidi"/>
          <w:sz w:val="24"/>
          <w:szCs w:val="24"/>
        </w:rPr>
        <w:t xml:space="preserve"> merupakan salah satu faktor dan aktor penting yang berperan dalam keberhasilan dan kegagalan pendidikan di pesantren/</w:t>
      </w:r>
      <w:r w:rsidRPr="00624FD3">
        <w:rPr>
          <w:rFonts w:asciiTheme="majorBidi" w:hAnsiTheme="majorBidi" w:cstheme="majorBidi"/>
          <w:i/>
          <w:iCs/>
          <w:sz w:val="24"/>
          <w:szCs w:val="24"/>
        </w:rPr>
        <w:t xml:space="preserve">boarding school </w:t>
      </w:r>
      <w:r w:rsidRPr="00624FD3">
        <w:rPr>
          <w:rFonts w:asciiTheme="majorBidi" w:hAnsiTheme="majorBidi" w:cstheme="majorBidi"/>
          <w:sz w:val="24"/>
          <w:szCs w:val="24"/>
        </w:rPr>
        <w:t xml:space="preserve">tersebut. Hal ini dikarenakan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berperan sebagai guru pendamping bagi para santri di pesantren, bahkan banyak di antara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yang juga adalah guru bagi mata pelajaran khas </w:t>
      </w:r>
      <w:r w:rsidR="00624FD3" w:rsidRPr="00624FD3">
        <w:rPr>
          <w:rFonts w:asciiTheme="majorBidi" w:hAnsiTheme="majorBidi" w:cstheme="majorBidi"/>
          <w:sz w:val="24"/>
          <w:szCs w:val="24"/>
        </w:rPr>
        <w:t xml:space="preserve">tertentu di </w:t>
      </w:r>
      <w:r w:rsidRPr="00624FD3">
        <w:rPr>
          <w:rFonts w:asciiTheme="majorBidi" w:hAnsiTheme="majorBidi" w:cstheme="majorBidi"/>
          <w:sz w:val="24"/>
          <w:szCs w:val="24"/>
        </w:rPr>
        <w:t xml:space="preserve">pesantren, atau bahkan menjadi guru bantu/pendamping bagi guru utama ketika mereka berhalangan untuk mengajar. </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Sesuai dengan peran dan kompetensinya, perhatian dan pemilihan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untuk menjadi guru asrama di pesantren merupakan hal yang sangat urgen dan tidak boleh disepelekan. Oleh karena itu, hal tersebut menjadi titik tolak dalam penelitian tesis ini bagi ide awal dan sekaligus sebagai fokus utama bagi penelitiannya.</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Di dalam sistem pesantren berasrama (</w:t>
      </w:r>
      <w:r w:rsidRPr="00624FD3">
        <w:rPr>
          <w:rFonts w:asciiTheme="majorBidi" w:hAnsiTheme="majorBidi" w:cstheme="majorBidi"/>
          <w:i/>
          <w:iCs/>
          <w:sz w:val="24"/>
          <w:szCs w:val="24"/>
        </w:rPr>
        <w:t>boarding school</w:t>
      </w:r>
      <w:r w:rsidRPr="00624FD3">
        <w:rPr>
          <w:rFonts w:asciiTheme="majorBidi" w:hAnsiTheme="majorBidi" w:cstheme="majorBidi"/>
          <w:sz w:val="24"/>
          <w:szCs w:val="24"/>
        </w:rPr>
        <w:t xml:space="preserve">),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tentu saja sangat terlibat dalam proses pendidikan termasuk dalam berbagai kegiatan keagamaan yang diselenggarakan dan diprogramkan oleh pihak pesantren. Dalam realitas proses pendidikannya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harus melaksanakan tugas dan tanggung jawabnya serta menggunakan startegi tertentu untuk mencapai keberhasilan pendidikan di </w:t>
      </w:r>
      <w:r w:rsidRPr="00624FD3">
        <w:rPr>
          <w:rFonts w:asciiTheme="majorBidi" w:hAnsiTheme="majorBidi" w:cstheme="majorBidi"/>
          <w:i/>
          <w:iCs/>
          <w:sz w:val="24"/>
          <w:szCs w:val="24"/>
        </w:rPr>
        <w:t xml:space="preserve">boarding school </w:t>
      </w:r>
      <w:r w:rsidRPr="00624FD3">
        <w:rPr>
          <w:rFonts w:asciiTheme="majorBidi" w:hAnsiTheme="majorBidi" w:cstheme="majorBidi"/>
          <w:sz w:val="24"/>
          <w:szCs w:val="24"/>
        </w:rPr>
        <w:t xml:space="preserve">tersebut. Secara ringkas dalam Ilmu Pendidikan Islam (IPI) secara general dan secara spesifik terkait dengan ilmu Manajemen Pendidikan Islam (MPI) strategi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tersebut harus berjalan secara efektif, efisien, dan inovatif atau harus dimenej dengan baik melalui sebuah manajemen tertentu, yang dapat dinyatakan sebagai manajemen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w:t>
      </w:r>
    </w:p>
    <w:p w:rsidR="000D0B92" w:rsidRPr="00624FD3" w:rsidRDefault="000D0B92" w:rsidP="000D0B92">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Berdasarkan observasi dan pengamatan awal, dalam upaya meuwujudkan tujuan, visi, dan misinya, Pondok Pesantren Nurul Fikri yang berada di wilayah Bogor, menyadari bahwa guru asrama haruslah memiliki sistem manajemen yang baik dan unggul dalam mengembangkan kegiatan keagaaman santri tingkat SMA yang ada di dalam sistem pendidikan pesantrennya. </w:t>
      </w:r>
    </w:p>
    <w:p w:rsidR="00C32D0A" w:rsidRPr="00624FD3" w:rsidRDefault="00C32D0A"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SMA IT Nurul Fikri Bogor </w:t>
      </w:r>
      <w:r w:rsidR="00624FD3" w:rsidRPr="00624FD3">
        <w:rPr>
          <w:rFonts w:asciiTheme="majorBidi" w:hAnsiTheme="majorBidi" w:cstheme="majorBidi"/>
          <w:sz w:val="24"/>
          <w:szCs w:val="24"/>
        </w:rPr>
        <w:t xml:space="preserve">sendiri </w:t>
      </w:r>
      <w:r w:rsidRPr="00624FD3">
        <w:rPr>
          <w:rFonts w:asciiTheme="majorBidi" w:hAnsiTheme="majorBidi" w:cstheme="majorBidi"/>
          <w:sz w:val="24"/>
          <w:szCs w:val="24"/>
        </w:rPr>
        <w:t>sebagai sekolah berbasis pesantren tentunya memiliki banyak guru asrama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yang bertugas memanaj program keagamaan yang bahkan menjadi ciri khas dan keunggulannya. </w:t>
      </w:r>
    </w:p>
    <w:p w:rsidR="0003744B" w:rsidRPr="00624FD3" w:rsidRDefault="0003744B" w:rsidP="00C32D0A">
      <w:pPr>
        <w:spacing w:after="0" w:line="240" w:lineRule="auto"/>
        <w:ind w:firstLine="720"/>
        <w:jc w:val="both"/>
        <w:rPr>
          <w:rFonts w:asciiTheme="majorBidi" w:hAnsiTheme="majorBidi" w:cstheme="majorBidi"/>
        </w:rPr>
      </w:pPr>
    </w:p>
    <w:p w:rsidR="000232F4" w:rsidRPr="00624FD3" w:rsidRDefault="000232F4" w:rsidP="00C32D0A">
      <w:pPr>
        <w:spacing w:after="0" w:line="240" w:lineRule="auto"/>
        <w:jc w:val="both"/>
        <w:rPr>
          <w:rFonts w:asciiTheme="majorBidi" w:hAnsiTheme="majorBidi" w:cstheme="majorBidi"/>
        </w:rPr>
      </w:pPr>
    </w:p>
    <w:p w:rsidR="000232F4" w:rsidRPr="00624FD3" w:rsidRDefault="000232F4" w:rsidP="00C32D0A">
      <w:pPr>
        <w:spacing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2. TINJAUAN PUSTAKA</w:t>
      </w:r>
    </w:p>
    <w:p w:rsidR="00BF4DCF" w:rsidRPr="00624FD3" w:rsidRDefault="00BF4DCF" w:rsidP="00C32D0A">
      <w:pPr>
        <w:pStyle w:val="DaftarParagraf"/>
        <w:numPr>
          <w:ilvl w:val="0"/>
          <w:numId w:val="1"/>
        </w:numPr>
        <w:spacing w:before="120" w:after="0" w:line="240" w:lineRule="auto"/>
        <w:ind w:left="357" w:hanging="357"/>
        <w:contextualSpacing w:val="0"/>
        <w:jc w:val="both"/>
        <w:rPr>
          <w:rFonts w:asciiTheme="majorBidi" w:hAnsiTheme="majorBidi" w:cstheme="majorBidi"/>
          <w:b/>
          <w:bCs/>
          <w:sz w:val="24"/>
          <w:szCs w:val="24"/>
        </w:rPr>
      </w:pPr>
      <w:r w:rsidRPr="00624FD3">
        <w:rPr>
          <w:rFonts w:asciiTheme="majorBidi" w:hAnsiTheme="majorBidi" w:cstheme="majorBidi"/>
          <w:b/>
          <w:bCs/>
          <w:sz w:val="24"/>
          <w:szCs w:val="24"/>
        </w:rPr>
        <w:t>Teori tentang Manajemen</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Secara semantis yang </w:t>
      </w:r>
      <w:r w:rsidR="00BE4AC0" w:rsidRPr="00624FD3">
        <w:rPr>
          <w:rFonts w:asciiTheme="majorBidi" w:hAnsiTheme="majorBidi" w:cstheme="majorBidi"/>
          <w:sz w:val="24"/>
          <w:szCs w:val="24"/>
        </w:rPr>
        <w:t xml:space="preserve">populer dan </w:t>
      </w:r>
      <w:r w:rsidRPr="00624FD3">
        <w:rPr>
          <w:rFonts w:asciiTheme="majorBidi" w:hAnsiTheme="majorBidi" w:cstheme="majorBidi"/>
          <w:sz w:val="24"/>
          <w:szCs w:val="24"/>
        </w:rPr>
        <w:t xml:space="preserve">digunakan </w:t>
      </w:r>
      <w:r w:rsidR="00BE4AC0" w:rsidRPr="00624FD3">
        <w:rPr>
          <w:rFonts w:asciiTheme="majorBidi" w:hAnsiTheme="majorBidi" w:cstheme="majorBidi"/>
          <w:sz w:val="24"/>
          <w:szCs w:val="24"/>
        </w:rPr>
        <w:t xml:space="preserve">hingga </w:t>
      </w:r>
      <w:r w:rsidRPr="00624FD3">
        <w:rPr>
          <w:rFonts w:asciiTheme="majorBidi" w:hAnsiTheme="majorBidi" w:cstheme="majorBidi"/>
          <w:sz w:val="24"/>
          <w:szCs w:val="24"/>
        </w:rPr>
        <w:t>saat ini</w:t>
      </w:r>
      <w:r w:rsidR="00BE4AC0" w:rsidRPr="00624FD3">
        <w:rPr>
          <w:rFonts w:asciiTheme="majorBidi" w:hAnsiTheme="majorBidi" w:cstheme="majorBidi"/>
          <w:sz w:val="24"/>
          <w:szCs w:val="24"/>
        </w:rPr>
        <w:t>, manajemen</w:t>
      </w:r>
      <w:r w:rsidRPr="00624FD3">
        <w:rPr>
          <w:rFonts w:asciiTheme="majorBidi" w:hAnsiTheme="majorBidi" w:cstheme="majorBidi"/>
          <w:sz w:val="24"/>
          <w:szCs w:val="24"/>
        </w:rPr>
        <w:t xml:space="preserve"> berasal dari kata kerja “</w:t>
      </w:r>
      <w:r w:rsidRPr="00624FD3">
        <w:rPr>
          <w:rFonts w:asciiTheme="majorBidi" w:hAnsiTheme="majorBidi" w:cstheme="majorBidi"/>
          <w:i/>
          <w:iCs/>
          <w:sz w:val="24"/>
          <w:szCs w:val="24"/>
        </w:rPr>
        <w:t>to manage</w:t>
      </w:r>
      <w:r w:rsidRPr="00624FD3">
        <w:rPr>
          <w:rFonts w:asciiTheme="majorBidi" w:hAnsiTheme="majorBidi" w:cstheme="majorBidi"/>
          <w:sz w:val="24"/>
          <w:szCs w:val="24"/>
        </w:rPr>
        <w:t xml:space="preserve">” yang berarti mengurus, mengemudikan, mengatur, menangani, mengendalikan, mengelola, menyelenggarakan, menjalankan, melaksanakan, dan memimpin. Kata </w:t>
      </w:r>
      <w:r w:rsidRPr="00624FD3">
        <w:rPr>
          <w:rFonts w:asciiTheme="majorBidi" w:hAnsiTheme="majorBidi" w:cstheme="majorBidi"/>
          <w:i/>
          <w:iCs/>
          <w:sz w:val="24"/>
          <w:szCs w:val="24"/>
        </w:rPr>
        <w:t>management</w:t>
      </w:r>
      <w:r w:rsidRPr="00624FD3">
        <w:rPr>
          <w:rFonts w:asciiTheme="majorBidi" w:hAnsiTheme="majorBidi" w:cstheme="majorBidi"/>
          <w:sz w:val="24"/>
          <w:szCs w:val="24"/>
        </w:rPr>
        <w:t xml:space="preserve"> berasal dari bahasa </w:t>
      </w:r>
      <w:r w:rsidR="00BE4AC0" w:rsidRPr="00624FD3">
        <w:rPr>
          <w:rFonts w:asciiTheme="majorBidi" w:hAnsiTheme="majorBidi" w:cstheme="majorBidi"/>
          <w:sz w:val="24"/>
          <w:szCs w:val="24"/>
        </w:rPr>
        <w:t>L</w:t>
      </w:r>
      <w:r w:rsidRPr="00624FD3">
        <w:rPr>
          <w:rFonts w:asciiTheme="majorBidi" w:hAnsiTheme="majorBidi" w:cstheme="majorBidi"/>
          <w:sz w:val="24"/>
          <w:szCs w:val="24"/>
        </w:rPr>
        <w:t>atin</w:t>
      </w:r>
      <w:r w:rsidR="00BE4AC0" w:rsidRPr="00624FD3">
        <w:rPr>
          <w:rFonts w:asciiTheme="majorBidi" w:hAnsiTheme="majorBidi" w:cstheme="majorBidi"/>
          <w:sz w:val="24"/>
          <w:szCs w:val="24"/>
        </w:rPr>
        <w:t>,</w:t>
      </w:r>
      <w:r w:rsidRPr="00624FD3">
        <w:rPr>
          <w:rFonts w:asciiTheme="majorBidi" w:hAnsiTheme="majorBidi" w:cstheme="majorBidi"/>
          <w:sz w:val="24"/>
          <w:szCs w:val="24"/>
        </w:rPr>
        <w:t xml:space="preserve"> yaitu “</w:t>
      </w:r>
      <w:r w:rsidRPr="00624FD3">
        <w:rPr>
          <w:rFonts w:asciiTheme="majorBidi" w:hAnsiTheme="majorBidi" w:cstheme="majorBidi"/>
          <w:i/>
          <w:iCs/>
          <w:sz w:val="24"/>
          <w:szCs w:val="24"/>
        </w:rPr>
        <w:t>mano</w:t>
      </w:r>
      <w:r w:rsidRPr="00624FD3">
        <w:rPr>
          <w:rFonts w:asciiTheme="majorBidi" w:hAnsiTheme="majorBidi" w:cstheme="majorBidi"/>
          <w:sz w:val="24"/>
          <w:szCs w:val="24"/>
        </w:rPr>
        <w:t>” yang berarti tangan, ditambah “</w:t>
      </w:r>
      <w:r w:rsidRPr="00624FD3">
        <w:rPr>
          <w:rFonts w:asciiTheme="majorBidi" w:hAnsiTheme="majorBidi" w:cstheme="majorBidi"/>
          <w:i/>
          <w:iCs/>
          <w:sz w:val="24"/>
          <w:szCs w:val="24"/>
        </w:rPr>
        <w:t>agere</w:t>
      </w:r>
      <w:r w:rsidRPr="00624FD3">
        <w:rPr>
          <w:rFonts w:asciiTheme="majorBidi" w:hAnsiTheme="majorBidi" w:cstheme="majorBidi"/>
          <w:sz w:val="24"/>
          <w:szCs w:val="24"/>
        </w:rPr>
        <w:t>” yang berarti melakukan sesuatu, sehingga menjadi “</w:t>
      </w:r>
      <w:r w:rsidRPr="00624FD3">
        <w:rPr>
          <w:rFonts w:asciiTheme="majorBidi" w:hAnsiTheme="majorBidi" w:cstheme="majorBidi"/>
          <w:i/>
          <w:iCs/>
          <w:sz w:val="24"/>
          <w:szCs w:val="24"/>
        </w:rPr>
        <w:t>managiare</w:t>
      </w:r>
      <w:r w:rsidRPr="00624FD3">
        <w:rPr>
          <w:rFonts w:asciiTheme="majorBidi" w:hAnsiTheme="majorBidi" w:cstheme="majorBidi"/>
          <w:sz w:val="24"/>
          <w:szCs w:val="24"/>
        </w:rPr>
        <w:t xml:space="preserve">” yang berarti melakukan sesuatu berkali-kali dengan menggunakan tangan-tangan </w:t>
      </w:r>
      <w:sdt>
        <w:sdtPr>
          <w:rPr>
            <w:rFonts w:asciiTheme="majorBidi" w:hAnsiTheme="majorBidi" w:cstheme="majorBidi"/>
            <w:sz w:val="24"/>
            <w:szCs w:val="24"/>
          </w:rPr>
          <w:tag w:val="MENDELEY_CITATION_v3_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"/>
          <w:id w:val="1860320444"/>
          <w:placeholder>
            <w:docPart w:val="DefaultPlaceholder_-1854013440"/>
          </w:placeholder>
        </w:sdtPr>
        <w:sdtContent>
          <w:r w:rsidR="00473B49">
            <w:rPr>
              <w:rFonts w:eastAsia="Times New Roman"/>
            </w:rPr>
            <w:t>(Machali &amp; Noor Hamid, 2017)</w:t>
          </w:r>
        </w:sdtContent>
      </w:sdt>
      <w:r w:rsidRPr="00624FD3">
        <w:rPr>
          <w:rFonts w:asciiTheme="majorBidi" w:hAnsiTheme="majorBidi" w:cstheme="majorBidi"/>
          <w:sz w:val="24"/>
          <w:szCs w:val="24"/>
        </w:rPr>
        <w:t>.</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Ramayulis mengatakan bahwa pengertian yang sama dengan hakikat manajemen adalah </w:t>
      </w:r>
      <w:r w:rsidRPr="00624FD3">
        <w:rPr>
          <w:rFonts w:asciiTheme="majorBidi" w:hAnsiTheme="majorBidi" w:cstheme="majorBidi"/>
          <w:i/>
          <w:iCs/>
          <w:sz w:val="24"/>
          <w:szCs w:val="24"/>
        </w:rPr>
        <w:t>al-tadbir</w:t>
      </w:r>
      <w:r w:rsidRPr="00624FD3">
        <w:rPr>
          <w:rFonts w:asciiTheme="majorBidi" w:hAnsiTheme="majorBidi" w:cstheme="majorBidi"/>
          <w:sz w:val="24"/>
          <w:szCs w:val="24"/>
        </w:rPr>
        <w:t xml:space="preserve"> (pengaturan); yang merupakan derivasi dari kata </w:t>
      </w:r>
      <w:r w:rsidRPr="00624FD3">
        <w:rPr>
          <w:rFonts w:asciiTheme="majorBidi" w:hAnsiTheme="majorBidi" w:cstheme="majorBidi"/>
          <w:i/>
          <w:iCs/>
          <w:sz w:val="24"/>
          <w:szCs w:val="24"/>
        </w:rPr>
        <w:t>dabbara</w:t>
      </w:r>
      <w:r w:rsidRPr="00624FD3">
        <w:rPr>
          <w:rFonts w:asciiTheme="majorBidi" w:hAnsiTheme="majorBidi" w:cstheme="majorBidi"/>
          <w:sz w:val="24"/>
          <w:szCs w:val="24"/>
        </w:rPr>
        <w:t xml:space="preserve"> (mengatur) yang banyak terdapat dalam Al-Qur’an. Antara lain dalam Q.S. As-Sajdah ayat 5 bahwa Allah adalah pengatur alam (</w:t>
      </w:r>
      <w:r w:rsidRPr="00624FD3">
        <w:rPr>
          <w:rFonts w:asciiTheme="majorBidi" w:hAnsiTheme="majorBidi" w:cstheme="majorBidi"/>
          <w:i/>
          <w:iCs/>
          <w:sz w:val="24"/>
          <w:szCs w:val="24"/>
        </w:rPr>
        <w:t>Al-Mudabbir</w:t>
      </w:r>
      <w:r w:rsidRPr="00624FD3">
        <w:rPr>
          <w:rFonts w:asciiTheme="majorBidi" w:hAnsiTheme="majorBidi" w:cstheme="majorBidi"/>
          <w:sz w:val="24"/>
          <w:szCs w:val="24"/>
        </w:rPr>
        <w:t xml:space="preserve">/manajer) yang telah mengatur alam dan menjadikan manusia sebagai khalifah di bumi yang di amanahkan untuk mengatur dan mengelolanya dengan sebaik-baiknya sebagaimana Allah mengatur alam raya ini </w:t>
      </w:r>
      <w:r w:rsidR="00786639" w:rsidRPr="00624FD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"/>
          <w:id w:val="1984433279"/>
          <w:placeholder>
            <w:docPart w:val="DefaultPlaceholder_-1854013440"/>
          </w:placeholder>
        </w:sdtPr>
        <w:sdtContent>
          <w:r w:rsidR="00473B49" w:rsidRPr="00473B49">
            <w:rPr>
              <w:rFonts w:asciiTheme="majorBidi" w:hAnsiTheme="majorBidi" w:cstheme="majorBidi"/>
              <w:color w:val="000000"/>
              <w:sz w:val="24"/>
              <w:szCs w:val="24"/>
            </w:rPr>
            <w:t>(Ramayulis, 2019)</w:t>
          </w:r>
        </w:sdtContent>
      </w:sdt>
      <w:r w:rsidR="00786639" w:rsidRPr="00624FD3">
        <w:rPr>
          <w:rFonts w:asciiTheme="majorBidi" w:hAnsiTheme="majorBidi" w:cstheme="majorBidi"/>
          <w:color w:val="000000"/>
          <w:sz w:val="24"/>
          <w:szCs w:val="24"/>
        </w:rPr>
        <w:t>.</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Menurut George R. Terry dan Leslie W. Rue, manajemen adalah suatu proses atau kerangka kerja yang terdiri dari perencanaan, pengorganisasian, pelaksanaan, dan pengawasan suatu kelompok orang-orang ke arah tujuan organisasional atau maksud-maksud yang nyata </w:t>
      </w:r>
      <w:r w:rsidR="00786639" w:rsidRPr="00624FD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"/>
          <w:id w:val="-626932437"/>
          <w:placeholder>
            <w:docPart w:val="DefaultPlaceholder_-1854013440"/>
          </w:placeholder>
        </w:sdtPr>
        <w:sdtContent>
          <w:r w:rsidR="00473B49">
            <w:rPr>
              <w:rFonts w:eastAsia="Times New Roman"/>
            </w:rPr>
            <w:t>(Terry &amp; Rue, 2019)</w:t>
          </w:r>
        </w:sdtContent>
      </w:sdt>
      <w:r w:rsidR="0051053C" w:rsidRPr="00624FD3">
        <w:rPr>
          <w:rFonts w:asciiTheme="majorBidi" w:hAnsiTheme="majorBidi" w:cstheme="majorBidi"/>
          <w:color w:val="000000"/>
          <w:sz w:val="24"/>
          <w:szCs w:val="24"/>
        </w:rPr>
        <w:t>.</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Burhanuddin Gesi, Rahmat Laan, dan Fauziyah Lamaya, </w:t>
      </w:r>
      <w:r w:rsidR="00BE4AC0" w:rsidRPr="00624FD3">
        <w:rPr>
          <w:rFonts w:asciiTheme="majorBidi" w:hAnsiTheme="majorBidi" w:cstheme="majorBidi"/>
          <w:sz w:val="24"/>
          <w:szCs w:val="24"/>
        </w:rPr>
        <w:t xml:space="preserve">menyatakan </w:t>
      </w:r>
      <w:r w:rsidRPr="00624FD3">
        <w:rPr>
          <w:rFonts w:asciiTheme="majorBidi" w:hAnsiTheme="majorBidi" w:cstheme="majorBidi"/>
          <w:sz w:val="24"/>
          <w:szCs w:val="24"/>
        </w:rPr>
        <w:t>bahwa manajemen adalah sebuah proses untuk mengatur sesuatu yang dilakukan oleh organisasi atau sekelompok orang untuk mencapai tujuannya dengan cara bekerja sama memanfaatkan sumber daya yang dimiliki</w:t>
      </w:r>
      <w:r w:rsidR="0051053C" w:rsidRPr="00624FD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"/>
          <w:id w:val="1980104469"/>
          <w:placeholder>
            <w:docPart w:val="DefaultPlaceholder_-1854013440"/>
          </w:placeholder>
        </w:sdtPr>
        <w:sdtContent>
          <w:r w:rsidR="00473B49" w:rsidRPr="00473B49">
            <w:rPr>
              <w:rFonts w:asciiTheme="majorBidi" w:hAnsiTheme="majorBidi" w:cstheme="majorBidi"/>
              <w:color w:val="000000"/>
              <w:sz w:val="24"/>
              <w:szCs w:val="24"/>
            </w:rPr>
            <w:t>(Gesi et al., 2019)</w:t>
          </w:r>
        </w:sdtContent>
      </w:sdt>
      <w:r w:rsidR="0051053C" w:rsidRPr="00624FD3">
        <w:rPr>
          <w:rFonts w:asciiTheme="majorBidi" w:hAnsiTheme="majorBidi" w:cstheme="majorBidi"/>
          <w:color w:val="000000"/>
          <w:sz w:val="24"/>
          <w:szCs w:val="24"/>
        </w:rPr>
        <w:t>.</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Sedangkan menurut Made Saihu, manajemen adalah serangkaian kegiatan yang didalam kegiatan tersebut terdapat suatu proses </w:t>
      </w:r>
      <w:r w:rsidRPr="00624FD3">
        <w:rPr>
          <w:rFonts w:asciiTheme="majorBidi" w:hAnsiTheme="majorBidi" w:cstheme="majorBidi"/>
          <w:i/>
          <w:iCs/>
          <w:sz w:val="24"/>
          <w:szCs w:val="24"/>
        </w:rPr>
        <w:t>planning</w:t>
      </w:r>
      <w:r w:rsidRPr="00624FD3">
        <w:rPr>
          <w:rFonts w:asciiTheme="majorBidi" w:hAnsiTheme="majorBidi" w:cstheme="majorBidi"/>
          <w:sz w:val="24"/>
          <w:szCs w:val="24"/>
        </w:rPr>
        <w:t xml:space="preserve">, </w:t>
      </w:r>
      <w:r w:rsidRPr="00624FD3">
        <w:rPr>
          <w:rFonts w:asciiTheme="majorBidi" w:hAnsiTheme="majorBidi" w:cstheme="majorBidi"/>
          <w:i/>
          <w:iCs/>
          <w:sz w:val="24"/>
          <w:szCs w:val="24"/>
        </w:rPr>
        <w:t>organizing</w:t>
      </w:r>
      <w:r w:rsidRPr="00624FD3">
        <w:rPr>
          <w:rFonts w:asciiTheme="majorBidi" w:hAnsiTheme="majorBidi" w:cstheme="majorBidi"/>
          <w:sz w:val="24"/>
          <w:szCs w:val="24"/>
        </w:rPr>
        <w:t xml:space="preserve">, </w:t>
      </w:r>
      <w:r w:rsidRPr="00624FD3">
        <w:rPr>
          <w:rFonts w:asciiTheme="majorBidi" w:hAnsiTheme="majorBidi" w:cstheme="majorBidi"/>
          <w:i/>
          <w:iCs/>
          <w:sz w:val="24"/>
          <w:szCs w:val="24"/>
        </w:rPr>
        <w:t>actuating</w:t>
      </w:r>
      <w:r w:rsidRPr="00624FD3">
        <w:rPr>
          <w:rFonts w:asciiTheme="majorBidi" w:hAnsiTheme="majorBidi" w:cstheme="majorBidi"/>
          <w:sz w:val="24"/>
          <w:szCs w:val="24"/>
        </w:rPr>
        <w:t xml:space="preserve">, dan </w:t>
      </w:r>
      <w:r w:rsidRPr="00624FD3">
        <w:rPr>
          <w:rFonts w:asciiTheme="majorBidi" w:hAnsiTheme="majorBidi" w:cstheme="majorBidi"/>
          <w:i/>
          <w:iCs/>
          <w:sz w:val="24"/>
          <w:szCs w:val="24"/>
        </w:rPr>
        <w:t>controlling</w:t>
      </w:r>
      <w:r w:rsidRPr="00624FD3">
        <w:rPr>
          <w:rFonts w:asciiTheme="majorBidi" w:hAnsiTheme="majorBidi" w:cstheme="majorBidi"/>
          <w:sz w:val="24"/>
          <w:szCs w:val="24"/>
        </w:rPr>
        <w:t xml:space="preserve"> dalam rangka untuk memanfaatkan sumber daya yang ada untuk mencapai tujuan dengan efektif dan efisien </w:t>
      </w:r>
      <w:sdt>
        <w:sdtPr>
          <w:rPr>
            <w:rFonts w:asciiTheme="majorBidi" w:hAnsiTheme="majorBidi" w:cstheme="majorBidi"/>
            <w:sz w:val="24"/>
            <w:szCs w:val="24"/>
          </w:rPr>
          <w:tag w:val="MENDELEY_CITATION_v3_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"/>
          <w:id w:val="-911771594"/>
          <w:placeholder>
            <w:docPart w:val="DefaultPlaceholder_-1854013440"/>
          </w:placeholder>
        </w:sdtPr>
        <w:sdtContent>
          <w:r w:rsidR="00473B49">
            <w:rPr>
              <w:rFonts w:eastAsia="Times New Roman"/>
            </w:rPr>
            <w:t>(Rohman &amp; Saihu, 2019)</w:t>
          </w:r>
        </w:sdtContent>
      </w:sdt>
      <w:r w:rsidR="0051053C" w:rsidRPr="00624FD3">
        <w:rPr>
          <w:rFonts w:asciiTheme="majorBidi" w:hAnsiTheme="majorBidi" w:cstheme="majorBidi"/>
          <w:sz w:val="24"/>
          <w:szCs w:val="24"/>
        </w:rPr>
        <w:t>.</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Berdasarkan definisi-definisi tersebut dapat disimpulkan bahwa manajemen merupakan suatu proses kegiatan atau usaha yang dilakukan oleh seseorang atau sekelompok orang dalam mencapai tujuan tertentu melalui kerja sama dalam memanfaatkan sumber daya yang ada melalui alur perencanaan, pengorganisasian, pengimplementasian, pengontrolan, dan proses lainnya yang dikenal dalam alur manajemen.</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Seseorang yang mengendalikan dan mengambil alih kewajiban-kewajiban baru di dalam manajemen disebut manajer, yang dimana seluruh</w:t>
      </w:r>
      <w:r w:rsidR="00BE4AC0" w:rsidRPr="00624FD3">
        <w:rPr>
          <w:rFonts w:asciiTheme="majorBidi" w:hAnsiTheme="majorBidi" w:cstheme="majorBidi"/>
          <w:sz w:val="24"/>
          <w:szCs w:val="24"/>
        </w:rPr>
        <w:t xml:space="preserve"> proses</w:t>
      </w:r>
      <w:r w:rsidRPr="00624FD3">
        <w:rPr>
          <w:rFonts w:asciiTheme="majorBidi" w:hAnsiTheme="majorBidi" w:cstheme="majorBidi"/>
          <w:sz w:val="24"/>
          <w:szCs w:val="24"/>
        </w:rPr>
        <w:t>nya disebut manajerial. Hal yang penting bagi manajer adalah menghilangkan kecenderungan untuk melaksanakan semua urusan dengan sendiri. Tugas-tugas operasional seharusnya dilaksanakan oleh bawahan-bawahan sang manajer. Pada hakikatnya, tugas seorang manajer adalah bisa menggunakan usaha para bawahannya dengan maksimal. Akan tetapi, para manajer jarang sekali menghabiskan waktunya dengan pengelolaan, biasanya para manajer melaksanakan suatu pekerjaan yang nonmanajemen. Berdasarkan definisi ini maka biasanya manajemen disandarkan dengan suatu kelompok. Seseorang memang perlu mengurus urusannya dengan sendiri, tetapi hal yang penting di</w:t>
      </w:r>
      <w:r w:rsidR="00BE4AC0" w:rsidRPr="00624FD3">
        <w:rPr>
          <w:rFonts w:asciiTheme="majorBidi" w:hAnsiTheme="majorBidi" w:cstheme="majorBidi"/>
          <w:sz w:val="24"/>
          <w:szCs w:val="24"/>
        </w:rPr>
        <w:t xml:space="preserve"> </w:t>
      </w:r>
      <w:r w:rsidRPr="00624FD3">
        <w:rPr>
          <w:rFonts w:asciiTheme="majorBidi" w:hAnsiTheme="majorBidi" w:cstheme="majorBidi"/>
          <w:sz w:val="24"/>
          <w:szCs w:val="24"/>
        </w:rPr>
        <w:t xml:space="preserve">dalam manajemen adalah dengan cara berkelompok atau berusaha bersama-sama pada ungkapan zaman sekarang disebut sebagai </w:t>
      </w:r>
      <w:r w:rsidRPr="00624FD3">
        <w:rPr>
          <w:rFonts w:asciiTheme="majorBidi" w:hAnsiTheme="majorBidi" w:cstheme="majorBidi"/>
          <w:i/>
          <w:iCs/>
          <w:sz w:val="24"/>
          <w:szCs w:val="24"/>
        </w:rPr>
        <w:t>cooperative endeavor</w:t>
      </w:r>
      <w:r w:rsidRPr="00624FD3">
        <w:rPr>
          <w:rFonts w:asciiTheme="majorBidi" w:hAnsiTheme="majorBidi" w:cstheme="majorBidi"/>
          <w:sz w:val="24"/>
          <w:szCs w:val="24"/>
        </w:rPr>
        <w:t>. Karena disetiap individu itu memiliki batasan kemampuan, maka hal ini perlu memberdayakan kelompok itu, demi mencapai tujuan-tujuan yang paling pribadi.</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lastRenderedPageBreak/>
        <w:t>Manajemen mempunyai tujuan tertentu dan tidak dapat diraba. Ia berusaha untuk menggapai hasil-hasil tertentu, biasanya diungkapkan dengan istilah-istilah obje</w:t>
      </w:r>
      <w:r w:rsidR="00BE4AC0" w:rsidRPr="00624FD3">
        <w:rPr>
          <w:rFonts w:asciiTheme="majorBidi" w:hAnsiTheme="majorBidi" w:cstheme="majorBidi"/>
          <w:sz w:val="24"/>
          <w:szCs w:val="24"/>
        </w:rPr>
        <w:t>k</w:t>
      </w:r>
      <w:r w:rsidRPr="00624FD3">
        <w:rPr>
          <w:rFonts w:asciiTheme="majorBidi" w:hAnsiTheme="majorBidi" w:cstheme="majorBidi"/>
          <w:sz w:val="24"/>
          <w:szCs w:val="24"/>
        </w:rPr>
        <w:t xml:space="preserve">tik. Usaha-usaha kelompok itu memberikan sumbangannya terhadap pencapaian-pencapaian itu. Mungkin manajemen bisa digambarkan sebagai hal yang tidak nyata karena manajemen tidak dapat dilihat, tetapi hanya terbukti dan terlihat hasil-hasil dari manajemen tersebut yang timbul pada </w:t>
      </w:r>
      <w:r w:rsidRPr="00624FD3">
        <w:rPr>
          <w:rFonts w:asciiTheme="majorBidi" w:hAnsiTheme="majorBidi" w:cstheme="majorBidi"/>
          <w:i/>
          <w:iCs/>
          <w:sz w:val="24"/>
          <w:szCs w:val="24"/>
        </w:rPr>
        <w:t>output</w:t>
      </w:r>
      <w:r w:rsidRPr="00624FD3">
        <w:rPr>
          <w:rFonts w:asciiTheme="majorBidi" w:hAnsiTheme="majorBidi" w:cstheme="majorBidi"/>
          <w:sz w:val="24"/>
          <w:szCs w:val="24"/>
        </w:rPr>
        <w:t xml:space="preserve"> atau hasil kerja yang memadai, kepuasan manusiawi, dan hasil-hasil produksi, serta jasa yang baik </w:t>
      </w:r>
      <w:sdt>
        <w:sdtPr>
          <w:rPr>
            <w:rFonts w:asciiTheme="majorBidi" w:hAnsiTheme="majorBidi" w:cstheme="majorBidi"/>
            <w:color w:val="000000"/>
            <w:sz w:val="24"/>
            <w:szCs w:val="24"/>
          </w:rPr>
          <w:tag w:val="MENDELEY_CITATION_v3_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"/>
          <w:id w:val="299889661"/>
          <w:placeholder>
            <w:docPart w:val="DefaultPlaceholder_-1854013440"/>
          </w:placeholder>
        </w:sdtPr>
        <w:sdtContent>
          <w:r w:rsidR="00473B49">
            <w:rPr>
              <w:rFonts w:eastAsia="Times New Roman"/>
            </w:rPr>
            <w:t>(Terry &amp; Rue 2019, 5)</w:t>
          </w:r>
        </w:sdtContent>
      </w:sdt>
      <w:r w:rsidR="0051053C" w:rsidRPr="00624FD3">
        <w:rPr>
          <w:rFonts w:asciiTheme="majorBidi" w:hAnsiTheme="majorBidi" w:cstheme="majorBidi"/>
          <w:color w:val="000000"/>
          <w:sz w:val="24"/>
          <w:szCs w:val="24"/>
        </w:rPr>
        <w:t>.</w:t>
      </w:r>
    </w:p>
    <w:p w:rsidR="00BF4DCF" w:rsidRPr="00624FD3" w:rsidRDefault="00BF4DCF"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Pendekatan atau proses operasional mempersamakan manajemen, dengan apa yang dibuat oleh seorang manajer, untuk memenuhi persyaratannya sebagai seorang manajer</w:t>
      </w:r>
      <w:r w:rsidR="00956FCF" w:rsidRPr="00624FD3">
        <w:rPr>
          <w:rFonts w:asciiTheme="majorBidi" w:hAnsiTheme="majorBidi" w:cstheme="majorBidi"/>
          <w:sz w:val="24"/>
          <w:szCs w:val="24"/>
        </w:rPr>
        <w:t xml:space="preserve"> yang handal dan profesional</w:t>
      </w:r>
      <w:r w:rsidR="00624FD3">
        <w:rPr>
          <w:rFonts w:asciiTheme="majorBidi" w:hAnsiTheme="majorBidi" w:cstheme="majorBidi"/>
          <w:sz w:val="24"/>
          <w:szCs w:val="24"/>
        </w:rPr>
        <w:t xml:space="preserve"> yang mendasarkan pekerjaannyaberdasarkan keahlian khusus sehingga layak untuk mendapatkan upah dari profesinya tersebut </w:t>
      </w:r>
      <w:sdt>
        <w:sdtPr>
          <w:rPr>
            <w:rFonts w:asciiTheme="majorBidi" w:hAnsiTheme="majorBidi" w:cstheme="majorBidi"/>
            <w:color w:val="000000"/>
            <w:sz w:val="24"/>
            <w:szCs w:val="24"/>
          </w:rPr>
          <w:tag w:val="MENDELEY_CITATION_v3_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"/>
          <w:id w:val="-129481492"/>
          <w:placeholder>
            <w:docPart w:val="DefaultPlaceholder_-1854013440"/>
          </w:placeholder>
        </w:sdtPr>
        <w:sdtContent>
          <w:r w:rsidR="00473B49" w:rsidRPr="00473B49">
            <w:rPr>
              <w:rFonts w:asciiTheme="majorBidi" w:hAnsiTheme="majorBidi" w:cstheme="majorBidi"/>
              <w:color w:val="000000"/>
              <w:sz w:val="24"/>
              <w:szCs w:val="24"/>
            </w:rPr>
            <w:t>(Maya, 2018)</w:t>
          </w:r>
        </w:sdtContent>
      </w:sdt>
      <w:r w:rsidRPr="00624FD3">
        <w:rPr>
          <w:rFonts w:asciiTheme="majorBidi" w:hAnsiTheme="majorBidi" w:cstheme="majorBidi"/>
          <w:sz w:val="24"/>
          <w:szCs w:val="24"/>
        </w:rPr>
        <w:t xml:space="preserve">. </w:t>
      </w:r>
    </w:p>
    <w:p w:rsidR="00BF4DCF" w:rsidRPr="00624FD3" w:rsidRDefault="00BF4DCF" w:rsidP="00C32D0A">
      <w:pPr>
        <w:pStyle w:val="DaftarParagraf"/>
        <w:spacing w:after="0" w:line="240" w:lineRule="auto"/>
        <w:ind w:left="1080"/>
        <w:contextualSpacing w:val="0"/>
        <w:jc w:val="both"/>
        <w:rPr>
          <w:rFonts w:asciiTheme="majorBidi" w:hAnsiTheme="majorBidi" w:cstheme="majorBidi"/>
        </w:rPr>
      </w:pPr>
    </w:p>
    <w:p w:rsidR="00BF4DCF" w:rsidRPr="00624FD3" w:rsidRDefault="00BF4DCF" w:rsidP="00C32D0A">
      <w:pPr>
        <w:pStyle w:val="DaftarParagraf"/>
        <w:numPr>
          <w:ilvl w:val="0"/>
          <w:numId w:val="1"/>
        </w:numPr>
        <w:spacing w:after="0" w:line="240" w:lineRule="auto"/>
        <w:ind w:left="357" w:hanging="357"/>
        <w:contextualSpacing w:val="0"/>
        <w:jc w:val="both"/>
        <w:rPr>
          <w:rFonts w:asciiTheme="majorBidi" w:hAnsiTheme="majorBidi" w:cstheme="majorBidi"/>
          <w:b/>
          <w:bCs/>
          <w:sz w:val="24"/>
          <w:szCs w:val="24"/>
        </w:rPr>
      </w:pPr>
      <w:r w:rsidRPr="00624FD3">
        <w:rPr>
          <w:rFonts w:asciiTheme="majorBidi" w:hAnsiTheme="majorBidi" w:cstheme="majorBidi"/>
          <w:b/>
          <w:bCs/>
          <w:sz w:val="24"/>
          <w:szCs w:val="24"/>
        </w:rPr>
        <w:t>Teori tentang Guru Asrama</w:t>
      </w:r>
    </w:p>
    <w:p w:rsidR="0021159E" w:rsidRPr="00624FD3" w:rsidRDefault="007F09AD" w:rsidP="00C32D0A">
      <w:pPr>
        <w:pStyle w:val="DaftarParagraf"/>
        <w:spacing w:before="120" w:after="0" w:line="240" w:lineRule="auto"/>
        <w:ind w:left="0" w:firstLine="567"/>
        <w:contextualSpacing w:val="0"/>
        <w:jc w:val="both"/>
        <w:rPr>
          <w:rFonts w:asciiTheme="majorBidi" w:hAnsiTheme="majorBidi" w:cstheme="majorBidi"/>
          <w:sz w:val="24"/>
          <w:szCs w:val="24"/>
        </w:rPr>
      </w:pPr>
      <w:r w:rsidRPr="00624FD3">
        <w:rPr>
          <w:rFonts w:asciiTheme="majorBidi" w:hAnsiTheme="majorBidi" w:cstheme="majorBidi"/>
          <w:sz w:val="24"/>
          <w:szCs w:val="24"/>
        </w:rPr>
        <w:tab/>
        <w:t xml:space="preserve">Guru asrama dalam bahasa </w:t>
      </w:r>
      <w:r w:rsidR="00C32D0A" w:rsidRPr="00624FD3">
        <w:rPr>
          <w:rFonts w:asciiTheme="majorBidi" w:hAnsiTheme="majorBidi" w:cstheme="majorBidi"/>
          <w:sz w:val="24"/>
          <w:szCs w:val="24"/>
        </w:rPr>
        <w:t>A</w:t>
      </w:r>
      <w:r w:rsidRPr="00624FD3">
        <w:rPr>
          <w:rFonts w:asciiTheme="majorBidi" w:hAnsiTheme="majorBidi" w:cstheme="majorBidi"/>
          <w:sz w:val="24"/>
          <w:szCs w:val="24"/>
        </w:rPr>
        <w:t>rab sering dikenal dengan sebutan “</w:t>
      </w:r>
      <w:r w:rsidRPr="00624FD3">
        <w:rPr>
          <w:rFonts w:asciiTheme="majorBidi" w:hAnsiTheme="majorBidi" w:cstheme="majorBidi"/>
          <w:i/>
          <w:iCs/>
          <w:sz w:val="24"/>
          <w:szCs w:val="24"/>
        </w:rPr>
        <w:t>musyrif</w:t>
      </w:r>
      <w:r w:rsidR="00C32D0A" w:rsidRPr="00624FD3">
        <w:rPr>
          <w:rFonts w:asciiTheme="majorBidi" w:hAnsiTheme="majorBidi" w:cstheme="majorBidi"/>
          <w:sz w:val="24"/>
          <w:szCs w:val="24"/>
        </w:rPr>
        <w:t>”</w:t>
      </w:r>
      <w:r w:rsidRPr="00624FD3">
        <w:rPr>
          <w:rFonts w:asciiTheme="majorBidi" w:hAnsiTheme="majorBidi" w:cstheme="majorBidi"/>
          <w:sz w:val="24"/>
          <w:szCs w:val="24"/>
        </w:rPr>
        <w:t xml:space="preserve"> atau “</w:t>
      </w:r>
      <w:r w:rsidRPr="00624FD3">
        <w:rPr>
          <w:rFonts w:asciiTheme="majorBidi" w:hAnsiTheme="majorBidi" w:cstheme="majorBidi"/>
          <w:i/>
          <w:iCs/>
          <w:sz w:val="24"/>
          <w:szCs w:val="24"/>
        </w:rPr>
        <w:t>ustadz</w:t>
      </w:r>
      <w:r w:rsidRPr="00624FD3">
        <w:rPr>
          <w:rFonts w:asciiTheme="majorBidi" w:hAnsiTheme="majorBidi" w:cstheme="majorBidi"/>
          <w:sz w:val="24"/>
          <w:szCs w:val="24"/>
        </w:rPr>
        <w:t xml:space="preserve">” yang tugasnya adalah memberikan ilmu terhadap peserta didiknya, juga mendidik karakter kepribadiannya agar tumbuh menjadi pribadi yang kuat. Musyrif juga mempunyai pengertian adalah orang yang mempunyai tugas untuk membangun aspek spiritualis manusia (Suparlan, 2005:12). </w:t>
      </w:r>
    </w:p>
    <w:p w:rsidR="007F09AD" w:rsidRPr="00624FD3" w:rsidRDefault="007F09AD" w:rsidP="00C32D0A">
      <w:pPr>
        <w:pStyle w:val="DaftarParagraf"/>
        <w:spacing w:before="120" w:after="0" w:line="240" w:lineRule="auto"/>
        <w:ind w:left="0" w:firstLine="567"/>
        <w:contextualSpacing w:val="0"/>
        <w:jc w:val="both"/>
        <w:rPr>
          <w:rFonts w:asciiTheme="majorBidi" w:hAnsiTheme="majorBidi" w:cstheme="majorBidi"/>
          <w:sz w:val="24"/>
          <w:szCs w:val="24"/>
        </w:rPr>
      </w:pPr>
      <w:r w:rsidRPr="00624FD3">
        <w:rPr>
          <w:rFonts w:asciiTheme="majorBidi" w:hAnsiTheme="majorBidi" w:cstheme="majorBidi"/>
          <w:sz w:val="24"/>
          <w:szCs w:val="24"/>
        </w:rPr>
        <w:tab/>
        <w:t xml:space="preserve">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termasuk tenaga pendidik, seperti yang disebutkan menurut UU No. 20 tahun 2003 </w:t>
      </w:r>
      <w:r w:rsidR="00956FCF" w:rsidRPr="00624FD3">
        <w:rPr>
          <w:rFonts w:asciiTheme="majorBidi" w:hAnsiTheme="majorBidi" w:cstheme="majorBidi"/>
          <w:sz w:val="24"/>
          <w:szCs w:val="24"/>
        </w:rPr>
        <w:t>P</w:t>
      </w:r>
      <w:r w:rsidRPr="00624FD3">
        <w:rPr>
          <w:rFonts w:asciiTheme="majorBidi" w:hAnsiTheme="majorBidi" w:cstheme="majorBidi"/>
          <w:sz w:val="24"/>
          <w:szCs w:val="24"/>
        </w:rPr>
        <w:t xml:space="preserve">asal 1 </w:t>
      </w:r>
      <w:r w:rsidR="00956FCF" w:rsidRPr="00624FD3">
        <w:rPr>
          <w:rFonts w:asciiTheme="majorBidi" w:hAnsiTheme="majorBidi" w:cstheme="majorBidi"/>
          <w:sz w:val="24"/>
          <w:szCs w:val="24"/>
        </w:rPr>
        <w:t>A</w:t>
      </w:r>
      <w:r w:rsidRPr="00624FD3">
        <w:rPr>
          <w:rFonts w:asciiTheme="majorBidi" w:hAnsiTheme="majorBidi" w:cstheme="majorBidi"/>
          <w:sz w:val="24"/>
          <w:szCs w:val="24"/>
        </w:rPr>
        <w:t xml:space="preserve">yat 6 tentang </w:t>
      </w:r>
      <w:r w:rsidRPr="00624FD3">
        <w:rPr>
          <w:rFonts w:asciiTheme="majorBidi" w:hAnsiTheme="majorBidi" w:cstheme="majorBidi"/>
          <w:i/>
          <w:iCs/>
          <w:sz w:val="24"/>
          <w:szCs w:val="24"/>
        </w:rPr>
        <w:t>Pendidikan Nasional</w:t>
      </w:r>
      <w:r w:rsidRPr="00624FD3">
        <w:rPr>
          <w:rFonts w:asciiTheme="majorBidi" w:hAnsiTheme="majorBidi" w:cstheme="majorBidi"/>
          <w:sz w:val="24"/>
          <w:szCs w:val="24"/>
        </w:rPr>
        <w:t>, bahwa pendidik adalah tenaga kependidikan yang berkualifikasi sebagai guru, dosen, konselor, widyaiswara, tutor, instruktur, fasilitator, pamong belajar, dan sebutan lain yang sesuai dengan tingkat kekhususannya, serta berpartisipasi dalam menyelenggarakan pendidikan.</w:t>
      </w:r>
    </w:p>
    <w:p w:rsidR="007F09AD" w:rsidRPr="00624FD3" w:rsidRDefault="007F09AD" w:rsidP="00C32D0A">
      <w:pPr>
        <w:pStyle w:val="DaftarParagraf"/>
        <w:spacing w:before="120" w:after="0" w:line="240" w:lineRule="auto"/>
        <w:ind w:left="0" w:firstLine="56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Maka dalam hal ini </w:t>
      </w:r>
      <w:r w:rsidR="00B618EC">
        <w:rPr>
          <w:rFonts w:asciiTheme="majorBidi" w:hAnsiTheme="majorBidi" w:cstheme="majorBidi"/>
          <w:sz w:val="24"/>
          <w:szCs w:val="24"/>
        </w:rPr>
        <w:t>dapat</w:t>
      </w:r>
      <w:r w:rsidRPr="00624FD3">
        <w:rPr>
          <w:rFonts w:asciiTheme="majorBidi" w:hAnsiTheme="majorBidi" w:cstheme="majorBidi"/>
          <w:sz w:val="24"/>
          <w:szCs w:val="24"/>
        </w:rPr>
        <w:t xml:space="preserve"> disimpulkan bahwa </w:t>
      </w:r>
      <w:r w:rsidRPr="00B618EC">
        <w:rPr>
          <w:rFonts w:asciiTheme="majorBidi" w:hAnsiTheme="majorBidi" w:cstheme="majorBidi"/>
          <w:i/>
          <w:iCs/>
          <w:sz w:val="24"/>
          <w:szCs w:val="24"/>
        </w:rPr>
        <w:t>musyrif</w:t>
      </w:r>
      <w:r w:rsidRPr="00624FD3">
        <w:rPr>
          <w:rFonts w:asciiTheme="majorBidi" w:hAnsiTheme="majorBidi" w:cstheme="majorBidi"/>
          <w:sz w:val="24"/>
          <w:szCs w:val="24"/>
        </w:rPr>
        <w:t xml:space="preserve"> adalah pembimbing/pendamping. Pembimbing dan pendamping dalam ruang lingkup asrama atau pondok pesantren yang memiliki peran untuk bertugas membimbing, mengontrol, mendampingi, dan mengawasi para santri.</w:t>
      </w:r>
    </w:p>
    <w:p w:rsidR="00456891" w:rsidRPr="00624FD3" w:rsidRDefault="00456891" w:rsidP="00C32D0A">
      <w:pPr>
        <w:pStyle w:val="DaftarParagraf"/>
        <w:spacing w:before="120" w:after="0" w:line="240" w:lineRule="auto"/>
        <w:ind w:left="0" w:firstLine="56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Guru </w:t>
      </w:r>
      <w:r w:rsidR="00C32D0A" w:rsidRPr="00624FD3">
        <w:rPr>
          <w:rFonts w:asciiTheme="majorBidi" w:hAnsiTheme="majorBidi" w:cstheme="majorBidi"/>
          <w:sz w:val="24"/>
          <w:szCs w:val="24"/>
        </w:rPr>
        <w:t>a</w:t>
      </w:r>
      <w:r w:rsidRPr="00624FD3">
        <w:rPr>
          <w:rFonts w:asciiTheme="majorBidi" w:hAnsiTheme="majorBidi" w:cstheme="majorBidi"/>
          <w:sz w:val="24"/>
          <w:szCs w:val="24"/>
        </w:rPr>
        <w:t>srama adalah orang yang bertanggung jawab terhadap perkembangan anak didiknya, dengan mengupayakan seluruh potensinya, baik kognitif, afektif, maupun psikomotorik. Dengan begitu maknanya adalah seorang pendidik yang mengajarkan ajaran Islam dan memonitoring anak didik ke arah pencapaian kedewasaan, juga membentuk kepribadian muslim yang bertaqwa, berakhlakul karimah, sehingga terjadi keseimbangan kebahagiaan baik di dunia maupun di akhirat.</w:t>
      </w:r>
    </w:p>
    <w:p w:rsidR="007F09AD" w:rsidRPr="00624FD3" w:rsidRDefault="007F09AD" w:rsidP="00C32D0A">
      <w:pPr>
        <w:pStyle w:val="DaftarParagraf"/>
        <w:spacing w:before="120" w:after="0" w:line="240" w:lineRule="auto"/>
        <w:ind w:left="0" w:firstLine="56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Maka 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dalam membina kepribadian atau akhlak santrinya adalah tidak lain untuk mencetak pemimpin-pemimpin ummat masa depan yang bersifat adil, jujur, dan yang terpenting adalah berakhlaqul karimah.</w:t>
      </w:r>
    </w:p>
    <w:p w:rsidR="00CE405A" w:rsidRPr="00624FD3" w:rsidRDefault="00CE405A"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Di dalam menjalankan tugas </w:t>
      </w:r>
      <w:r w:rsidR="00C32D0A" w:rsidRPr="00624FD3">
        <w:rPr>
          <w:rFonts w:asciiTheme="majorBidi" w:hAnsiTheme="majorBidi" w:cstheme="majorBidi"/>
          <w:sz w:val="24"/>
          <w:szCs w:val="24"/>
        </w:rPr>
        <w:t>kesehariannya</w:t>
      </w:r>
      <w:r w:rsidRPr="00624FD3">
        <w:rPr>
          <w:rFonts w:asciiTheme="majorBidi" w:hAnsiTheme="majorBidi" w:cstheme="majorBidi"/>
          <w:sz w:val="24"/>
          <w:szCs w:val="24"/>
        </w:rPr>
        <w:t xml:space="preserve">, seorang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perlu memiliki hubungan yang erat dengan santrinya, atau mengedepankan sifat cinta kasih (</w:t>
      </w:r>
      <w:r w:rsidRPr="00624FD3">
        <w:rPr>
          <w:rFonts w:asciiTheme="majorBidi" w:hAnsiTheme="majorBidi" w:cstheme="majorBidi"/>
          <w:i/>
          <w:iCs/>
          <w:sz w:val="24"/>
          <w:szCs w:val="24"/>
        </w:rPr>
        <w:t>mahabbah</w:t>
      </w:r>
      <w:r w:rsidRPr="00624FD3">
        <w:rPr>
          <w:rFonts w:asciiTheme="majorBidi" w:hAnsiTheme="majorBidi" w:cstheme="majorBidi"/>
          <w:sz w:val="24"/>
          <w:szCs w:val="24"/>
        </w:rPr>
        <w:t xml:space="preserve">) antara </w:t>
      </w:r>
      <w:r w:rsidRPr="00B618EC">
        <w:rPr>
          <w:rFonts w:asciiTheme="majorBidi" w:hAnsiTheme="majorBidi" w:cstheme="majorBidi"/>
          <w:i/>
          <w:iCs/>
          <w:sz w:val="24"/>
          <w:szCs w:val="24"/>
        </w:rPr>
        <w:t>musyrif</w:t>
      </w:r>
      <w:r w:rsidRPr="00624FD3">
        <w:rPr>
          <w:rFonts w:asciiTheme="majorBidi" w:hAnsiTheme="majorBidi" w:cstheme="majorBidi"/>
          <w:sz w:val="24"/>
          <w:szCs w:val="24"/>
        </w:rPr>
        <w:t xml:space="preserve"> dan santrinya agar segala aktivitas di setiap harinya bisa berjalan sesuai dengan tujuan, di</w:t>
      </w:r>
      <w:r w:rsidR="00C32D0A" w:rsidRPr="00624FD3">
        <w:rPr>
          <w:rFonts w:asciiTheme="majorBidi" w:hAnsiTheme="majorBidi" w:cstheme="majorBidi"/>
          <w:sz w:val="24"/>
          <w:szCs w:val="24"/>
        </w:rPr>
        <w:t xml:space="preserve"> </w:t>
      </w:r>
      <w:r w:rsidRPr="00624FD3">
        <w:rPr>
          <w:rFonts w:asciiTheme="majorBidi" w:hAnsiTheme="majorBidi" w:cstheme="majorBidi"/>
          <w:sz w:val="24"/>
          <w:szCs w:val="24"/>
        </w:rPr>
        <w:t>antara bentuknya adalah:</w:t>
      </w:r>
    </w:p>
    <w:p w:rsidR="00CE405A" w:rsidRPr="00624FD3" w:rsidRDefault="00CE405A" w:rsidP="00C32D0A">
      <w:pPr>
        <w:pStyle w:val="DaftarParagraf"/>
        <w:widowControl w:val="0"/>
        <w:numPr>
          <w:ilvl w:val="0"/>
          <w:numId w:val="2"/>
        </w:numPr>
        <w:autoSpaceDE w:val="0"/>
        <w:autoSpaceDN w:val="0"/>
        <w:spacing w:before="120" w:after="0" w:line="240" w:lineRule="auto"/>
        <w:contextualSpacing w:val="0"/>
        <w:jc w:val="both"/>
        <w:rPr>
          <w:rFonts w:asciiTheme="majorBidi" w:hAnsiTheme="majorBidi" w:cstheme="majorBidi"/>
          <w:sz w:val="24"/>
          <w:szCs w:val="24"/>
          <w:lang w:val="sv-SE"/>
        </w:rPr>
      </w:pPr>
      <w:r w:rsidRPr="00624FD3">
        <w:rPr>
          <w:rFonts w:asciiTheme="majorBidi" w:hAnsiTheme="majorBidi" w:cstheme="majorBidi"/>
          <w:sz w:val="24"/>
          <w:szCs w:val="24"/>
        </w:rPr>
        <w:t xml:space="preserve">Antara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dan santri memiliki hubungan yang akrab, yang dimana dengan hal itu musyrif sangat memperhatikan segala aktivitas santrinya mulai dari bangun tidur sampai tidur kembali</w:t>
      </w:r>
    </w:p>
    <w:p w:rsidR="00CE405A" w:rsidRPr="00624FD3" w:rsidRDefault="00CE405A" w:rsidP="00C32D0A">
      <w:pPr>
        <w:pStyle w:val="DaftarParagraf"/>
        <w:widowControl w:val="0"/>
        <w:numPr>
          <w:ilvl w:val="0"/>
          <w:numId w:val="2"/>
        </w:numPr>
        <w:autoSpaceDE w:val="0"/>
        <w:autoSpaceDN w:val="0"/>
        <w:spacing w:before="120" w:after="0" w:line="240" w:lineRule="auto"/>
        <w:contextualSpacing w:val="0"/>
        <w:jc w:val="both"/>
        <w:rPr>
          <w:rFonts w:asciiTheme="majorBidi" w:hAnsiTheme="majorBidi" w:cstheme="majorBidi"/>
          <w:sz w:val="24"/>
          <w:szCs w:val="24"/>
          <w:lang w:val="sv-SE"/>
        </w:rPr>
      </w:pP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menjadi </w:t>
      </w:r>
      <w:r w:rsidRPr="00624FD3">
        <w:rPr>
          <w:rFonts w:asciiTheme="majorBidi" w:hAnsiTheme="majorBidi" w:cstheme="majorBidi"/>
          <w:i/>
          <w:iCs/>
          <w:sz w:val="24"/>
          <w:szCs w:val="24"/>
        </w:rPr>
        <w:t>qudwah hasanah</w:t>
      </w:r>
      <w:r w:rsidRPr="00624FD3">
        <w:rPr>
          <w:rFonts w:asciiTheme="majorBidi" w:hAnsiTheme="majorBidi" w:cstheme="majorBidi"/>
          <w:sz w:val="24"/>
          <w:szCs w:val="24"/>
        </w:rPr>
        <w:t xml:space="preserve"> bagi para santrinya, menjadi teladan bagi santrinya baik dalam ibadah maupun yang lainnya, sehingga santri bisa meniru hal yang baik dari musyrifnya</w:t>
      </w:r>
    </w:p>
    <w:p w:rsidR="00CE405A" w:rsidRPr="00624FD3" w:rsidRDefault="00CE405A" w:rsidP="00C32D0A">
      <w:pPr>
        <w:pStyle w:val="DaftarParagraf"/>
        <w:widowControl w:val="0"/>
        <w:numPr>
          <w:ilvl w:val="0"/>
          <w:numId w:val="2"/>
        </w:numPr>
        <w:autoSpaceDE w:val="0"/>
        <w:autoSpaceDN w:val="0"/>
        <w:spacing w:before="120" w:after="0" w:line="240" w:lineRule="auto"/>
        <w:contextualSpacing w:val="0"/>
        <w:jc w:val="both"/>
        <w:rPr>
          <w:rFonts w:asciiTheme="majorBidi" w:hAnsiTheme="majorBidi" w:cstheme="majorBidi"/>
          <w:sz w:val="24"/>
          <w:szCs w:val="24"/>
          <w:lang w:val="sv-SE"/>
        </w:rPr>
      </w:pPr>
      <w:r w:rsidRPr="00624FD3">
        <w:rPr>
          <w:rFonts w:asciiTheme="majorBidi" w:hAnsiTheme="majorBidi" w:cstheme="majorBidi"/>
          <w:sz w:val="24"/>
          <w:szCs w:val="24"/>
        </w:rPr>
        <w:lastRenderedPageBreak/>
        <w:t>Memiliki sifat kedisiplinan yang selalu diterapkan, hal ini dapat dilihat dari pembiasaan santri ketika tidur dan bangun tidur tepat pada waktunya, shalat berjamaah tepat pada waktunya, halaqah bersama dan kegiatan belajar.</w:t>
      </w:r>
    </w:p>
    <w:p w:rsidR="00CE405A" w:rsidRPr="00624FD3" w:rsidRDefault="00CE405A" w:rsidP="00C32D0A">
      <w:pPr>
        <w:pStyle w:val="DaftarParagraf"/>
        <w:widowControl w:val="0"/>
        <w:numPr>
          <w:ilvl w:val="0"/>
          <w:numId w:val="2"/>
        </w:numPr>
        <w:autoSpaceDE w:val="0"/>
        <w:autoSpaceDN w:val="0"/>
        <w:spacing w:before="120" w:after="0" w:line="240" w:lineRule="auto"/>
        <w:contextualSpacing w:val="0"/>
        <w:jc w:val="both"/>
        <w:rPr>
          <w:rFonts w:asciiTheme="majorBidi" w:hAnsiTheme="majorBidi" w:cstheme="majorBidi"/>
          <w:sz w:val="24"/>
          <w:szCs w:val="24"/>
          <w:lang w:val="sv-SE"/>
        </w:rPr>
      </w:pPr>
      <w:r w:rsidRPr="00624FD3">
        <w:rPr>
          <w:rFonts w:asciiTheme="majorBidi" w:hAnsiTheme="majorBidi" w:cstheme="majorBidi"/>
          <w:sz w:val="24"/>
          <w:szCs w:val="24"/>
        </w:rPr>
        <w:t xml:space="preserve">Memiliki kesabaran yang tinggi dalam mengatasi segala problematika yang ada di dalam asrama. Dengan karakter santri-santri yang berbeda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mampu menjadi </w:t>
      </w:r>
      <w:r w:rsidRPr="00624FD3">
        <w:rPr>
          <w:rFonts w:asciiTheme="majorBidi" w:hAnsiTheme="majorBidi" w:cstheme="majorBidi"/>
          <w:i/>
          <w:iCs/>
          <w:sz w:val="24"/>
          <w:szCs w:val="24"/>
        </w:rPr>
        <w:t>problem solver</w:t>
      </w:r>
      <w:r w:rsidRPr="00624FD3">
        <w:rPr>
          <w:rFonts w:asciiTheme="majorBidi" w:hAnsiTheme="majorBidi" w:cstheme="majorBidi"/>
          <w:sz w:val="24"/>
          <w:szCs w:val="24"/>
        </w:rPr>
        <w:t xml:space="preserve"> bagi mereka. </w:t>
      </w:r>
    </w:p>
    <w:p w:rsidR="00CE405A" w:rsidRPr="00624FD3" w:rsidRDefault="00CE405A"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Menurut Upang dan Akhmad Alim di antara fungsi dan tugas guru asrama dalam suatu pesantren adalah: </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Membangungkan santri, apabila adzan subuh dikumandangkan pukul 04.13 maka </w:t>
      </w:r>
      <w:r w:rsidRPr="00B618EC">
        <w:rPr>
          <w:rFonts w:asciiTheme="majorBidi" w:hAnsiTheme="majorBidi" w:cstheme="majorBidi"/>
          <w:i/>
          <w:iCs/>
          <w:sz w:val="24"/>
          <w:szCs w:val="24"/>
        </w:rPr>
        <w:t>musyrif</w:t>
      </w:r>
      <w:r w:rsidRPr="00624FD3">
        <w:rPr>
          <w:rFonts w:asciiTheme="majorBidi" w:hAnsiTheme="majorBidi" w:cstheme="majorBidi"/>
          <w:sz w:val="24"/>
          <w:szCs w:val="24"/>
        </w:rPr>
        <w:t xml:space="preserve"> membangunkan santrinya maksimal pukul 03.30, untuk bersiap-siap menuju ke masjid.</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Menggiring santri keluar asrama sebelum kegiatan-kegiatan yang ada di pesantren dimulai, baik kegiatan dari segi ibadah, kegiatan belajar mengajar (KBM), dan kegiatan lainnya. </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624FD3">
        <w:rPr>
          <w:rFonts w:asciiTheme="majorBidi" w:hAnsiTheme="majorBidi" w:cstheme="majorBidi"/>
          <w:i/>
          <w:iCs/>
          <w:sz w:val="24"/>
          <w:szCs w:val="24"/>
        </w:rPr>
        <w:t xml:space="preserve">Taftish </w:t>
      </w:r>
      <w:r w:rsidRPr="00624FD3">
        <w:rPr>
          <w:rFonts w:asciiTheme="majorBidi" w:hAnsiTheme="majorBidi" w:cstheme="majorBidi"/>
          <w:sz w:val="24"/>
          <w:szCs w:val="24"/>
        </w:rPr>
        <w:t>atau pengecekan, yaitu mengecek barang-barang santrinya sepekan sekali.</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624FD3">
        <w:rPr>
          <w:rFonts w:asciiTheme="majorBidi" w:hAnsiTheme="majorBidi" w:cstheme="majorBidi"/>
          <w:sz w:val="24"/>
          <w:szCs w:val="24"/>
        </w:rPr>
        <w:t>Mendata santri, antara lain mendata santrinya yang sakit kemudian melaporkannya ke pihak kepala kesantrian untuk ditindaklanjuti.</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624FD3">
        <w:rPr>
          <w:rFonts w:asciiTheme="majorBidi" w:hAnsiTheme="majorBidi" w:cstheme="majorBidi"/>
          <w:sz w:val="24"/>
          <w:szCs w:val="24"/>
        </w:rPr>
        <w:t>Menjalankan komunikasi, musyrif kamar menjadi perantara antara wali santri dan santrinya, mengabarkan keadaan santri kepada walinya, mengirim foto, dan terus berkomunikasi agar wali santri merasa nyaman menitipkan anaknya.</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624FD3">
        <w:rPr>
          <w:rFonts w:asciiTheme="majorBidi" w:hAnsiTheme="majorBidi" w:cstheme="majorBidi"/>
          <w:sz w:val="24"/>
          <w:szCs w:val="24"/>
        </w:rPr>
        <w:t>Mencatat pelanggaran, ketika santrinya melakukan pelanggaran, dinasehati kemudian dicatat dan dilaporkan ke kepala kesantrian.</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624FD3">
        <w:rPr>
          <w:rFonts w:asciiTheme="majorBidi" w:hAnsiTheme="majorBidi" w:cstheme="majorBidi"/>
          <w:sz w:val="24"/>
          <w:szCs w:val="24"/>
        </w:rPr>
        <w:t>Melakukan pengontrolan ketika malam, mengabsen santrinya, dan memastikan bahwa santrinya telah istirahat di tempat tidurnya masing-masing.</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624FD3">
        <w:rPr>
          <w:rFonts w:asciiTheme="majorBidi" w:hAnsiTheme="majorBidi" w:cstheme="majorBidi"/>
          <w:sz w:val="24"/>
          <w:szCs w:val="24"/>
        </w:rPr>
        <w:t>Mengawasi santrinya piket di setiap hari.</w:t>
      </w:r>
    </w:p>
    <w:p w:rsidR="00CE405A" w:rsidRPr="00624FD3"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rPr>
      </w:pPr>
      <w:r w:rsidRPr="00624FD3">
        <w:rPr>
          <w:rFonts w:asciiTheme="majorBidi" w:hAnsiTheme="majorBidi" w:cstheme="majorBidi"/>
          <w:sz w:val="24"/>
          <w:szCs w:val="24"/>
        </w:rPr>
        <w:t>Memantau kebersihan dan kerapihan kamarnya</w:t>
      </w:r>
    </w:p>
    <w:p w:rsidR="00CE405A" w:rsidRPr="00B618EC" w:rsidRDefault="00CE405A" w:rsidP="00C32D0A">
      <w:pPr>
        <w:pStyle w:val="DaftarParagraf"/>
        <w:widowControl w:val="0"/>
        <w:numPr>
          <w:ilvl w:val="0"/>
          <w:numId w:val="3"/>
        </w:numPr>
        <w:autoSpaceDE w:val="0"/>
        <w:autoSpaceDN w:val="0"/>
        <w:spacing w:before="120" w:after="0" w:line="240" w:lineRule="auto"/>
        <w:contextualSpacing w:val="0"/>
        <w:jc w:val="both"/>
        <w:rPr>
          <w:rFonts w:asciiTheme="majorBidi" w:hAnsiTheme="majorBidi" w:cstheme="majorBidi"/>
          <w:i/>
          <w:iCs/>
          <w:sz w:val="24"/>
          <w:szCs w:val="24"/>
          <w:lang w:val="sv-SE"/>
        </w:rPr>
      </w:pPr>
      <w:r w:rsidRPr="00B618EC">
        <w:rPr>
          <w:rFonts w:asciiTheme="majorBidi" w:hAnsiTheme="majorBidi" w:cstheme="majorBidi"/>
          <w:sz w:val="24"/>
          <w:szCs w:val="24"/>
        </w:rPr>
        <w:t xml:space="preserve">Mengecek lampu kamar mandi dan air </w:t>
      </w:r>
      <w:sdt>
        <w:sdtPr>
          <w:rPr>
            <w:rFonts w:asciiTheme="majorBidi" w:hAnsiTheme="majorBidi" w:cstheme="majorBidi"/>
            <w:sz w:val="24"/>
            <w:szCs w:val="24"/>
          </w:rPr>
          <w:tag w:val="MENDELEY_CITATION_v3_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"/>
          <w:id w:val="-152828634"/>
          <w:placeholder>
            <w:docPart w:val="DefaultPlaceholder_-1854013440"/>
          </w:placeholder>
        </w:sdtPr>
        <w:sdtContent>
          <w:r w:rsidR="00473B49">
            <w:rPr>
              <w:rFonts w:eastAsia="Times New Roman"/>
            </w:rPr>
            <w:t>(Alim &amp; Upang, 2021)</w:t>
          </w:r>
        </w:sdtContent>
      </w:sdt>
      <w:r w:rsidR="0051053C" w:rsidRPr="00B618EC">
        <w:rPr>
          <w:rFonts w:asciiTheme="majorBidi" w:hAnsiTheme="majorBidi" w:cstheme="majorBidi"/>
          <w:sz w:val="24"/>
          <w:szCs w:val="24"/>
        </w:rPr>
        <w:t xml:space="preserve">. </w:t>
      </w:r>
      <w:r w:rsidRPr="00B618EC">
        <w:rPr>
          <w:rFonts w:asciiTheme="majorBidi" w:hAnsiTheme="majorBidi" w:cstheme="majorBidi"/>
          <w:sz w:val="24"/>
          <w:szCs w:val="24"/>
        </w:rPr>
        <w:t xml:space="preserve">serta berbagai </w:t>
      </w:r>
      <w:r w:rsidRPr="00B618EC">
        <w:rPr>
          <w:rFonts w:asciiTheme="majorBidi" w:hAnsiTheme="majorBidi" w:cstheme="majorBidi"/>
          <w:sz w:val="24"/>
          <w:szCs w:val="24"/>
          <w:lang w:val="sv-SE"/>
        </w:rPr>
        <w:t>fungsi dan tugas</w:t>
      </w:r>
      <w:r w:rsidRPr="00B618EC">
        <w:rPr>
          <w:rFonts w:asciiTheme="majorBidi" w:hAnsiTheme="majorBidi" w:cstheme="majorBidi"/>
          <w:sz w:val="24"/>
          <w:szCs w:val="24"/>
        </w:rPr>
        <w:t xml:space="preserve"> lainnya.</w:t>
      </w:r>
    </w:p>
    <w:p w:rsidR="00CE405A" w:rsidRPr="00624FD3" w:rsidRDefault="00CE405A" w:rsidP="00C32D0A">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Tujuan dan fungsi tersebut dibuat oleh pihak pondok pesantren demi memudahkan fungsi dan tugas musyrif dalam menjalankan amanahnya, sehingga apabila dijalankan sesuai dengan fungsi dan tugasnya, segala kegiatan pondok pesantren bisa berjalan dengan lancar, selain musyrif juga di dalam mengatur berjalannya segala kegiatan, kepala keasramaan pun juga ikut serta dalam mendisiplinkan santrinya, karena seorang kepala asrama membutuhkan informasi di lapangan melalui musyrif.</w:t>
      </w:r>
    </w:p>
    <w:p w:rsidR="00CE405A" w:rsidRPr="00624FD3" w:rsidRDefault="00CE405A" w:rsidP="00C32D0A">
      <w:pPr>
        <w:pStyle w:val="DaftarParagraf"/>
        <w:spacing w:after="0" w:line="240" w:lineRule="auto"/>
        <w:ind w:left="1080"/>
        <w:contextualSpacing w:val="0"/>
        <w:jc w:val="both"/>
        <w:rPr>
          <w:rFonts w:asciiTheme="majorBidi" w:hAnsiTheme="majorBidi" w:cstheme="majorBidi"/>
        </w:rPr>
      </w:pPr>
    </w:p>
    <w:p w:rsidR="00CE405A" w:rsidRPr="00624FD3" w:rsidRDefault="00CE405A" w:rsidP="00C32D0A">
      <w:pPr>
        <w:pStyle w:val="DaftarParagraf"/>
        <w:numPr>
          <w:ilvl w:val="0"/>
          <w:numId w:val="1"/>
        </w:numPr>
        <w:spacing w:after="0" w:line="240" w:lineRule="auto"/>
        <w:ind w:left="357" w:hanging="357"/>
        <w:contextualSpacing w:val="0"/>
        <w:jc w:val="both"/>
        <w:rPr>
          <w:rFonts w:asciiTheme="majorBidi" w:hAnsiTheme="majorBidi" w:cstheme="majorBidi"/>
          <w:b/>
          <w:bCs/>
          <w:sz w:val="24"/>
          <w:szCs w:val="24"/>
        </w:rPr>
      </w:pPr>
      <w:r w:rsidRPr="00624FD3">
        <w:rPr>
          <w:rFonts w:asciiTheme="majorBidi" w:hAnsiTheme="majorBidi" w:cstheme="majorBidi"/>
          <w:b/>
          <w:bCs/>
          <w:sz w:val="24"/>
          <w:szCs w:val="24"/>
        </w:rPr>
        <w:t>Hakikat Manajemen Guru Asrama</w:t>
      </w:r>
    </w:p>
    <w:p w:rsidR="00CE405A" w:rsidRPr="00B618EC" w:rsidRDefault="00CE405A" w:rsidP="00D97109">
      <w:pPr>
        <w:spacing w:before="120" w:after="0" w:line="240" w:lineRule="auto"/>
        <w:ind w:firstLine="567"/>
        <w:jc w:val="both"/>
        <w:rPr>
          <w:rFonts w:asciiTheme="majorBidi" w:hAnsiTheme="majorBidi" w:cstheme="majorBidi"/>
          <w:sz w:val="24"/>
          <w:szCs w:val="24"/>
        </w:rPr>
      </w:pPr>
      <w:r w:rsidRPr="00B618EC">
        <w:rPr>
          <w:rFonts w:asciiTheme="majorBidi" w:hAnsiTheme="majorBidi" w:cstheme="majorBidi"/>
          <w:sz w:val="24"/>
          <w:szCs w:val="24"/>
        </w:rPr>
        <w:t xml:space="preserve">Manajemen adalah sebuah bentuk kerja, manajer dalam melakukan pekerjaannya perlu melaksanakan kegiatan-kegiatan tertentu yang dinamakan fungsi-fungsi manajemen, menurut George R. Terrie dan Leslie W. Rue </w:t>
      </w:r>
      <w:sdt>
        <w:sdtPr>
          <w:rPr>
            <w:rFonts w:asciiTheme="majorBidi" w:hAnsiTheme="majorBidi" w:cstheme="majorBidi"/>
            <w:sz w:val="24"/>
            <w:szCs w:val="24"/>
          </w:rPr>
          <w:tag w:val="MENDELEY_CITATION_v3_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"/>
          <w:id w:val="451129988"/>
          <w:placeholder>
            <w:docPart w:val="DefaultPlaceholder_-1854013440"/>
          </w:placeholder>
        </w:sdtPr>
        <w:sdtEndPr>
          <w:rPr>
            <w:color w:val="FF0000"/>
          </w:rPr>
        </w:sdtEndPr>
        <w:sdtContent>
          <w:r w:rsidR="00473B49">
            <w:rPr>
              <w:rFonts w:eastAsia="Times New Roman"/>
            </w:rPr>
            <w:t>(Terry &amp; Rue, 2019)</w:t>
          </w:r>
        </w:sdtContent>
      </w:sdt>
      <w:r w:rsidR="00D97109" w:rsidRPr="00B618EC">
        <w:rPr>
          <w:rFonts w:asciiTheme="majorBidi" w:hAnsiTheme="majorBidi" w:cstheme="majorBidi"/>
          <w:sz w:val="24"/>
          <w:szCs w:val="24"/>
        </w:rPr>
        <w:t xml:space="preserve"> </w:t>
      </w:r>
      <w:r w:rsidRPr="00B618EC">
        <w:rPr>
          <w:rFonts w:asciiTheme="majorBidi" w:hAnsiTheme="majorBidi" w:cstheme="majorBidi"/>
          <w:sz w:val="24"/>
          <w:szCs w:val="24"/>
        </w:rPr>
        <w:t>terdapat lima fungsi manajemen</w:t>
      </w:r>
      <w:r w:rsidR="00D97109" w:rsidRPr="00B618EC">
        <w:rPr>
          <w:rFonts w:asciiTheme="majorBidi" w:hAnsiTheme="majorBidi" w:cstheme="majorBidi"/>
          <w:sz w:val="24"/>
          <w:szCs w:val="24"/>
        </w:rPr>
        <w:t xml:space="preserve"> yaitu</w:t>
      </w:r>
      <w:r w:rsidRPr="00B618EC">
        <w:rPr>
          <w:rFonts w:asciiTheme="majorBidi" w:hAnsiTheme="majorBidi" w:cstheme="majorBidi"/>
          <w:sz w:val="24"/>
          <w:szCs w:val="24"/>
        </w:rPr>
        <w:t>:</w:t>
      </w:r>
    </w:p>
    <w:p w:rsidR="00CE405A" w:rsidRPr="00624FD3" w:rsidRDefault="00CE405A" w:rsidP="00D97109">
      <w:pPr>
        <w:pStyle w:val="DaftarParagraf"/>
        <w:widowControl w:val="0"/>
        <w:numPr>
          <w:ilvl w:val="0"/>
          <w:numId w:val="6"/>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i/>
          <w:iCs/>
          <w:sz w:val="24"/>
          <w:szCs w:val="24"/>
        </w:rPr>
        <w:t>Planning</w:t>
      </w:r>
      <w:r w:rsidRPr="00624FD3">
        <w:rPr>
          <w:rFonts w:asciiTheme="majorBidi" w:hAnsiTheme="majorBidi" w:cstheme="majorBidi"/>
          <w:sz w:val="24"/>
          <w:szCs w:val="24"/>
        </w:rPr>
        <w:t>: merencanakan dan menentukan tujuan-tujuan yang akan dicapai selama suatu masa yang akan datang, dan apa yang harus dibuat agar tujuan tersebut bisa tercapai.</w:t>
      </w:r>
    </w:p>
    <w:p w:rsidR="00CE405A" w:rsidRPr="00624FD3" w:rsidRDefault="00CE405A" w:rsidP="00D97109">
      <w:pPr>
        <w:pStyle w:val="DaftarParagraf"/>
        <w:widowControl w:val="0"/>
        <w:numPr>
          <w:ilvl w:val="0"/>
          <w:numId w:val="6"/>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i/>
          <w:iCs/>
          <w:sz w:val="24"/>
          <w:szCs w:val="24"/>
        </w:rPr>
        <w:t>Organizing</w:t>
      </w:r>
      <w:r w:rsidRPr="00624FD3">
        <w:rPr>
          <w:rFonts w:asciiTheme="majorBidi" w:hAnsiTheme="majorBidi" w:cstheme="majorBidi"/>
          <w:sz w:val="24"/>
          <w:szCs w:val="24"/>
        </w:rPr>
        <w:t xml:space="preserve">: membuat sebuah kelompok, kemudian menentukan berbagai kegiatan </w:t>
      </w:r>
      <w:r w:rsidRPr="00624FD3">
        <w:rPr>
          <w:rFonts w:asciiTheme="majorBidi" w:hAnsiTheme="majorBidi" w:cstheme="majorBidi"/>
          <w:sz w:val="24"/>
          <w:szCs w:val="24"/>
        </w:rPr>
        <w:lastRenderedPageBreak/>
        <w:t>penting, dan juga memberikan kekuasaan terhadap seseorang untuk melaksanakan kegiatan-kegiatan itu.</w:t>
      </w:r>
    </w:p>
    <w:p w:rsidR="00CE405A" w:rsidRPr="00624FD3" w:rsidRDefault="00CE405A" w:rsidP="00D97109">
      <w:pPr>
        <w:pStyle w:val="DaftarParagraf"/>
        <w:widowControl w:val="0"/>
        <w:numPr>
          <w:ilvl w:val="0"/>
          <w:numId w:val="6"/>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i/>
          <w:iCs/>
          <w:sz w:val="24"/>
          <w:szCs w:val="24"/>
        </w:rPr>
        <w:t>Staffing</w:t>
      </w:r>
      <w:r w:rsidRPr="00624FD3">
        <w:rPr>
          <w:rFonts w:asciiTheme="majorBidi" w:hAnsiTheme="majorBidi" w:cstheme="majorBidi"/>
          <w:sz w:val="24"/>
          <w:szCs w:val="24"/>
        </w:rPr>
        <w:t xml:space="preserve">: merumuskan keperluan-keperluan sumber daya manusia, pengerahan, penyaringan, latihan, dan pengembangan tenaga kerja. </w:t>
      </w:r>
    </w:p>
    <w:p w:rsidR="00CE405A" w:rsidRPr="00624FD3" w:rsidRDefault="00CE405A" w:rsidP="00D97109">
      <w:pPr>
        <w:pStyle w:val="DaftarParagraf"/>
        <w:widowControl w:val="0"/>
        <w:numPr>
          <w:ilvl w:val="0"/>
          <w:numId w:val="6"/>
        </w:numPr>
        <w:autoSpaceDE w:val="0"/>
        <w:autoSpaceDN w:val="0"/>
        <w:spacing w:before="120" w:after="0" w:line="240" w:lineRule="auto"/>
        <w:contextualSpacing w:val="0"/>
        <w:jc w:val="both"/>
        <w:rPr>
          <w:rFonts w:asciiTheme="majorBidi" w:hAnsiTheme="majorBidi" w:cstheme="majorBidi"/>
          <w:sz w:val="24"/>
          <w:szCs w:val="24"/>
          <w:lang w:val="sv-SE"/>
        </w:rPr>
      </w:pPr>
      <w:r w:rsidRPr="00624FD3">
        <w:rPr>
          <w:rFonts w:asciiTheme="majorBidi" w:hAnsiTheme="majorBidi" w:cstheme="majorBidi"/>
          <w:i/>
          <w:iCs/>
          <w:sz w:val="24"/>
          <w:szCs w:val="24"/>
        </w:rPr>
        <w:t>Motivating</w:t>
      </w:r>
      <w:r w:rsidRPr="00624FD3">
        <w:rPr>
          <w:rFonts w:asciiTheme="majorBidi" w:hAnsiTheme="majorBidi" w:cstheme="majorBidi"/>
          <w:sz w:val="24"/>
          <w:szCs w:val="24"/>
          <w:lang w:val="sv-SE"/>
        </w:rPr>
        <w:t>:</w:t>
      </w:r>
      <w:r w:rsidRPr="00624FD3">
        <w:rPr>
          <w:rFonts w:asciiTheme="majorBidi" w:hAnsiTheme="majorBidi" w:cstheme="majorBidi"/>
          <w:sz w:val="24"/>
          <w:szCs w:val="24"/>
        </w:rPr>
        <w:t xml:space="preserve"> mengarahkan perilaku manusia ke arah tujuan-tujuan.</w:t>
      </w:r>
    </w:p>
    <w:p w:rsidR="00CE405A" w:rsidRPr="00624FD3" w:rsidRDefault="00CE405A" w:rsidP="00D97109">
      <w:pPr>
        <w:pStyle w:val="DaftarParagraf"/>
        <w:widowControl w:val="0"/>
        <w:numPr>
          <w:ilvl w:val="0"/>
          <w:numId w:val="6"/>
        </w:numPr>
        <w:autoSpaceDE w:val="0"/>
        <w:autoSpaceDN w:val="0"/>
        <w:spacing w:before="120" w:after="0" w:line="240" w:lineRule="auto"/>
        <w:contextualSpacing w:val="0"/>
        <w:jc w:val="both"/>
        <w:rPr>
          <w:rFonts w:asciiTheme="majorBidi" w:hAnsiTheme="majorBidi" w:cstheme="majorBidi"/>
          <w:sz w:val="24"/>
          <w:szCs w:val="24"/>
          <w:lang w:val="sv-SE"/>
        </w:rPr>
      </w:pPr>
      <w:r w:rsidRPr="00624FD3">
        <w:rPr>
          <w:rFonts w:asciiTheme="majorBidi" w:hAnsiTheme="majorBidi" w:cstheme="majorBidi"/>
          <w:i/>
          <w:iCs/>
          <w:sz w:val="24"/>
          <w:szCs w:val="24"/>
        </w:rPr>
        <w:t>Controlling</w:t>
      </w:r>
      <w:r w:rsidRPr="00624FD3">
        <w:rPr>
          <w:rFonts w:asciiTheme="majorBidi" w:hAnsiTheme="majorBidi" w:cstheme="majorBidi"/>
          <w:sz w:val="24"/>
          <w:szCs w:val="24"/>
          <w:lang w:val="sv-SE"/>
        </w:rPr>
        <w:t>:</w:t>
      </w:r>
      <w:r w:rsidRPr="00624FD3">
        <w:rPr>
          <w:rFonts w:asciiTheme="majorBidi" w:hAnsiTheme="majorBidi" w:cstheme="majorBidi"/>
          <w:sz w:val="24"/>
          <w:szCs w:val="24"/>
        </w:rPr>
        <w:t xml:space="preserve"> mengontrol pelaksanaan dengan tujuan-tujuan, menentukan berbagai sebab penyimpangan-penyimpangan dan juga mengambil tindakan-tindakan korektif yang diperlukan. </w:t>
      </w:r>
    </w:p>
    <w:p w:rsidR="00D97109" w:rsidRPr="00624FD3" w:rsidRDefault="00D97109" w:rsidP="00D97109">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Kelima fungsi manajemen tersebut di atas sudah semestinya juga dilakukan oleh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dalam memanaj program keagamaan yang menjadi tanggung jawabnya di sekolahnya.</w:t>
      </w:r>
    </w:p>
    <w:p w:rsidR="00956FCF" w:rsidRPr="00B618EC" w:rsidRDefault="00956FCF" w:rsidP="00D97109">
      <w:pPr>
        <w:spacing w:before="120" w:after="0" w:line="240" w:lineRule="auto"/>
        <w:ind w:firstLine="567"/>
        <w:jc w:val="both"/>
        <w:rPr>
          <w:rFonts w:asciiTheme="majorBidi" w:hAnsiTheme="majorBidi" w:cstheme="majorBidi"/>
          <w:sz w:val="24"/>
          <w:szCs w:val="24"/>
        </w:rPr>
      </w:pPr>
      <w:r w:rsidRPr="00B618EC">
        <w:rPr>
          <w:rFonts w:asciiTheme="majorBidi" w:hAnsiTheme="majorBidi" w:cstheme="majorBidi"/>
          <w:sz w:val="24"/>
          <w:szCs w:val="24"/>
        </w:rPr>
        <w:t xml:space="preserve">Dalam pendidikan, termasuk dalam pendidikan Islam, manajemen pendidikan merupakan salah satu kunci keberhasilan dan prasyarat meraih kemajuannya. Hal ini dikarenakan manajemen pendidikan berfungsi untuk menjalankan tugas memajukan penyelenggaraan, pelaksanaan atau penerapan pendidikan Islam secara kelembagaan </w:t>
      </w:r>
      <w:sdt>
        <w:sdtPr>
          <w:rPr>
            <w:rFonts w:asciiTheme="majorBidi" w:hAnsiTheme="majorBidi" w:cstheme="majorBidi"/>
            <w:color w:val="000000"/>
            <w:sz w:val="24"/>
            <w:szCs w:val="24"/>
          </w:rPr>
          <w:tag w:val="MENDELEY_CITATION_v3_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"/>
          <w:id w:val="-155389983"/>
          <w:placeholder>
            <w:docPart w:val="DefaultPlaceholder_-1854013440"/>
          </w:placeholder>
        </w:sdtPr>
        <w:sdtContent>
          <w:r w:rsidR="00473B49">
            <w:rPr>
              <w:rFonts w:eastAsia="Times New Roman"/>
            </w:rPr>
            <w:t>(Maya &amp; Lesmana, 2018)</w:t>
          </w:r>
        </w:sdtContent>
      </w:sdt>
      <w:r w:rsidRPr="00B618EC">
        <w:rPr>
          <w:rFonts w:asciiTheme="majorBidi" w:hAnsiTheme="majorBidi" w:cstheme="majorBidi"/>
          <w:sz w:val="24"/>
          <w:szCs w:val="24"/>
        </w:rPr>
        <w:t>.</w:t>
      </w:r>
    </w:p>
    <w:p w:rsidR="00D97109" w:rsidRPr="00624FD3" w:rsidRDefault="00D97109" w:rsidP="00C32D0A">
      <w:pPr>
        <w:spacing w:after="0" w:line="240" w:lineRule="auto"/>
        <w:jc w:val="both"/>
        <w:rPr>
          <w:rFonts w:asciiTheme="majorBidi" w:hAnsiTheme="majorBidi" w:cstheme="majorBidi"/>
          <w:sz w:val="24"/>
          <w:szCs w:val="24"/>
        </w:rPr>
      </w:pPr>
    </w:p>
    <w:p w:rsidR="000232F4" w:rsidRPr="00624FD3" w:rsidRDefault="000232F4" w:rsidP="00C32D0A">
      <w:pPr>
        <w:spacing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3. METODE</w:t>
      </w:r>
    </w:p>
    <w:p w:rsidR="002B0995" w:rsidRPr="00624FD3" w:rsidRDefault="002B0995" w:rsidP="00146633">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Penelitian yang mengambil lokasi di</w:t>
      </w:r>
      <w:r w:rsidR="00B618EC">
        <w:rPr>
          <w:rFonts w:asciiTheme="majorBidi" w:hAnsiTheme="majorBidi" w:cstheme="majorBidi"/>
          <w:sz w:val="24"/>
          <w:szCs w:val="24"/>
        </w:rPr>
        <w:t xml:space="preserve"> Sekolah Menengah Atas Islam Terpadu (SMAIT) Nurul Fikri yang merupakan salah satu institusi pendidikan di bawah naungan</w:t>
      </w:r>
      <w:r w:rsidRPr="00624FD3">
        <w:rPr>
          <w:rFonts w:asciiTheme="majorBidi" w:hAnsiTheme="majorBidi" w:cstheme="majorBidi"/>
          <w:sz w:val="24"/>
          <w:szCs w:val="24"/>
        </w:rPr>
        <w:t xml:space="preserve"> Pondok Pesantren Nurul Fikri Bogor yang beralamat di Jalan Jami Desa Sukaluyu, Kecamatan Tamansari Kabupaten Bogor Jawa Barat ini menggunakan jenis penelitian kualitatif studi lapangan yang bersifat deskriptif-interpretatif. Pengumpulan data dilakukan melalui observasi, wawancara, dan studi dokumentasi yang terkait dan dibutuhkan. Sedangkan teknik analisis</w:t>
      </w:r>
      <w:r w:rsidR="00B618EC">
        <w:rPr>
          <w:rFonts w:asciiTheme="majorBidi" w:hAnsiTheme="majorBidi" w:cstheme="majorBidi"/>
          <w:sz w:val="24"/>
          <w:szCs w:val="24"/>
        </w:rPr>
        <w:t xml:space="preserve"> data</w:t>
      </w:r>
      <w:r w:rsidRPr="00624FD3">
        <w:rPr>
          <w:rFonts w:asciiTheme="majorBidi" w:hAnsiTheme="majorBidi" w:cstheme="majorBidi"/>
          <w:sz w:val="24"/>
          <w:szCs w:val="24"/>
        </w:rPr>
        <w:t>nya menggunakan metode triangulasi.</w:t>
      </w:r>
    </w:p>
    <w:p w:rsidR="000232F4" w:rsidRPr="00624FD3" w:rsidRDefault="002B0995" w:rsidP="002B0995">
      <w:pPr>
        <w:spacing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  </w:t>
      </w:r>
    </w:p>
    <w:p w:rsidR="000232F4" w:rsidRPr="00624FD3" w:rsidRDefault="000232F4" w:rsidP="004D4E99">
      <w:pPr>
        <w:spacing w:before="120"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4. HASIL PEMBAHASAN</w:t>
      </w:r>
    </w:p>
    <w:p w:rsidR="000232F4" w:rsidRPr="00624FD3" w:rsidRDefault="000232F4" w:rsidP="004D4E99">
      <w:pPr>
        <w:spacing w:before="120"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4.1 Isi Hasil dan Pembahasan</w:t>
      </w:r>
    </w:p>
    <w:p w:rsidR="00412124" w:rsidRPr="00624FD3" w:rsidRDefault="00B618EC" w:rsidP="00412124">
      <w:pPr>
        <w:spacing w:before="120" w:after="0" w:line="240" w:lineRule="auto"/>
        <w:ind w:firstLine="567"/>
        <w:jc w:val="both"/>
        <w:rPr>
          <w:rFonts w:asciiTheme="majorBidi" w:hAnsiTheme="majorBidi" w:cstheme="majorBidi"/>
          <w:sz w:val="24"/>
          <w:szCs w:val="24"/>
        </w:rPr>
      </w:pPr>
      <w:r>
        <w:rPr>
          <w:rFonts w:asciiTheme="majorBidi" w:hAnsiTheme="majorBidi" w:cstheme="majorBidi"/>
          <w:sz w:val="24"/>
          <w:szCs w:val="24"/>
        </w:rPr>
        <w:t>Nurul Fikri Boarding School (</w:t>
      </w:r>
      <w:r w:rsidR="00412124" w:rsidRPr="00624FD3">
        <w:rPr>
          <w:rFonts w:asciiTheme="majorBidi" w:hAnsiTheme="majorBidi" w:cstheme="majorBidi"/>
          <w:sz w:val="24"/>
          <w:szCs w:val="24"/>
        </w:rPr>
        <w:t>NFBS</w:t>
      </w:r>
      <w:r>
        <w:rPr>
          <w:rFonts w:asciiTheme="majorBidi" w:hAnsiTheme="majorBidi" w:cstheme="majorBidi"/>
          <w:sz w:val="24"/>
          <w:szCs w:val="24"/>
        </w:rPr>
        <w:t>)</w:t>
      </w:r>
      <w:r w:rsidR="00412124" w:rsidRPr="00624FD3">
        <w:rPr>
          <w:rFonts w:asciiTheme="majorBidi" w:hAnsiTheme="majorBidi" w:cstheme="majorBidi"/>
          <w:sz w:val="24"/>
          <w:szCs w:val="24"/>
        </w:rPr>
        <w:t xml:space="preserve"> Bogor awalnya berasal dari grup Nurul Fikri bimbel yang bertujuan membantu mahasiswa muslim  untuk masuk ke universitas Indonesia. Kemudian </w:t>
      </w:r>
      <w:r w:rsidR="00412124" w:rsidRPr="00624FD3">
        <w:rPr>
          <w:rFonts w:asciiTheme="majorBidi" w:hAnsiTheme="majorBidi" w:cstheme="majorBidi"/>
          <w:sz w:val="24"/>
          <w:szCs w:val="24"/>
          <w:lang w:val="sv-SE"/>
        </w:rPr>
        <w:t xml:space="preserve">berkembang menjadi Sekolah Islam Terpadu </w:t>
      </w:r>
      <w:r w:rsidR="00412124" w:rsidRPr="00624FD3">
        <w:rPr>
          <w:rFonts w:asciiTheme="majorBidi" w:hAnsiTheme="majorBidi" w:cstheme="majorBidi"/>
          <w:sz w:val="24"/>
          <w:szCs w:val="24"/>
        </w:rPr>
        <w:t>tingkat</w:t>
      </w:r>
      <w:r w:rsidR="00412124" w:rsidRPr="00624FD3">
        <w:rPr>
          <w:rFonts w:asciiTheme="majorBidi" w:hAnsiTheme="majorBidi" w:cstheme="majorBidi"/>
          <w:sz w:val="24"/>
          <w:szCs w:val="24"/>
          <w:lang w:val="sv-SE"/>
        </w:rPr>
        <w:t xml:space="preserve"> SMP </w:t>
      </w:r>
      <w:r w:rsidR="00412124" w:rsidRPr="00624FD3">
        <w:rPr>
          <w:rFonts w:asciiTheme="majorBidi" w:hAnsiTheme="majorBidi" w:cstheme="majorBidi"/>
          <w:sz w:val="24"/>
          <w:szCs w:val="24"/>
        </w:rPr>
        <w:t>lalu</w:t>
      </w:r>
      <w:r w:rsidR="00412124" w:rsidRPr="00624FD3">
        <w:rPr>
          <w:rFonts w:asciiTheme="majorBidi" w:hAnsiTheme="majorBidi" w:cstheme="majorBidi"/>
          <w:sz w:val="24"/>
          <w:szCs w:val="24"/>
          <w:lang w:val="sv-SE"/>
        </w:rPr>
        <w:t xml:space="preserve"> SMA. </w:t>
      </w:r>
      <w:r w:rsidR="00412124" w:rsidRPr="00624FD3">
        <w:rPr>
          <w:rFonts w:asciiTheme="majorBidi" w:hAnsiTheme="majorBidi" w:cstheme="majorBidi"/>
          <w:sz w:val="24"/>
          <w:szCs w:val="24"/>
        </w:rPr>
        <w:t xml:space="preserve">NFBS Bogor semula merupakan sekolah dengan sistem </w:t>
      </w:r>
      <w:r w:rsidR="00412124" w:rsidRPr="00624FD3">
        <w:rPr>
          <w:rFonts w:asciiTheme="majorBidi" w:hAnsiTheme="majorBidi" w:cstheme="majorBidi"/>
          <w:i/>
          <w:iCs/>
          <w:sz w:val="24"/>
          <w:szCs w:val="24"/>
        </w:rPr>
        <w:t>full day school</w:t>
      </w:r>
      <w:r w:rsidR="00412124" w:rsidRPr="00624FD3">
        <w:rPr>
          <w:rFonts w:asciiTheme="majorBidi" w:hAnsiTheme="majorBidi" w:cstheme="majorBidi"/>
          <w:sz w:val="24"/>
          <w:szCs w:val="24"/>
        </w:rPr>
        <w:t xml:space="preserve"> kemudian berubah menjadi </w:t>
      </w:r>
      <w:r w:rsidR="00412124" w:rsidRPr="00624FD3">
        <w:rPr>
          <w:rFonts w:asciiTheme="majorBidi" w:hAnsiTheme="majorBidi" w:cstheme="majorBidi"/>
          <w:i/>
          <w:iCs/>
          <w:sz w:val="24"/>
          <w:szCs w:val="24"/>
        </w:rPr>
        <w:t>boarding school</w:t>
      </w:r>
      <w:r w:rsidR="00412124" w:rsidRPr="00624FD3">
        <w:rPr>
          <w:rFonts w:asciiTheme="majorBidi" w:hAnsiTheme="majorBidi" w:cstheme="majorBidi"/>
          <w:sz w:val="24"/>
          <w:szCs w:val="24"/>
        </w:rPr>
        <w:t xml:space="preserve"> di Kota Serang tahun 2000. </w:t>
      </w:r>
      <w:r w:rsidR="00412124" w:rsidRPr="00624FD3">
        <w:rPr>
          <w:rFonts w:asciiTheme="majorBidi" w:hAnsiTheme="majorBidi" w:cstheme="majorBidi"/>
          <w:sz w:val="24"/>
          <w:szCs w:val="24"/>
          <w:lang w:val="sv-SE"/>
        </w:rPr>
        <w:t xml:space="preserve">Di tahun 2005 itu sampai sekarang </w:t>
      </w:r>
      <w:r w:rsidR="00412124" w:rsidRPr="00624FD3">
        <w:rPr>
          <w:rFonts w:asciiTheme="majorBidi" w:hAnsiTheme="majorBidi" w:cstheme="majorBidi"/>
          <w:sz w:val="24"/>
          <w:szCs w:val="24"/>
        </w:rPr>
        <w:t xml:space="preserve">berdiri </w:t>
      </w:r>
      <w:r w:rsidR="00412124" w:rsidRPr="00624FD3">
        <w:rPr>
          <w:rFonts w:asciiTheme="majorBidi" w:hAnsiTheme="majorBidi" w:cstheme="majorBidi"/>
          <w:sz w:val="24"/>
          <w:szCs w:val="24"/>
          <w:lang w:val="sv-SE"/>
        </w:rPr>
        <w:t xml:space="preserve">NFBS </w:t>
      </w:r>
      <w:r w:rsidR="00412124" w:rsidRPr="00624FD3">
        <w:rPr>
          <w:rFonts w:asciiTheme="majorBidi" w:hAnsiTheme="majorBidi" w:cstheme="majorBidi"/>
          <w:sz w:val="24"/>
          <w:szCs w:val="24"/>
        </w:rPr>
        <w:t>L</w:t>
      </w:r>
      <w:r w:rsidR="00412124" w:rsidRPr="00624FD3">
        <w:rPr>
          <w:rFonts w:asciiTheme="majorBidi" w:hAnsiTheme="majorBidi" w:cstheme="majorBidi"/>
          <w:sz w:val="24"/>
          <w:szCs w:val="24"/>
          <w:lang w:val="sv-SE"/>
        </w:rPr>
        <w:t xml:space="preserve">embang dan juga NFBS </w:t>
      </w:r>
      <w:r w:rsidR="00412124" w:rsidRPr="00624FD3">
        <w:rPr>
          <w:rFonts w:asciiTheme="majorBidi" w:hAnsiTheme="majorBidi" w:cstheme="majorBidi"/>
          <w:sz w:val="24"/>
          <w:szCs w:val="24"/>
        </w:rPr>
        <w:t>B</w:t>
      </w:r>
      <w:r w:rsidR="00412124" w:rsidRPr="00624FD3">
        <w:rPr>
          <w:rFonts w:asciiTheme="majorBidi" w:hAnsiTheme="majorBidi" w:cstheme="majorBidi"/>
          <w:sz w:val="24"/>
          <w:szCs w:val="24"/>
          <w:lang w:val="sv-SE"/>
        </w:rPr>
        <w:t xml:space="preserve">ogor. NFBS </w:t>
      </w:r>
      <w:r w:rsidR="00412124" w:rsidRPr="00624FD3">
        <w:rPr>
          <w:rFonts w:asciiTheme="majorBidi" w:hAnsiTheme="majorBidi" w:cstheme="majorBidi"/>
          <w:sz w:val="24"/>
          <w:szCs w:val="24"/>
        </w:rPr>
        <w:t>B</w:t>
      </w:r>
      <w:r w:rsidR="00412124" w:rsidRPr="00624FD3">
        <w:rPr>
          <w:rFonts w:asciiTheme="majorBidi" w:hAnsiTheme="majorBidi" w:cstheme="majorBidi"/>
          <w:sz w:val="24"/>
          <w:szCs w:val="24"/>
          <w:lang w:val="sv-SE"/>
        </w:rPr>
        <w:t xml:space="preserve">ogor </w:t>
      </w:r>
      <w:r w:rsidR="00412124" w:rsidRPr="00624FD3">
        <w:rPr>
          <w:rFonts w:asciiTheme="majorBidi" w:hAnsiTheme="majorBidi" w:cstheme="majorBidi"/>
          <w:sz w:val="24"/>
          <w:szCs w:val="24"/>
        </w:rPr>
        <w:t>berdiri pada</w:t>
      </w:r>
      <w:r w:rsidR="00412124" w:rsidRPr="00624FD3">
        <w:rPr>
          <w:rFonts w:asciiTheme="majorBidi" w:hAnsiTheme="majorBidi" w:cstheme="majorBidi"/>
          <w:sz w:val="24"/>
          <w:szCs w:val="24"/>
          <w:lang w:val="sv-SE"/>
        </w:rPr>
        <w:t xml:space="preserve"> tahun 2017</w:t>
      </w:r>
      <w:r w:rsidR="00412124" w:rsidRPr="00624FD3">
        <w:rPr>
          <w:rFonts w:asciiTheme="majorBidi" w:hAnsiTheme="majorBidi" w:cstheme="majorBidi"/>
          <w:sz w:val="24"/>
          <w:szCs w:val="24"/>
        </w:rPr>
        <w:t xml:space="preserve"> dengan pengurus berjumlah</w:t>
      </w:r>
      <w:r w:rsidR="00412124" w:rsidRPr="00624FD3">
        <w:rPr>
          <w:rFonts w:asciiTheme="majorBidi" w:hAnsiTheme="majorBidi" w:cstheme="majorBidi"/>
          <w:sz w:val="24"/>
          <w:szCs w:val="24"/>
          <w:lang w:val="sv-SE"/>
        </w:rPr>
        <w:t xml:space="preserve"> 8 orang </w:t>
      </w:r>
      <w:r w:rsidR="00412124" w:rsidRPr="00624FD3">
        <w:rPr>
          <w:rFonts w:asciiTheme="majorBidi" w:hAnsiTheme="majorBidi" w:cstheme="majorBidi"/>
          <w:sz w:val="24"/>
          <w:szCs w:val="24"/>
        </w:rPr>
        <w:t xml:space="preserve">yang </w:t>
      </w:r>
      <w:r w:rsidR="00412124" w:rsidRPr="00624FD3">
        <w:rPr>
          <w:rFonts w:asciiTheme="majorBidi" w:hAnsiTheme="majorBidi" w:cstheme="majorBidi"/>
          <w:sz w:val="24"/>
          <w:szCs w:val="24"/>
          <w:lang w:val="sv-SE"/>
        </w:rPr>
        <w:t>ditugaskan untuk mengawali</w:t>
      </w:r>
      <w:r w:rsidR="00412124" w:rsidRPr="00624FD3">
        <w:rPr>
          <w:rFonts w:asciiTheme="majorBidi" w:hAnsiTheme="majorBidi" w:cstheme="majorBidi"/>
          <w:sz w:val="24"/>
          <w:szCs w:val="24"/>
        </w:rPr>
        <w:t xml:space="preserve"> kegiatannya (</w:t>
      </w:r>
      <w:r w:rsidR="00412124" w:rsidRPr="00A444D3">
        <w:rPr>
          <w:rFonts w:asciiTheme="majorBidi" w:hAnsiTheme="majorBidi" w:cstheme="majorBidi"/>
          <w:sz w:val="24"/>
          <w:szCs w:val="24"/>
        </w:rPr>
        <w:t>wawancara dengan Ustadz Luqman</w:t>
      </w:r>
      <w:r w:rsidR="00412124" w:rsidRPr="00624FD3">
        <w:rPr>
          <w:rFonts w:asciiTheme="majorBidi" w:hAnsiTheme="majorBidi" w:cstheme="majorBidi"/>
          <w:sz w:val="24"/>
          <w:szCs w:val="24"/>
        </w:rPr>
        <w:t>).</w:t>
      </w:r>
    </w:p>
    <w:p w:rsidR="00412124" w:rsidRPr="00624FD3" w:rsidRDefault="00412124" w:rsidP="00412124">
      <w:pPr>
        <w:pStyle w:val="DaftarParagraf"/>
        <w:widowControl w:val="0"/>
        <w:numPr>
          <w:ilvl w:val="1"/>
          <w:numId w:val="8"/>
        </w:numPr>
        <w:autoSpaceDE w:val="0"/>
        <w:autoSpaceDN w:val="0"/>
        <w:spacing w:before="120" w:after="0" w:line="240" w:lineRule="auto"/>
        <w:ind w:left="924" w:hanging="357"/>
        <w:contextualSpacing w:val="0"/>
        <w:jc w:val="both"/>
        <w:rPr>
          <w:rFonts w:asciiTheme="majorBidi" w:hAnsiTheme="majorBidi" w:cstheme="majorBidi"/>
          <w:b/>
          <w:bCs/>
          <w:sz w:val="24"/>
          <w:szCs w:val="24"/>
          <w:lang w:val="sv-SE"/>
        </w:rPr>
      </w:pPr>
      <w:r w:rsidRPr="00624FD3">
        <w:rPr>
          <w:rFonts w:asciiTheme="majorBidi" w:hAnsiTheme="majorBidi" w:cstheme="majorBidi"/>
          <w:b/>
          <w:bCs/>
          <w:sz w:val="24"/>
          <w:szCs w:val="24"/>
          <w:lang w:val="sv-SE"/>
        </w:rPr>
        <w:t xml:space="preserve">Visi, Misi, dan </w:t>
      </w:r>
      <w:r w:rsidRPr="00624FD3">
        <w:rPr>
          <w:rFonts w:asciiTheme="majorBidi" w:hAnsiTheme="majorBidi" w:cstheme="majorBidi"/>
          <w:b/>
          <w:bCs/>
          <w:sz w:val="24"/>
          <w:szCs w:val="24"/>
        </w:rPr>
        <w:t>Fokus Pembinaan</w:t>
      </w:r>
      <w:r w:rsidRPr="00624FD3">
        <w:rPr>
          <w:rFonts w:asciiTheme="majorBidi" w:hAnsiTheme="majorBidi" w:cstheme="majorBidi"/>
          <w:b/>
          <w:bCs/>
          <w:sz w:val="24"/>
          <w:szCs w:val="24"/>
          <w:lang w:val="sv-SE"/>
        </w:rPr>
        <w:t xml:space="preserve"> </w:t>
      </w:r>
      <w:r w:rsidRPr="00624FD3">
        <w:rPr>
          <w:rFonts w:asciiTheme="majorBidi" w:hAnsiTheme="majorBidi" w:cstheme="majorBidi"/>
          <w:b/>
          <w:bCs/>
          <w:sz w:val="24"/>
          <w:szCs w:val="24"/>
        </w:rPr>
        <w:t>SMAIT</w:t>
      </w:r>
      <w:r w:rsidRPr="00624FD3">
        <w:rPr>
          <w:rFonts w:asciiTheme="majorBidi" w:hAnsiTheme="majorBidi" w:cstheme="majorBidi"/>
          <w:b/>
          <w:bCs/>
          <w:sz w:val="24"/>
          <w:szCs w:val="24"/>
          <w:lang w:val="sv-SE"/>
        </w:rPr>
        <w:t xml:space="preserve"> </w:t>
      </w:r>
      <w:r w:rsidRPr="00624FD3">
        <w:rPr>
          <w:rFonts w:asciiTheme="majorBidi" w:hAnsiTheme="majorBidi" w:cstheme="majorBidi"/>
          <w:b/>
          <w:bCs/>
          <w:sz w:val="24"/>
          <w:szCs w:val="24"/>
        </w:rPr>
        <w:t>Nurul Fikri</w:t>
      </w:r>
    </w:p>
    <w:p w:rsidR="00412124" w:rsidRPr="00624FD3" w:rsidRDefault="00412124" w:rsidP="00412124">
      <w:pPr>
        <w:pStyle w:val="text-muted"/>
        <w:shd w:val="clear" w:color="auto" w:fill="FFFFFF"/>
        <w:spacing w:before="120" w:beforeAutospacing="0" w:after="0" w:afterAutospacing="0"/>
        <w:ind w:firstLine="567"/>
        <w:jc w:val="both"/>
        <w:rPr>
          <w:rFonts w:asciiTheme="majorBidi" w:hAnsiTheme="majorBidi" w:cstheme="majorBidi"/>
        </w:rPr>
      </w:pPr>
      <w:r w:rsidRPr="00624FD3">
        <w:rPr>
          <w:rFonts w:asciiTheme="majorBidi" w:hAnsiTheme="majorBidi" w:cstheme="majorBidi"/>
        </w:rPr>
        <w:t>Visi SMAIT Nurul Fikri Bogor adalah menjadi sekolah berasrama rujukan dalam membina generasi pemimpin masa depan.</w:t>
      </w:r>
    </w:p>
    <w:p w:rsidR="00412124" w:rsidRPr="00624FD3" w:rsidRDefault="00412124" w:rsidP="00412124">
      <w:pPr>
        <w:pStyle w:val="text-muted"/>
        <w:shd w:val="clear" w:color="auto" w:fill="FFFFFF"/>
        <w:spacing w:before="120" w:beforeAutospacing="0" w:after="0" w:afterAutospacing="0"/>
        <w:ind w:firstLine="491"/>
        <w:jc w:val="both"/>
        <w:rPr>
          <w:rFonts w:asciiTheme="majorBidi" w:hAnsiTheme="majorBidi" w:cstheme="majorBidi"/>
        </w:rPr>
      </w:pPr>
      <w:r w:rsidRPr="00624FD3">
        <w:rPr>
          <w:rFonts w:asciiTheme="majorBidi" w:hAnsiTheme="majorBidi" w:cstheme="majorBidi"/>
        </w:rPr>
        <w:t>Misinya adalah sebagai berikut:</w:t>
      </w:r>
    </w:p>
    <w:p w:rsidR="00412124" w:rsidRPr="00624FD3" w:rsidRDefault="00412124" w:rsidP="00412124">
      <w:pPr>
        <w:pStyle w:val="text-muted"/>
        <w:numPr>
          <w:ilvl w:val="6"/>
          <w:numId w:val="7"/>
        </w:numPr>
        <w:shd w:val="clear" w:color="auto" w:fill="FFFFFF"/>
        <w:spacing w:before="120" w:beforeAutospacing="0" w:after="0" w:afterAutospacing="0"/>
        <w:ind w:left="851"/>
        <w:jc w:val="both"/>
        <w:rPr>
          <w:rFonts w:asciiTheme="majorBidi" w:hAnsiTheme="majorBidi" w:cstheme="majorBidi"/>
        </w:rPr>
      </w:pPr>
      <w:r w:rsidRPr="00624FD3">
        <w:rPr>
          <w:rFonts w:asciiTheme="majorBidi" w:hAnsiTheme="majorBidi" w:cstheme="majorBidi"/>
        </w:rPr>
        <w:t>Menciptakan lingkungan belajar yang Islami.</w:t>
      </w:r>
    </w:p>
    <w:p w:rsidR="00412124" w:rsidRPr="00624FD3" w:rsidRDefault="00412124" w:rsidP="00412124">
      <w:pPr>
        <w:pStyle w:val="text-muted"/>
        <w:numPr>
          <w:ilvl w:val="6"/>
          <w:numId w:val="7"/>
        </w:numPr>
        <w:shd w:val="clear" w:color="auto" w:fill="FFFFFF"/>
        <w:spacing w:before="120" w:beforeAutospacing="0" w:after="0" w:afterAutospacing="0"/>
        <w:ind w:left="851"/>
        <w:jc w:val="both"/>
        <w:rPr>
          <w:rFonts w:asciiTheme="majorBidi" w:hAnsiTheme="majorBidi" w:cstheme="majorBidi"/>
        </w:rPr>
      </w:pPr>
      <w:r w:rsidRPr="00624FD3">
        <w:rPr>
          <w:rFonts w:asciiTheme="majorBidi" w:hAnsiTheme="majorBidi" w:cstheme="majorBidi"/>
        </w:rPr>
        <w:t>Mengembangkan model pembelajaran yang efektif dan kondusif</w:t>
      </w:r>
    </w:p>
    <w:p w:rsidR="00412124" w:rsidRPr="00624FD3" w:rsidRDefault="00412124" w:rsidP="00412124">
      <w:pPr>
        <w:pStyle w:val="text-muted"/>
        <w:numPr>
          <w:ilvl w:val="6"/>
          <w:numId w:val="7"/>
        </w:numPr>
        <w:shd w:val="clear" w:color="auto" w:fill="FFFFFF"/>
        <w:spacing w:before="120" w:beforeAutospacing="0" w:after="0" w:afterAutospacing="0"/>
        <w:ind w:left="851"/>
        <w:jc w:val="both"/>
        <w:rPr>
          <w:rFonts w:asciiTheme="majorBidi" w:hAnsiTheme="majorBidi" w:cstheme="majorBidi"/>
        </w:rPr>
      </w:pPr>
      <w:r w:rsidRPr="00624FD3">
        <w:rPr>
          <w:rFonts w:asciiTheme="majorBidi" w:hAnsiTheme="majorBidi" w:cstheme="majorBidi"/>
        </w:rPr>
        <w:t>Membina dan mengembangkan karakter kepemimpinan.</w:t>
      </w:r>
    </w:p>
    <w:p w:rsidR="00412124" w:rsidRPr="00624FD3" w:rsidRDefault="00412124" w:rsidP="00412124">
      <w:pPr>
        <w:pStyle w:val="text-muted"/>
        <w:numPr>
          <w:ilvl w:val="6"/>
          <w:numId w:val="7"/>
        </w:numPr>
        <w:shd w:val="clear" w:color="auto" w:fill="FFFFFF"/>
        <w:spacing w:before="120" w:beforeAutospacing="0" w:after="0" w:afterAutospacing="0"/>
        <w:ind w:left="851"/>
        <w:jc w:val="both"/>
        <w:rPr>
          <w:rFonts w:asciiTheme="majorBidi" w:hAnsiTheme="majorBidi" w:cstheme="majorBidi"/>
        </w:rPr>
      </w:pPr>
      <w:r w:rsidRPr="00624FD3">
        <w:rPr>
          <w:rFonts w:asciiTheme="majorBidi" w:hAnsiTheme="majorBidi" w:cstheme="majorBidi"/>
        </w:rPr>
        <w:t>Menyelenggarakan pendidikan menengah untuk pembentukan karakter siswa yang sholeh, muslih, cerdas, mandiri, dan terampil.</w:t>
      </w:r>
    </w:p>
    <w:p w:rsidR="00412124" w:rsidRPr="00624FD3" w:rsidRDefault="00412124" w:rsidP="00412124">
      <w:pPr>
        <w:pStyle w:val="text-muted"/>
        <w:numPr>
          <w:ilvl w:val="6"/>
          <w:numId w:val="7"/>
        </w:numPr>
        <w:shd w:val="clear" w:color="auto" w:fill="FFFFFF"/>
        <w:spacing w:before="120" w:beforeAutospacing="0" w:after="0" w:afterAutospacing="0"/>
        <w:ind w:left="851"/>
        <w:jc w:val="both"/>
        <w:rPr>
          <w:rFonts w:asciiTheme="majorBidi" w:hAnsiTheme="majorBidi" w:cstheme="majorBidi"/>
        </w:rPr>
      </w:pPr>
      <w:r w:rsidRPr="00624FD3">
        <w:rPr>
          <w:rFonts w:asciiTheme="majorBidi" w:hAnsiTheme="majorBidi" w:cstheme="majorBidi"/>
        </w:rPr>
        <w:lastRenderedPageBreak/>
        <w:t>Mengoptimalkan peran serta orang tua, alumni, masyarakat, dan pemerintah.</w:t>
      </w:r>
    </w:p>
    <w:p w:rsidR="00412124" w:rsidRPr="00624FD3" w:rsidRDefault="00412124" w:rsidP="00412124">
      <w:pPr>
        <w:pStyle w:val="text-muted"/>
        <w:shd w:val="clear" w:color="auto" w:fill="FFFFFF"/>
        <w:spacing w:before="120" w:beforeAutospacing="0" w:after="0" w:afterAutospacing="0"/>
        <w:ind w:firstLine="491"/>
        <w:jc w:val="both"/>
        <w:rPr>
          <w:rFonts w:asciiTheme="majorBidi" w:hAnsiTheme="majorBidi" w:cstheme="majorBidi"/>
        </w:rPr>
      </w:pPr>
      <w:r w:rsidRPr="00624FD3">
        <w:rPr>
          <w:rFonts w:asciiTheme="majorBidi" w:hAnsiTheme="majorBidi" w:cstheme="majorBidi"/>
        </w:rPr>
        <w:t>Sedangkan fokus pembinaannya adalah program pembinaan santri yang dirancang agar menjadikan seseorang pribadi yang memiliki kemandirian, kepedulian, kedisiplinan, dan karakter bersih rapi. Aspek mandiri terdiri dari mandiri psikologi dan mandiri perilaku. Sedangkan sikap kepedulian yang dibangun akan menumbuhkan sikap peduli pribadi dan peduli sosial. Aspek kedisiplinan yang dibangun dapat menumbuhkan sikap disiplin mengerjakan aktifitas tepat pada waktunya. Aspek karakter bersih rapi yang dibangun diharapkan dapat menumbuhkan sikap bersih rapi diri dan bersih rapi lingkungan (</w:t>
      </w:r>
      <w:r w:rsidRPr="00A444D3">
        <w:rPr>
          <w:rFonts w:asciiTheme="majorBidi" w:hAnsiTheme="majorBidi" w:cstheme="majorBidi"/>
        </w:rPr>
        <w:t>https://nfbs-bogor.sch.id/focus-education</w:t>
      </w:r>
      <w:r w:rsidRPr="00624FD3">
        <w:rPr>
          <w:rFonts w:asciiTheme="majorBidi" w:hAnsiTheme="majorBidi" w:cstheme="majorBidi"/>
        </w:rPr>
        <w:t xml:space="preserve">). </w:t>
      </w:r>
    </w:p>
    <w:p w:rsidR="00412124" w:rsidRPr="00624FD3" w:rsidRDefault="00412124" w:rsidP="00412124">
      <w:pPr>
        <w:pStyle w:val="DaftarParagraf"/>
        <w:widowControl w:val="0"/>
        <w:numPr>
          <w:ilvl w:val="1"/>
          <w:numId w:val="8"/>
        </w:numPr>
        <w:autoSpaceDE w:val="0"/>
        <w:autoSpaceDN w:val="0"/>
        <w:spacing w:before="120" w:after="0" w:line="240" w:lineRule="auto"/>
        <w:ind w:left="924" w:hanging="357"/>
        <w:contextualSpacing w:val="0"/>
        <w:jc w:val="both"/>
        <w:rPr>
          <w:rFonts w:asciiTheme="majorBidi" w:hAnsiTheme="majorBidi" w:cstheme="majorBidi"/>
          <w:b/>
          <w:bCs/>
          <w:sz w:val="24"/>
          <w:szCs w:val="24"/>
          <w:lang w:val="sv-SE"/>
        </w:rPr>
      </w:pPr>
      <w:r w:rsidRPr="00624FD3">
        <w:rPr>
          <w:rFonts w:asciiTheme="majorBidi" w:hAnsiTheme="majorBidi" w:cstheme="majorBidi"/>
          <w:b/>
          <w:bCs/>
          <w:sz w:val="24"/>
          <w:szCs w:val="24"/>
          <w:lang w:val="sv-SE"/>
        </w:rPr>
        <w:t xml:space="preserve">Struktur Kepengurusan </w:t>
      </w:r>
      <w:r w:rsidRPr="00624FD3">
        <w:rPr>
          <w:rFonts w:asciiTheme="majorBidi" w:hAnsiTheme="majorBidi" w:cstheme="majorBidi"/>
          <w:b/>
          <w:bCs/>
          <w:sz w:val="24"/>
          <w:szCs w:val="24"/>
        </w:rPr>
        <w:t>SMAIT</w:t>
      </w:r>
      <w:r w:rsidRPr="00624FD3">
        <w:rPr>
          <w:rFonts w:asciiTheme="majorBidi" w:hAnsiTheme="majorBidi" w:cstheme="majorBidi"/>
          <w:b/>
          <w:bCs/>
          <w:sz w:val="24"/>
          <w:szCs w:val="24"/>
          <w:lang w:val="sv-SE"/>
        </w:rPr>
        <w:t xml:space="preserve"> </w:t>
      </w:r>
      <w:r w:rsidRPr="00624FD3">
        <w:rPr>
          <w:rFonts w:asciiTheme="majorBidi" w:hAnsiTheme="majorBidi" w:cstheme="majorBidi"/>
          <w:b/>
          <w:bCs/>
          <w:sz w:val="24"/>
          <w:szCs w:val="24"/>
        </w:rPr>
        <w:t>Nurul Fikri</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Sebagai institusi pendidikan yang paling baru di lingkup </w:t>
      </w:r>
      <w:r w:rsidRPr="00624FD3">
        <w:rPr>
          <w:rFonts w:asciiTheme="majorBidi" w:hAnsiTheme="majorBidi" w:cstheme="majorBidi"/>
          <w:sz w:val="24"/>
          <w:szCs w:val="24"/>
          <w:lang w:val="sv-SE"/>
        </w:rPr>
        <w:t xml:space="preserve">Pondok Pesantren </w:t>
      </w:r>
      <w:r w:rsidRPr="00624FD3">
        <w:rPr>
          <w:rFonts w:asciiTheme="majorBidi" w:hAnsiTheme="majorBidi" w:cstheme="majorBidi"/>
          <w:sz w:val="24"/>
          <w:szCs w:val="24"/>
        </w:rPr>
        <w:t>Nurul Fikri, Madrasah Aliyah Nurul Fikri memiliki struktur kepengurusan yaitu:</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Direktur Utama</w:t>
      </w:r>
      <w:r w:rsidRPr="00624FD3">
        <w:rPr>
          <w:rFonts w:asciiTheme="majorBidi" w:hAnsiTheme="majorBidi" w:cstheme="majorBidi"/>
          <w:sz w:val="24"/>
          <w:szCs w:val="24"/>
        </w:rPr>
        <w:tab/>
      </w:r>
      <w:r w:rsidR="00B17035">
        <w:rPr>
          <w:rFonts w:asciiTheme="majorBidi" w:hAnsiTheme="majorBidi" w:cstheme="majorBidi"/>
          <w:sz w:val="24"/>
          <w:szCs w:val="24"/>
        </w:rPr>
        <w:tab/>
      </w:r>
      <w:r w:rsidR="00B17035">
        <w:rPr>
          <w:rFonts w:asciiTheme="majorBidi" w:hAnsiTheme="majorBidi" w:cstheme="majorBidi"/>
          <w:sz w:val="24"/>
          <w:szCs w:val="24"/>
        </w:rPr>
        <w:tab/>
      </w:r>
      <w:r w:rsidR="00B17035">
        <w:rPr>
          <w:rFonts w:asciiTheme="majorBidi" w:hAnsiTheme="majorBidi" w:cstheme="majorBidi"/>
          <w:sz w:val="24"/>
          <w:szCs w:val="24"/>
        </w:rPr>
        <w:tab/>
      </w:r>
      <w:r w:rsidR="00B17035">
        <w:rPr>
          <w:rFonts w:asciiTheme="majorBidi" w:hAnsiTheme="majorBidi" w:cstheme="majorBidi"/>
          <w:sz w:val="24"/>
          <w:szCs w:val="24"/>
        </w:rPr>
        <w:tab/>
      </w:r>
      <w:r w:rsidRPr="00624FD3">
        <w:rPr>
          <w:rFonts w:asciiTheme="majorBidi" w:hAnsiTheme="majorBidi" w:cstheme="majorBidi"/>
          <w:sz w:val="24"/>
          <w:szCs w:val="24"/>
        </w:rPr>
        <w:t>: Rahmat Syehani, M.Pd</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Direktur Sumber Daya Manusia dan Organisasi (SDMO) : Hapid, M.Si</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Biro Pengembangan Pegawai dan Organisasi: Hapid, M.Si</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Biro Kesekretariatan dan Personalia: Tri Rusydianto, S.Si</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Direktur Pendidikan</w:t>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t>: Dedy Setyo Afrianto, M.Pd</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SMPIT</w:t>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t>: Erna Maryati, M.Pd</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SMAIT</w:t>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t>: Lukman Fajar Purwoko, M.T</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Unit Bina Santri</w:t>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t>: Oktarizal Rais, M.Pd</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Unit Bina Santriwati</w:t>
      </w:r>
      <w:r w:rsidRPr="00624FD3">
        <w:rPr>
          <w:rFonts w:asciiTheme="majorBidi" w:hAnsiTheme="majorBidi" w:cstheme="majorBidi"/>
          <w:sz w:val="24"/>
          <w:szCs w:val="24"/>
        </w:rPr>
        <w:tab/>
      </w:r>
      <w:r w:rsidRPr="00624FD3">
        <w:rPr>
          <w:rFonts w:asciiTheme="majorBidi" w:hAnsiTheme="majorBidi" w:cstheme="majorBidi"/>
          <w:sz w:val="24"/>
          <w:szCs w:val="24"/>
        </w:rPr>
        <w:tab/>
      </w:r>
      <w:r w:rsidRPr="00624FD3">
        <w:rPr>
          <w:rFonts w:asciiTheme="majorBidi" w:hAnsiTheme="majorBidi" w:cstheme="majorBidi"/>
          <w:sz w:val="24"/>
          <w:szCs w:val="24"/>
        </w:rPr>
        <w:tab/>
        <w:t>: Dian Primawati, A.Md.Kes</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Biro Learning Resources Center</w:t>
      </w:r>
      <w:r w:rsidRPr="00624FD3">
        <w:rPr>
          <w:rFonts w:asciiTheme="majorBidi" w:hAnsiTheme="majorBidi" w:cstheme="majorBidi"/>
          <w:sz w:val="24"/>
          <w:szCs w:val="24"/>
        </w:rPr>
        <w:tab/>
        <w:t>: Nova Setya Rina, S.Si</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Direktur RTHK</w:t>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Pr="00624FD3">
        <w:rPr>
          <w:rFonts w:asciiTheme="majorBidi" w:hAnsiTheme="majorBidi" w:cstheme="majorBidi"/>
          <w:sz w:val="24"/>
          <w:szCs w:val="24"/>
        </w:rPr>
        <w:t>: Drs. Idris Azhar</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Kepala Biro Rumah Tangga </w:t>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Pr="00624FD3">
        <w:rPr>
          <w:rFonts w:asciiTheme="majorBidi" w:hAnsiTheme="majorBidi" w:cstheme="majorBidi"/>
          <w:sz w:val="24"/>
          <w:szCs w:val="24"/>
        </w:rPr>
        <w:t>: Muslimin, A.Md</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Kepala Biro Humas </w:t>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Pr="00624FD3">
        <w:rPr>
          <w:rFonts w:asciiTheme="majorBidi" w:hAnsiTheme="majorBidi" w:cstheme="majorBidi"/>
          <w:sz w:val="24"/>
          <w:szCs w:val="24"/>
        </w:rPr>
        <w:t>: Sepudin, S.A.P</w:t>
      </w:r>
      <w:r w:rsidR="00B17035">
        <w:rPr>
          <w:rFonts w:asciiTheme="majorBidi" w:hAnsiTheme="majorBidi" w:cstheme="majorBidi"/>
          <w:sz w:val="24"/>
          <w:szCs w:val="24"/>
        </w:rPr>
        <w:t>.</w:t>
      </w:r>
    </w:p>
    <w:p w:rsidR="00412124" w:rsidRPr="00624FD3" w:rsidRDefault="00412124" w:rsidP="00412124">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Kepala Biro Keuangan</w:t>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00856276" w:rsidRPr="00624FD3">
        <w:rPr>
          <w:rFonts w:asciiTheme="majorBidi" w:hAnsiTheme="majorBidi" w:cstheme="majorBidi"/>
          <w:sz w:val="24"/>
          <w:szCs w:val="24"/>
        </w:rPr>
        <w:tab/>
      </w:r>
      <w:r w:rsidRPr="00624FD3">
        <w:rPr>
          <w:rFonts w:asciiTheme="majorBidi" w:hAnsiTheme="majorBidi" w:cstheme="majorBidi"/>
          <w:sz w:val="24"/>
          <w:szCs w:val="24"/>
        </w:rPr>
        <w:t>: Yosi Syamsiar, M.Si</w:t>
      </w:r>
      <w:r w:rsidR="00B17035">
        <w:rPr>
          <w:rFonts w:asciiTheme="majorBidi" w:hAnsiTheme="majorBidi" w:cstheme="majorBidi"/>
          <w:sz w:val="24"/>
          <w:szCs w:val="24"/>
        </w:rPr>
        <w:t>.</w:t>
      </w:r>
    </w:p>
    <w:p w:rsidR="000232F4" w:rsidRPr="00624FD3" w:rsidRDefault="000232F4" w:rsidP="00C32D0A">
      <w:pPr>
        <w:spacing w:after="0" w:line="240" w:lineRule="auto"/>
        <w:jc w:val="both"/>
        <w:rPr>
          <w:rFonts w:asciiTheme="majorBidi" w:hAnsiTheme="majorBidi" w:cstheme="majorBidi"/>
          <w:sz w:val="24"/>
          <w:szCs w:val="24"/>
        </w:rPr>
      </w:pPr>
    </w:p>
    <w:p w:rsidR="000232F4" w:rsidRPr="00624FD3" w:rsidRDefault="000232F4" w:rsidP="00C32D0A">
      <w:pPr>
        <w:spacing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4.1.1 Isi Hasil Pembahasan</w:t>
      </w:r>
    </w:p>
    <w:p w:rsidR="00874DA5" w:rsidRPr="00624FD3" w:rsidRDefault="00874DA5" w:rsidP="00874DA5">
      <w:pPr>
        <w:spacing w:before="120" w:after="0" w:line="240" w:lineRule="auto"/>
        <w:ind w:firstLine="357"/>
        <w:jc w:val="both"/>
        <w:rPr>
          <w:rFonts w:asciiTheme="majorBidi" w:hAnsiTheme="majorBidi" w:cstheme="majorBidi"/>
          <w:sz w:val="24"/>
          <w:szCs w:val="24"/>
        </w:rPr>
      </w:pPr>
      <w:r w:rsidRPr="00624FD3">
        <w:rPr>
          <w:rFonts w:asciiTheme="majorBidi" w:hAnsiTheme="majorBidi" w:cstheme="majorBidi"/>
          <w:sz w:val="24"/>
          <w:szCs w:val="24"/>
        </w:rPr>
        <w:t>Berdasarkan hasil observasi</w:t>
      </w:r>
      <w:r w:rsidR="00856276" w:rsidRPr="00624FD3">
        <w:rPr>
          <w:rFonts w:asciiTheme="majorBidi" w:hAnsiTheme="majorBidi" w:cstheme="majorBidi"/>
          <w:sz w:val="24"/>
          <w:szCs w:val="24"/>
        </w:rPr>
        <w:t xml:space="preserve"> dan </w:t>
      </w:r>
      <w:r w:rsidRPr="00624FD3">
        <w:rPr>
          <w:rFonts w:asciiTheme="majorBidi" w:hAnsiTheme="majorBidi" w:cstheme="majorBidi"/>
          <w:sz w:val="24"/>
          <w:szCs w:val="24"/>
        </w:rPr>
        <w:t xml:space="preserve">wawancara dengan Ustadz Okta (hari Senin tanggal 28 November 2022) sebagai Kepala Bina Santri (kordinator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w:t>
      </w:r>
      <w:r w:rsidR="00856276" w:rsidRPr="00624FD3">
        <w:rPr>
          <w:rFonts w:asciiTheme="majorBidi" w:hAnsiTheme="majorBidi" w:cstheme="majorBidi"/>
          <w:sz w:val="24"/>
          <w:szCs w:val="24"/>
        </w:rPr>
        <w:t>serta</w:t>
      </w:r>
      <w:r w:rsidRPr="00624FD3">
        <w:rPr>
          <w:rFonts w:asciiTheme="majorBidi" w:hAnsiTheme="majorBidi" w:cstheme="majorBidi"/>
          <w:sz w:val="24"/>
          <w:szCs w:val="24"/>
        </w:rPr>
        <w:t xml:space="preserve"> penelusuran profil di website (https://nfbs-bogor.sch.id/nurul-fikri-learning-profile), terutama dengan mengkaji visi, misi, dan tujuannya serta prestasi membanggakan yang berhasil diraih, SMAIT Nurul Fikri merupakan SMA Umum (</w:t>
      </w:r>
      <w:r w:rsidRPr="00624FD3">
        <w:rPr>
          <w:rFonts w:asciiTheme="majorBidi" w:hAnsiTheme="majorBidi" w:cstheme="majorBidi"/>
          <w:i/>
          <w:iCs/>
          <w:sz w:val="24"/>
          <w:szCs w:val="24"/>
        </w:rPr>
        <w:t>Senior High School</w:t>
      </w:r>
      <w:r w:rsidRPr="00624FD3">
        <w:rPr>
          <w:rFonts w:asciiTheme="majorBidi" w:hAnsiTheme="majorBidi" w:cstheme="majorBidi"/>
          <w:sz w:val="24"/>
          <w:szCs w:val="24"/>
        </w:rPr>
        <w:t xml:space="preserve">) yang berbasis sistem pendidikan pesantren dan </w:t>
      </w:r>
      <w:r w:rsidR="00B618EC">
        <w:rPr>
          <w:rFonts w:asciiTheme="majorBidi" w:hAnsiTheme="majorBidi" w:cstheme="majorBidi"/>
          <w:sz w:val="24"/>
          <w:szCs w:val="24"/>
        </w:rPr>
        <w:t xml:space="preserve">dikembangkan </w:t>
      </w:r>
      <w:r w:rsidRPr="00624FD3">
        <w:rPr>
          <w:rFonts w:asciiTheme="majorBidi" w:hAnsiTheme="majorBidi" w:cstheme="majorBidi"/>
          <w:sz w:val="24"/>
          <w:szCs w:val="24"/>
        </w:rPr>
        <w:t xml:space="preserve">melalui berbagai program keagamaan khas pesantren. </w:t>
      </w:r>
      <w:r w:rsidR="00856276" w:rsidRPr="00624FD3">
        <w:rPr>
          <w:rFonts w:asciiTheme="majorBidi" w:hAnsiTheme="majorBidi" w:cstheme="majorBidi"/>
          <w:sz w:val="24"/>
          <w:szCs w:val="24"/>
        </w:rPr>
        <w:t>Program</w:t>
      </w:r>
      <w:r w:rsidRPr="00624FD3">
        <w:rPr>
          <w:rFonts w:asciiTheme="majorBidi" w:hAnsiTheme="majorBidi" w:cstheme="majorBidi"/>
          <w:sz w:val="24"/>
          <w:szCs w:val="24"/>
        </w:rPr>
        <w:t xml:space="preserve"> keagamaan </w:t>
      </w:r>
      <w:r w:rsidR="00B618EC">
        <w:rPr>
          <w:rFonts w:asciiTheme="majorBidi" w:hAnsiTheme="majorBidi" w:cstheme="majorBidi"/>
          <w:sz w:val="24"/>
          <w:szCs w:val="24"/>
        </w:rPr>
        <w:t xml:space="preserve">unggulan </w:t>
      </w:r>
      <w:r w:rsidRPr="00624FD3">
        <w:rPr>
          <w:rFonts w:asciiTheme="majorBidi" w:hAnsiTheme="majorBidi" w:cstheme="majorBidi"/>
          <w:sz w:val="24"/>
          <w:szCs w:val="24"/>
        </w:rPr>
        <w:t>tersebut adalah sebagai berikut:</w:t>
      </w:r>
    </w:p>
    <w:p w:rsidR="00874DA5" w:rsidRPr="00624FD3" w:rsidRDefault="00874DA5" w:rsidP="00874DA5">
      <w:pPr>
        <w:pStyle w:val="DaftarParagraf"/>
        <w:widowControl w:val="0"/>
        <w:numPr>
          <w:ilvl w:val="0"/>
          <w:numId w:val="5"/>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Shalat Tahajud</w:t>
      </w:r>
    </w:p>
    <w:p w:rsidR="00874DA5" w:rsidRPr="00624FD3" w:rsidRDefault="00874DA5" w:rsidP="00874DA5">
      <w:pPr>
        <w:pStyle w:val="DaftarParagraf"/>
        <w:spacing w:before="120" w:after="0" w:line="240" w:lineRule="auto"/>
        <w:ind w:left="567" w:firstLine="35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Shalat Tahajud yang diberlakukan di SMAIT Nurul Fikri diwajibkan sebanyak tiga kali dalam seminggu, walaupun banyak juga dari siswa-siswi yang melaksanakannya setiap hari. 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secara khusus mencatat siswa-siswa yang rajin melaksanakan kegiatan-kegiatan keagamaan, terutama kegiatan shalat tahajud ini.</w:t>
      </w:r>
    </w:p>
    <w:p w:rsidR="00874DA5" w:rsidRPr="00624FD3" w:rsidRDefault="00874DA5" w:rsidP="00874DA5">
      <w:pPr>
        <w:pStyle w:val="DaftarParagraf"/>
        <w:widowControl w:val="0"/>
        <w:numPr>
          <w:ilvl w:val="0"/>
          <w:numId w:val="5"/>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Sahur untuk Puasa Sunnah</w:t>
      </w:r>
    </w:p>
    <w:p w:rsidR="00874DA5" w:rsidRPr="00624FD3" w:rsidRDefault="00874DA5" w:rsidP="00874DA5">
      <w:pPr>
        <w:pStyle w:val="DaftarParagraf"/>
        <w:spacing w:before="120" w:after="0" w:line="240" w:lineRule="auto"/>
        <w:ind w:left="567" w:firstLine="357"/>
        <w:contextualSpacing w:val="0"/>
        <w:jc w:val="both"/>
        <w:rPr>
          <w:rFonts w:asciiTheme="majorBidi" w:hAnsiTheme="majorBidi" w:cstheme="majorBidi"/>
          <w:sz w:val="24"/>
          <w:szCs w:val="24"/>
        </w:rPr>
      </w:pPr>
      <w:r w:rsidRPr="00624FD3">
        <w:rPr>
          <w:rFonts w:asciiTheme="majorBidi" w:hAnsiTheme="majorBidi" w:cstheme="majorBidi"/>
          <w:sz w:val="24"/>
          <w:szCs w:val="24"/>
        </w:rPr>
        <w:lastRenderedPageBreak/>
        <w:t xml:space="preserve">Puasa sunnah yang dimaksud adalah puasa rutin senin dan kamis, dengan dimonitoring oleh guru asramanya masing-masing, dimulai dari membangunkan para siswa pada pukul 03.00 kemudian dilanjutkan dengan shalat tahajud dan setelah itu </w:t>
      </w:r>
      <w:r w:rsidR="00CD40F7">
        <w:rPr>
          <w:rFonts w:asciiTheme="majorBidi" w:hAnsiTheme="majorBidi" w:cstheme="majorBidi"/>
          <w:sz w:val="24"/>
          <w:szCs w:val="24"/>
        </w:rPr>
        <w:t>mereka</w:t>
      </w:r>
      <w:r w:rsidRPr="00624FD3">
        <w:rPr>
          <w:rFonts w:asciiTheme="majorBidi" w:hAnsiTheme="majorBidi" w:cstheme="majorBidi"/>
          <w:sz w:val="24"/>
          <w:szCs w:val="24"/>
        </w:rPr>
        <w:t xml:space="preserve"> dibimbing untuk makan sahur.</w:t>
      </w:r>
    </w:p>
    <w:p w:rsidR="00874DA5" w:rsidRPr="00624FD3" w:rsidRDefault="00874DA5" w:rsidP="00874DA5">
      <w:pPr>
        <w:pStyle w:val="DaftarParagraf"/>
        <w:widowControl w:val="0"/>
        <w:numPr>
          <w:ilvl w:val="0"/>
          <w:numId w:val="5"/>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Dzikir </w:t>
      </w:r>
      <w:r w:rsidRPr="00624FD3">
        <w:rPr>
          <w:rFonts w:asciiTheme="majorBidi" w:hAnsiTheme="majorBidi" w:cstheme="majorBidi"/>
          <w:i/>
          <w:iCs/>
          <w:sz w:val="24"/>
          <w:szCs w:val="24"/>
        </w:rPr>
        <w:t>Al-Ma’tsurat</w:t>
      </w:r>
    </w:p>
    <w:p w:rsidR="00874DA5" w:rsidRPr="00624FD3" w:rsidRDefault="00874DA5" w:rsidP="00874DA5">
      <w:pPr>
        <w:pStyle w:val="DaftarParagraf"/>
        <w:spacing w:before="120" w:after="0" w:line="240" w:lineRule="auto"/>
        <w:ind w:left="567" w:firstLine="35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Pembacaan dzikir </w:t>
      </w:r>
      <w:r w:rsidRPr="00624FD3">
        <w:rPr>
          <w:rFonts w:asciiTheme="majorBidi" w:hAnsiTheme="majorBidi" w:cstheme="majorBidi"/>
          <w:i/>
          <w:iCs/>
          <w:sz w:val="24"/>
          <w:szCs w:val="24"/>
        </w:rPr>
        <w:t>Al-Ma’tsurat</w:t>
      </w:r>
      <w:r w:rsidRPr="00624FD3">
        <w:rPr>
          <w:rFonts w:asciiTheme="majorBidi" w:hAnsiTheme="majorBidi" w:cstheme="majorBidi"/>
          <w:sz w:val="24"/>
          <w:szCs w:val="24"/>
        </w:rPr>
        <w:t xml:space="preserve"> ini berlangsung dari bakda subuh dan bakda maghrib sampai sebelum waktu tahfidz Al-Qur’an.</w:t>
      </w:r>
    </w:p>
    <w:p w:rsidR="00874DA5" w:rsidRPr="00624FD3" w:rsidRDefault="00874DA5" w:rsidP="00874DA5">
      <w:pPr>
        <w:pStyle w:val="DaftarParagraf"/>
        <w:widowControl w:val="0"/>
        <w:numPr>
          <w:ilvl w:val="0"/>
          <w:numId w:val="5"/>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Tahfidz Ba’da Subuh dan Ba’da Maghrib</w:t>
      </w:r>
    </w:p>
    <w:p w:rsidR="00874DA5" w:rsidRPr="00624FD3" w:rsidRDefault="00874DA5" w:rsidP="00874DA5">
      <w:pPr>
        <w:pStyle w:val="DaftarParagraf"/>
        <w:spacing w:before="120" w:after="0" w:line="240" w:lineRule="auto"/>
        <w:ind w:left="567" w:firstLine="35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Tahfidz Al-Qur’an dalam satu pekan terdiri dari 10 pertemuan, dimulai dari hari senin hingga hari sabtu. Namun ada beberapa hari yang diisi dengan kegiatan keagamaan lainnya, seperti di waktu maghrib pada hari senin tidak ada tahfidz Al-Qur’an karena </w:t>
      </w:r>
      <w:r w:rsidR="00856276" w:rsidRPr="00624FD3">
        <w:rPr>
          <w:rFonts w:asciiTheme="majorBidi" w:hAnsiTheme="majorBidi" w:cstheme="majorBidi"/>
          <w:sz w:val="24"/>
          <w:szCs w:val="24"/>
        </w:rPr>
        <w:t xml:space="preserve">dialokasikan untuk program </w:t>
      </w:r>
      <w:r w:rsidRPr="00624FD3">
        <w:rPr>
          <w:rFonts w:asciiTheme="majorBidi" w:hAnsiTheme="majorBidi" w:cstheme="majorBidi"/>
          <w:sz w:val="24"/>
          <w:szCs w:val="24"/>
        </w:rPr>
        <w:t>Bina Pribadi Islami (BPI).</w:t>
      </w:r>
    </w:p>
    <w:p w:rsidR="00874DA5" w:rsidRPr="00624FD3" w:rsidRDefault="00874DA5" w:rsidP="00874DA5">
      <w:pPr>
        <w:pStyle w:val="DaftarParagraf"/>
        <w:widowControl w:val="0"/>
        <w:numPr>
          <w:ilvl w:val="0"/>
          <w:numId w:val="5"/>
        </w:numPr>
        <w:autoSpaceDE w:val="0"/>
        <w:autoSpaceDN w:val="0"/>
        <w:spacing w:before="120" w:after="0" w:line="240" w:lineRule="auto"/>
        <w:contextualSpacing w:val="0"/>
        <w:jc w:val="both"/>
        <w:rPr>
          <w:rFonts w:asciiTheme="majorBidi" w:hAnsiTheme="majorBidi" w:cstheme="majorBidi"/>
          <w:sz w:val="24"/>
          <w:szCs w:val="24"/>
        </w:rPr>
      </w:pPr>
      <w:r w:rsidRPr="00624FD3">
        <w:rPr>
          <w:rFonts w:asciiTheme="majorBidi" w:hAnsiTheme="majorBidi" w:cstheme="majorBidi"/>
          <w:sz w:val="24"/>
          <w:szCs w:val="24"/>
        </w:rPr>
        <w:t>Bina Pribadi Islami (BPI)</w:t>
      </w:r>
    </w:p>
    <w:p w:rsidR="00874DA5" w:rsidRPr="00624FD3" w:rsidRDefault="00874DA5" w:rsidP="00874DA5">
      <w:pPr>
        <w:pStyle w:val="DaftarParagraf"/>
        <w:spacing w:before="120" w:after="0" w:line="240" w:lineRule="auto"/>
        <w:ind w:left="567" w:firstLine="35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Kegiatan BPI ini merupakan kegiatan </w:t>
      </w:r>
      <w:r w:rsidR="00856276" w:rsidRPr="00624FD3">
        <w:rPr>
          <w:rFonts w:asciiTheme="majorBidi" w:hAnsiTheme="majorBidi" w:cstheme="majorBidi"/>
          <w:sz w:val="24"/>
          <w:szCs w:val="24"/>
        </w:rPr>
        <w:t>program</w:t>
      </w:r>
      <w:r w:rsidRPr="00624FD3">
        <w:rPr>
          <w:rFonts w:asciiTheme="majorBidi" w:hAnsiTheme="majorBidi" w:cstheme="majorBidi"/>
          <w:sz w:val="24"/>
          <w:szCs w:val="24"/>
        </w:rPr>
        <w:t xml:space="preserve"> yang sangat digemari oleh santri-santri SMAIT Nurul Fikri, waktunya berlangsung selama rentang pukul 16.00 – 20.00. Dalam kegiatan ini, satu orang ustadz membina dan menangani 10 santri. </w:t>
      </w:r>
      <w:r w:rsidR="00856276" w:rsidRPr="00624FD3">
        <w:rPr>
          <w:rFonts w:asciiTheme="majorBidi" w:hAnsiTheme="majorBidi" w:cstheme="majorBidi"/>
          <w:sz w:val="24"/>
          <w:szCs w:val="24"/>
        </w:rPr>
        <w:t>Program</w:t>
      </w:r>
      <w:r w:rsidRPr="00624FD3">
        <w:rPr>
          <w:rFonts w:asciiTheme="majorBidi" w:hAnsiTheme="majorBidi" w:cstheme="majorBidi"/>
          <w:sz w:val="24"/>
          <w:szCs w:val="24"/>
        </w:rPr>
        <w:t xml:space="preserve"> ini tidak hanya ditujukan untuk transfer pengetahuan (</w:t>
      </w:r>
      <w:r w:rsidRPr="00624FD3">
        <w:rPr>
          <w:rFonts w:asciiTheme="majorBidi" w:hAnsiTheme="majorBidi" w:cstheme="majorBidi"/>
          <w:i/>
          <w:iCs/>
          <w:sz w:val="24"/>
          <w:szCs w:val="24"/>
        </w:rPr>
        <w:t>transfer knowledge</w:t>
      </w:r>
      <w:r w:rsidRPr="00624FD3">
        <w:rPr>
          <w:rFonts w:asciiTheme="majorBidi" w:hAnsiTheme="majorBidi" w:cstheme="majorBidi"/>
          <w:sz w:val="24"/>
          <w:szCs w:val="24"/>
        </w:rPr>
        <w:t xml:space="preserve">) secara kognitif semata, namun lebih ditekankan untuk mendalami permasalahan para santri dengan cara digali dan dicarikan solusinya. </w:t>
      </w:r>
    </w:p>
    <w:p w:rsidR="00874DA5" w:rsidRPr="00624FD3" w:rsidRDefault="00874DA5" w:rsidP="00874DA5">
      <w:pPr>
        <w:pStyle w:val="DaftarParagraf"/>
        <w:spacing w:before="120" w:after="0" w:line="240" w:lineRule="auto"/>
        <w:ind w:left="567" w:firstLine="357"/>
        <w:contextualSpacing w:val="0"/>
        <w:jc w:val="both"/>
        <w:rPr>
          <w:rFonts w:asciiTheme="majorBidi" w:hAnsiTheme="majorBidi" w:cstheme="majorBidi"/>
          <w:sz w:val="24"/>
          <w:szCs w:val="24"/>
        </w:rPr>
      </w:pPr>
      <w:r w:rsidRPr="00624FD3">
        <w:rPr>
          <w:rFonts w:asciiTheme="majorBidi" w:hAnsiTheme="majorBidi" w:cstheme="majorBidi"/>
          <w:sz w:val="24"/>
          <w:szCs w:val="24"/>
        </w:rPr>
        <w:t xml:space="preserve">Di samping itu, pihak manajemen SMAIT Nurul Fikri juga memberikan </w:t>
      </w:r>
      <w:r w:rsidRPr="00624FD3">
        <w:rPr>
          <w:rFonts w:asciiTheme="majorBidi" w:hAnsiTheme="majorBidi" w:cstheme="majorBidi"/>
          <w:i/>
          <w:iCs/>
          <w:sz w:val="24"/>
          <w:szCs w:val="24"/>
        </w:rPr>
        <w:t>rihlah</w:t>
      </w:r>
      <w:r w:rsidR="00BB065C" w:rsidRPr="00624FD3">
        <w:rPr>
          <w:rFonts w:asciiTheme="majorBidi" w:hAnsiTheme="majorBidi" w:cstheme="majorBidi"/>
          <w:sz w:val="24"/>
          <w:szCs w:val="24"/>
        </w:rPr>
        <w:t xml:space="preserve"> (jalan-jalan)</w:t>
      </w:r>
      <w:r w:rsidRPr="00624FD3">
        <w:rPr>
          <w:rFonts w:asciiTheme="majorBidi" w:hAnsiTheme="majorBidi" w:cstheme="majorBidi"/>
          <w:sz w:val="24"/>
          <w:szCs w:val="24"/>
        </w:rPr>
        <w:t xml:space="preserve"> sebagai bagian dari kegiatan BPI, yang </w:t>
      </w:r>
      <w:r w:rsidR="00B618EC">
        <w:rPr>
          <w:rFonts w:asciiTheme="majorBidi" w:hAnsiTheme="majorBidi" w:cstheme="majorBidi"/>
          <w:sz w:val="24"/>
          <w:szCs w:val="24"/>
        </w:rPr>
        <w:t>diprogramkan</w:t>
      </w:r>
      <w:r w:rsidRPr="00624FD3">
        <w:rPr>
          <w:rFonts w:asciiTheme="majorBidi" w:hAnsiTheme="majorBidi" w:cstheme="majorBidi"/>
          <w:sz w:val="24"/>
          <w:szCs w:val="24"/>
        </w:rPr>
        <w:t xml:space="preserve"> selama dua bulan sekali dan </w:t>
      </w:r>
      <w:r w:rsidR="00B618EC">
        <w:rPr>
          <w:rFonts w:asciiTheme="majorBidi" w:hAnsiTheme="majorBidi" w:cstheme="majorBidi"/>
          <w:sz w:val="24"/>
          <w:szCs w:val="24"/>
        </w:rPr>
        <w:t>dilaksanakan</w:t>
      </w:r>
      <w:r w:rsidRPr="00624FD3">
        <w:rPr>
          <w:rFonts w:asciiTheme="majorBidi" w:hAnsiTheme="majorBidi" w:cstheme="majorBidi"/>
          <w:sz w:val="24"/>
          <w:szCs w:val="24"/>
        </w:rPr>
        <w:t xml:space="preserve"> di luar (</w:t>
      </w:r>
      <w:r w:rsidRPr="00624FD3">
        <w:rPr>
          <w:rFonts w:asciiTheme="majorBidi" w:hAnsiTheme="majorBidi" w:cstheme="majorBidi"/>
          <w:i/>
          <w:iCs/>
          <w:sz w:val="24"/>
          <w:szCs w:val="24"/>
        </w:rPr>
        <w:t>outdoor</w:t>
      </w:r>
      <w:r w:rsidRPr="00624FD3">
        <w:rPr>
          <w:rFonts w:asciiTheme="majorBidi" w:hAnsiTheme="majorBidi" w:cstheme="majorBidi"/>
          <w:sz w:val="24"/>
          <w:szCs w:val="24"/>
        </w:rPr>
        <w:t>) pondok pesantren.</w:t>
      </w:r>
    </w:p>
    <w:p w:rsidR="00B618EC" w:rsidRDefault="00BB065C" w:rsidP="00874DA5">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Oleh karena itu, </w:t>
      </w:r>
      <w:r w:rsidR="00874DA5" w:rsidRPr="00624FD3">
        <w:rPr>
          <w:rFonts w:asciiTheme="majorBidi" w:hAnsiTheme="majorBidi" w:cstheme="majorBidi"/>
          <w:sz w:val="24"/>
          <w:szCs w:val="24"/>
        </w:rPr>
        <w:t>dapat disimpulkan bahwa kegiatan keagamaan di SMAIT Nurul Fikri adalah berkaitan dengan empat hal sebagai beriku</w:t>
      </w:r>
      <w:r w:rsidR="00B618EC">
        <w:rPr>
          <w:rFonts w:asciiTheme="majorBidi" w:hAnsiTheme="majorBidi" w:cstheme="majorBidi"/>
          <w:sz w:val="24"/>
          <w:szCs w:val="24"/>
        </w:rPr>
        <w:t>t:</w:t>
      </w:r>
    </w:p>
    <w:p w:rsidR="00B618EC" w:rsidRDefault="00874DA5" w:rsidP="00B618EC">
      <w:pPr>
        <w:pStyle w:val="DaftarParagraf"/>
        <w:numPr>
          <w:ilvl w:val="0"/>
          <w:numId w:val="9"/>
        </w:numPr>
        <w:spacing w:before="120" w:after="0" w:line="240" w:lineRule="auto"/>
        <w:contextualSpacing w:val="0"/>
        <w:jc w:val="both"/>
        <w:rPr>
          <w:rFonts w:asciiTheme="majorBidi" w:hAnsiTheme="majorBidi" w:cstheme="majorBidi"/>
          <w:sz w:val="24"/>
          <w:szCs w:val="24"/>
        </w:rPr>
      </w:pPr>
      <w:r w:rsidRPr="00B618EC">
        <w:rPr>
          <w:rFonts w:asciiTheme="majorBidi" w:hAnsiTheme="majorBidi" w:cstheme="majorBidi"/>
          <w:sz w:val="24"/>
          <w:szCs w:val="24"/>
        </w:rPr>
        <w:t xml:space="preserve">Al-Qur’an, terutama berkaitan dengan tahfidz dan muraja’ahnya; </w:t>
      </w:r>
    </w:p>
    <w:p w:rsidR="00B618EC" w:rsidRDefault="00B618EC" w:rsidP="00B618EC">
      <w:pPr>
        <w:pStyle w:val="DaftarParagraf"/>
        <w:numPr>
          <w:ilvl w:val="0"/>
          <w:numId w:val="9"/>
        </w:numPr>
        <w:spacing w:before="120"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t>I</w:t>
      </w:r>
      <w:r w:rsidR="00874DA5" w:rsidRPr="00B618EC">
        <w:rPr>
          <w:rFonts w:asciiTheme="majorBidi" w:hAnsiTheme="majorBidi" w:cstheme="majorBidi"/>
          <w:sz w:val="24"/>
          <w:szCs w:val="24"/>
        </w:rPr>
        <w:t xml:space="preserve">badah sunnah, berupa shalat malam (tahajud) serta sahur dan puasa sunnah terutama senin dan kamis; </w:t>
      </w:r>
    </w:p>
    <w:p w:rsidR="00B618EC" w:rsidRDefault="00B618EC" w:rsidP="00B618EC">
      <w:pPr>
        <w:pStyle w:val="DaftarParagraf"/>
        <w:numPr>
          <w:ilvl w:val="0"/>
          <w:numId w:val="9"/>
        </w:numPr>
        <w:spacing w:before="120"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t>D</w:t>
      </w:r>
      <w:r w:rsidR="00874DA5" w:rsidRPr="00B618EC">
        <w:rPr>
          <w:rFonts w:asciiTheme="majorBidi" w:hAnsiTheme="majorBidi" w:cstheme="majorBidi"/>
          <w:sz w:val="24"/>
          <w:szCs w:val="24"/>
        </w:rPr>
        <w:t xml:space="preserve">zikir </w:t>
      </w:r>
      <w:r w:rsidR="00874DA5" w:rsidRPr="00B618EC">
        <w:rPr>
          <w:rFonts w:asciiTheme="majorBidi" w:hAnsiTheme="majorBidi" w:cstheme="majorBidi"/>
          <w:i/>
          <w:iCs/>
          <w:sz w:val="24"/>
          <w:szCs w:val="24"/>
        </w:rPr>
        <w:t>Al-Ma’tsurat</w:t>
      </w:r>
      <w:r w:rsidR="00874DA5" w:rsidRPr="00B618EC">
        <w:rPr>
          <w:rFonts w:asciiTheme="majorBidi" w:hAnsiTheme="majorBidi" w:cstheme="majorBidi"/>
          <w:sz w:val="24"/>
          <w:szCs w:val="24"/>
        </w:rPr>
        <w:t xml:space="preserve"> yang dibaca pada waktu setelah subuh dan setelah maghrib; </w:t>
      </w:r>
    </w:p>
    <w:p w:rsidR="00B618EC" w:rsidRDefault="00B618EC" w:rsidP="00B618EC">
      <w:pPr>
        <w:pStyle w:val="DaftarParagraf"/>
        <w:numPr>
          <w:ilvl w:val="0"/>
          <w:numId w:val="9"/>
        </w:numPr>
        <w:spacing w:before="120" w:after="0" w:line="240" w:lineRule="auto"/>
        <w:contextualSpacing w:val="0"/>
        <w:jc w:val="both"/>
        <w:rPr>
          <w:rFonts w:asciiTheme="majorBidi" w:hAnsiTheme="majorBidi" w:cstheme="majorBidi"/>
          <w:sz w:val="24"/>
          <w:szCs w:val="24"/>
        </w:rPr>
      </w:pPr>
      <w:r>
        <w:rPr>
          <w:rFonts w:asciiTheme="majorBidi" w:hAnsiTheme="majorBidi" w:cstheme="majorBidi"/>
          <w:sz w:val="24"/>
          <w:szCs w:val="24"/>
        </w:rPr>
        <w:t>K</w:t>
      </w:r>
      <w:r w:rsidR="00874DA5" w:rsidRPr="00B618EC">
        <w:rPr>
          <w:rFonts w:asciiTheme="majorBidi" w:hAnsiTheme="majorBidi" w:cstheme="majorBidi"/>
          <w:sz w:val="24"/>
          <w:szCs w:val="24"/>
        </w:rPr>
        <w:t xml:space="preserve">ajian kitab, antara lain kitab </w:t>
      </w:r>
      <w:r w:rsidRPr="00B618EC">
        <w:rPr>
          <w:rFonts w:asciiTheme="majorBidi" w:hAnsiTheme="majorBidi" w:cstheme="majorBidi"/>
          <w:i/>
          <w:iCs/>
          <w:sz w:val="24"/>
          <w:szCs w:val="24"/>
        </w:rPr>
        <w:t>Adabul ‘Alim Wal Muta’allim</w:t>
      </w:r>
      <w:r>
        <w:rPr>
          <w:rFonts w:asciiTheme="majorBidi" w:hAnsiTheme="majorBidi" w:cstheme="majorBidi"/>
          <w:sz w:val="24"/>
          <w:szCs w:val="24"/>
        </w:rPr>
        <w:t xml:space="preserve"> dan kitab </w:t>
      </w:r>
      <w:r w:rsidRPr="00B618EC">
        <w:rPr>
          <w:rFonts w:asciiTheme="majorBidi" w:hAnsiTheme="majorBidi" w:cstheme="majorBidi"/>
          <w:i/>
          <w:iCs/>
          <w:sz w:val="24"/>
          <w:szCs w:val="24"/>
        </w:rPr>
        <w:t>Durusul Lughah</w:t>
      </w:r>
      <w:r w:rsidR="00874DA5" w:rsidRPr="00B618EC">
        <w:rPr>
          <w:rFonts w:asciiTheme="majorBidi" w:hAnsiTheme="majorBidi" w:cstheme="majorBidi"/>
          <w:sz w:val="24"/>
          <w:szCs w:val="24"/>
        </w:rPr>
        <w:t xml:space="preserve">; dan </w:t>
      </w:r>
    </w:p>
    <w:p w:rsidR="00874DA5" w:rsidRPr="00B618EC" w:rsidRDefault="00874DA5" w:rsidP="00B618EC">
      <w:pPr>
        <w:pStyle w:val="DaftarParagraf"/>
        <w:numPr>
          <w:ilvl w:val="0"/>
          <w:numId w:val="9"/>
        </w:numPr>
        <w:spacing w:before="120" w:after="0" w:line="240" w:lineRule="auto"/>
        <w:contextualSpacing w:val="0"/>
        <w:jc w:val="both"/>
        <w:rPr>
          <w:rFonts w:asciiTheme="majorBidi" w:hAnsiTheme="majorBidi" w:cstheme="majorBidi"/>
          <w:sz w:val="24"/>
          <w:szCs w:val="24"/>
        </w:rPr>
      </w:pPr>
      <w:r w:rsidRPr="00B618EC">
        <w:rPr>
          <w:rFonts w:asciiTheme="majorBidi" w:hAnsiTheme="majorBidi" w:cstheme="majorBidi"/>
          <w:sz w:val="24"/>
          <w:szCs w:val="24"/>
        </w:rPr>
        <w:t>bimbingan konseling, melalui kegiatan BPI dan rihlahnya.</w:t>
      </w:r>
    </w:p>
    <w:p w:rsidR="00874DA5" w:rsidRPr="00624FD3" w:rsidRDefault="00874DA5" w:rsidP="00B618EC">
      <w:pPr>
        <w:spacing w:before="120" w:after="0" w:line="240" w:lineRule="auto"/>
        <w:ind w:firstLine="567"/>
        <w:jc w:val="center"/>
        <w:rPr>
          <w:rFonts w:asciiTheme="majorBidi" w:hAnsiTheme="majorBidi" w:cstheme="majorBidi"/>
          <w:b/>
          <w:bCs/>
          <w:sz w:val="24"/>
          <w:szCs w:val="24"/>
        </w:rPr>
      </w:pPr>
      <w:r w:rsidRPr="00624FD3">
        <w:rPr>
          <w:rFonts w:asciiTheme="majorBidi" w:hAnsiTheme="majorBidi" w:cstheme="majorBidi"/>
          <w:b/>
          <w:bCs/>
          <w:sz w:val="24"/>
          <w:szCs w:val="24"/>
        </w:rPr>
        <w:t>Tabel 1</w:t>
      </w:r>
    </w:p>
    <w:p w:rsidR="00874DA5" w:rsidRPr="00624FD3" w:rsidRDefault="00874DA5" w:rsidP="00874DA5">
      <w:pPr>
        <w:spacing w:after="120" w:line="240" w:lineRule="auto"/>
        <w:ind w:firstLine="567"/>
        <w:jc w:val="center"/>
        <w:rPr>
          <w:rFonts w:asciiTheme="majorBidi" w:hAnsiTheme="majorBidi" w:cstheme="majorBidi"/>
          <w:b/>
          <w:bCs/>
          <w:sz w:val="24"/>
          <w:szCs w:val="24"/>
        </w:rPr>
      </w:pPr>
      <w:r w:rsidRPr="00624FD3">
        <w:rPr>
          <w:rFonts w:asciiTheme="majorBidi" w:hAnsiTheme="majorBidi" w:cstheme="majorBidi"/>
          <w:b/>
          <w:bCs/>
          <w:sz w:val="24"/>
          <w:szCs w:val="24"/>
        </w:rPr>
        <w:t>Pelaksanaan Kegiatan Keagamaan di SMAIT Nurul Fikri</w:t>
      </w:r>
    </w:p>
    <w:tbl>
      <w:tblPr>
        <w:tblStyle w:val="KisiTabel"/>
        <w:tblW w:w="8364" w:type="dxa"/>
        <w:tblInd w:w="562" w:type="dxa"/>
        <w:tblLook w:val="04A0" w:firstRow="1" w:lastRow="0" w:firstColumn="1" w:lastColumn="0" w:noHBand="0" w:noVBand="1"/>
      </w:tblPr>
      <w:tblGrid>
        <w:gridCol w:w="576"/>
        <w:gridCol w:w="1976"/>
        <w:gridCol w:w="1559"/>
        <w:gridCol w:w="4253"/>
      </w:tblGrid>
      <w:tr w:rsidR="00BB065C" w:rsidRPr="00624FD3" w:rsidTr="00BB065C">
        <w:tc>
          <w:tcPr>
            <w:tcW w:w="576" w:type="dxa"/>
          </w:tcPr>
          <w:p w:rsidR="00874DA5" w:rsidRPr="00624FD3" w:rsidRDefault="00874DA5"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NO</w:t>
            </w:r>
          </w:p>
        </w:tc>
        <w:tc>
          <w:tcPr>
            <w:tcW w:w="1976" w:type="dxa"/>
          </w:tcPr>
          <w:p w:rsidR="00874DA5" w:rsidRPr="00624FD3" w:rsidRDefault="00874DA5"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KEGIATAN</w:t>
            </w:r>
          </w:p>
        </w:tc>
        <w:tc>
          <w:tcPr>
            <w:tcW w:w="1559" w:type="dxa"/>
          </w:tcPr>
          <w:p w:rsidR="00874DA5" w:rsidRPr="00624FD3" w:rsidRDefault="00874DA5"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WAKTU</w:t>
            </w:r>
          </w:p>
        </w:tc>
        <w:tc>
          <w:tcPr>
            <w:tcW w:w="4253" w:type="dxa"/>
          </w:tcPr>
          <w:p w:rsidR="00874DA5" w:rsidRPr="00624FD3" w:rsidRDefault="00874DA5" w:rsidP="00B618EC">
            <w:pPr>
              <w:spacing w:before="40" w:after="4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KETERANGAN</w:t>
            </w:r>
          </w:p>
        </w:tc>
      </w:tr>
      <w:tr w:rsidR="00BB065C" w:rsidRPr="00624FD3" w:rsidTr="00BB065C">
        <w:tc>
          <w:tcPr>
            <w:tcW w:w="5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1</w:t>
            </w:r>
          </w:p>
        </w:tc>
        <w:tc>
          <w:tcPr>
            <w:tcW w:w="19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Shalat Tahajud</w:t>
            </w:r>
          </w:p>
        </w:tc>
        <w:tc>
          <w:tcPr>
            <w:tcW w:w="1559" w:type="dxa"/>
          </w:tcPr>
          <w:p w:rsidR="00874DA5" w:rsidRPr="00624FD3" w:rsidRDefault="00874DA5"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03.30</w:t>
            </w:r>
          </w:p>
        </w:tc>
        <w:tc>
          <w:tcPr>
            <w:tcW w:w="4253" w:type="dxa"/>
          </w:tcPr>
          <w:p w:rsidR="00874DA5" w:rsidRPr="00624FD3" w:rsidRDefault="00874DA5" w:rsidP="00B618EC">
            <w:pPr>
              <w:spacing w:before="40" w:after="40" w:line="240" w:lineRule="auto"/>
              <w:jc w:val="both"/>
              <w:rPr>
                <w:rFonts w:asciiTheme="majorBidi" w:hAnsiTheme="majorBidi" w:cstheme="majorBidi"/>
                <w:sz w:val="24"/>
                <w:szCs w:val="24"/>
              </w:rPr>
            </w:pPr>
          </w:p>
        </w:tc>
      </w:tr>
      <w:tr w:rsidR="00BB065C" w:rsidRPr="00624FD3" w:rsidTr="00BB065C">
        <w:tc>
          <w:tcPr>
            <w:tcW w:w="5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2</w:t>
            </w:r>
          </w:p>
        </w:tc>
        <w:tc>
          <w:tcPr>
            <w:tcW w:w="19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Sahur dan Shaum</w:t>
            </w:r>
            <w:r w:rsidR="009D06C7" w:rsidRPr="00624FD3">
              <w:rPr>
                <w:rFonts w:asciiTheme="majorBidi" w:hAnsiTheme="majorBidi" w:cstheme="majorBidi"/>
                <w:sz w:val="24"/>
                <w:szCs w:val="24"/>
              </w:rPr>
              <w:t xml:space="preserve"> Sunnah</w:t>
            </w:r>
          </w:p>
        </w:tc>
        <w:tc>
          <w:tcPr>
            <w:tcW w:w="1559" w:type="dxa"/>
          </w:tcPr>
          <w:p w:rsidR="00874DA5" w:rsidRPr="00624FD3" w:rsidRDefault="00874DA5"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03.30 – 04.00</w:t>
            </w:r>
          </w:p>
        </w:tc>
        <w:tc>
          <w:tcPr>
            <w:tcW w:w="4253" w:type="dxa"/>
          </w:tcPr>
          <w:p w:rsidR="00874DA5" w:rsidRPr="00624FD3" w:rsidRDefault="00874DA5"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Setelah melaksanakan shalat tahajud, para santri kembali ke kamarnya untuk melaksanakan sahur untuk puasa sunnah senin dan kamis</w:t>
            </w:r>
          </w:p>
        </w:tc>
      </w:tr>
      <w:tr w:rsidR="00BB065C" w:rsidRPr="00624FD3" w:rsidTr="00BB065C">
        <w:tc>
          <w:tcPr>
            <w:tcW w:w="5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3</w:t>
            </w:r>
          </w:p>
        </w:tc>
        <w:tc>
          <w:tcPr>
            <w:tcW w:w="19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 xml:space="preserve">Dzikir </w:t>
            </w:r>
            <w:r w:rsidRPr="00624FD3">
              <w:rPr>
                <w:rFonts w:asciiTheme="majorBidi" w:hAnsiTheme="majorBidi" w:cstheme="majorBidi"/>
                <w:i/>
                <w:iCs/>
                <w:sz w:val="24"/>
                <w:szCs w:val="24"/>
              </w:rPr>
              <w:t>Al</w:t>
            </w:r>
            <w:r w:rsidR="009D06C7" w:rsidRPr="00624FD3">
              <w:rPr>
                <w:rFonts w:asciiTheme="majorBidi" w:hAnsiTheme="majorBidi" w:cstheme="majorBidi"/>
                <w:i/>
                <w:iCs/>
                <w:sz w:val="24"/>
                <w:szCs w:val="24"/>
              </w:rPr>
              <w:t>-</w:t>
            </w:r>
            <w:r w:rsidRPr="00624FD3">
              <w:rPr>
                <w:rFonts w:asciiTheme="majorBidi" w:hAnsiTheme="majorBidi" w:cstheme="majorBidi"/>
                <w:i/>
                <w:iCs/>
                <w:sz w:val="24"/>
                <w:szCs w:val="24"/>
              </w:rPr>
              <w:t>Ma’tsurat</w:t>
            </w:r>
          </w:p>
        </w:tc>
        <w:tc>
          <w:tcPr>
            <w:tcW w:w="1559" w:type="dxa"/>
          </w:tcPr>
          <w:p w:rsidR="00874DA5" w:rsidRPr="00624FD3" w:rsidRDefault="00874DA5"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04.15 – 04.20</w:t>
            </w:r>
          </w:p>
        </w:tc>
        <w:tc>
          <w:tcPr>
            <w:tcW w:w="4253" w:type="dxa"/>
          </w:tcPr>
          <w:p w:rsidR="00874DA5" w:rsidRPr="00624FD3" w:rsidRDefault="00874DA5"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 xml:space="preserve">Dzikir setiap hari secara bersama-sama yang dilakukan pada setiap selesai shalat </w:t>
            </w:r>
            <w:r w:rsidRPr="00624FD3">
              <w:rPr>
                <w:rFonts w:asciiTheme="majorBidi" w:hAnsiTheme="majorBidi" w:cstheme="majorBidi"/>
                <w:sz w:val="24"/>
                <w:szCs w:val="24"/>
              </w:rPr>
              <w:lastRenderedPageBreak/>
              <w:t xml:space="preserve">subuh dan juga shalat maghrib berdasarkan kitab </w:t>
            </w:r>
            <w:r w:rsidRPr="00624FD3">
              <w:rPr>
                <w:rFonts w:asciiTheme="majorBidi" w:hAnsiTheme="majorBidi" w:cstheme="majorBidi"/>
                <w:i/>
                <w:iCs/>
                <w:sz w:val="24"/>
                <w:szCs w:val="24"/>
              </w:rPr>
              <w:t>Al-Ma’tsurat</w:t>
            </w:r>
          </w:p>
        </w:tc>
      </w:tr>
      <w:tr w:rsidR="00BB065C" w:rsidRPr="00624FD3" w:rsidTr="00BB065C">
        <w:tc>
          <w:tcPr>
            <w:tcW w:w="5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lastRenderedPageBreak/>
              <w:t>4</w:t>
            </w:r>
          </w:p>
        </w:tc>
        <w:tc>
          <w:tcPr>
            <w:tcW w:w="19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Tahfiz Al-Qur’an</w:t>
            </w:r>
          </w:p>
        </w:tc>
        <w:tc>
          <w:tcPr>
            <w:tcW w:w="1559" w:type="dxa"/>
          </w:tcPr>
          <w:p w:rsidR="00874DA5" w:rsidRPr="00624FD3" w:rsidRDefault="00874DA5"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18.00 – 19.00</w:t>
            </w:r>
          </w:p>
        </w:tc>
        <w:tc>
          <w:tcPr>
            <w:tcW w:w="4253" w:type="dxa"/>
          </w:tcPr>
          <w:p w:rsidR="00874DA5" w:rsidRPr="00624FD3" w:rsidRDefault="00874DA5"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Pembimbing halaqah memonitoring hafalan dan juga bacaan Al-Qur’an santrinya pada setiap harinya, dengan target capaian minimal tiga juz</w:t>
            </w:r>
          </w:p>
        </w:tc>
      </w:tr>
      <w:tr w:rsidR="00BB065C" w:rsidRPr="00624FD3" w:rsidTr="00BB065C">
        <w:tc>
          <w:tcPr>
            <w:tcW w:w="5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5</w:t>
            </w:r>
          </w:p>
        </w:tc>
        <w:tc>
          <w:tcPr>
            <w:tcW w:w="19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 xml:space="preserve">Kajian Kitab </w:t>
            </w:r>
          </w:p>
        </w:tc>
        <w:tc>
          <w:tcPr>
            <w:tcW w:w="1559" w:type="dxa"/>
          </w:tcPr>
          <w:p w:rsidR="00874DA5" w:rsidRPr="00624FD3" w:rsidRDefault="00874DA5"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20.00 – 20.30</w:t>
            </w:r>
          </w:p>
        </w:tc>
        <w:tc>
          <w:tcPr>
            <w:tcW w:w="4253" w:type="dxa"/>
          </w:tcPr>
          <w:p w:rsidR="00874DA5" w:rsidRPr="00624FD3" w:rsidRDefault="00874DA5"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Kitab yang dikaji adalah</w:t>
            </w:r>
            <w:r w:rsidR="00412124" w:rsidRPr="00624FD3">
              <w:rPr>
                <w:rFonts w:asciiTheme="majorBidi" w:hAnsiTheme="majorBidi" w:cstheme="majorBidi"/>
                <w:sz w:val="24"/>
                <w:szCs w:val="24"/>
              </w:rPr>
              <w:t xml:space="preserve"> kitab </w:t>
            </w:r>
            <w:r w:rsidR="00412124" w:rsidRPr="00624FD3">
              <w:rPr>
                <w:rFonts w:asciiTheme="majorBidi" w:hAnsiTheme="majorBidi" w:cstheme="majorBidi"/>
                <w:i/>
                <w:iCs/>
                <w:sz w:val="24"/>
                <w:szCs w:val="24"/>
              </w:rPr>
              <w:t>Adabul ‘Alim Wal Muta’allim</w:t>
            </w:r>
            <w:r w:rsidR="00412124" w:rsidRPr="00624FD3">
              <w:rPr>
                <w:rFonts w:asciiTheme="majorBidi" w:hAnsiTheme="majorBidi" w:cstheme="majorBidi"/>
                <w:sz w:val="24"/>
                <w:szCs w:val="24"/>
              </w:rPr>
              <w:t xml:space="preserve"> karya K.H. Hasyim Asy’ari pada selasa malam, dan juga kitab </w:t>
            </w:r>
            <w:r w:rsidR="00412124" w:rsidRPr="00624FD3">
              <w:rPr>
                <w:rFonts w:asciiTheme="majorBidi" w:hAnsiTheme="majorBidi" w:cstheme="majorBidi"/>
                <w:i/>
                <w:iCs/>
                <w:sz w:val="24"/>
                <w:szCs w:val="24"/>
              </w:rPr>
              <w:t>Durusul Lughah</w:t>
            </w:r>
            <w:r w:rsidR="00412124" w:rsidRPr="00624FD3">
              <w:rPr>
                <w:rFonts w:asciiTheme="majorBidi" w:hAnsiTheme="majorBidi" w:cstheme="majorBidi"/>
                <w:sz w:val="24"/>
                <w:szCs w:val="24"/>
              </w:rPr>
              <w:t xml:space="preserve"> terbitan Universitas Islam Madinah  pada  sabtu malam</w:t>
            </w:r>
          </w:p>
        </w:tc>
      </w:tr>
      <w:tr w:rsidR="00BB065C" w:rsidRPr="00624FD3" w:rsidTr="00BB065C">
        <w:tc>
          <w:tcPr>
            <w:tcW w:w="5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6</w:t>
            </w:r>
          </w:p>
        </w:tc>
        <w:tc>
          <w:tcPr>
            <w:tcW w:w="1976" w:type="dxa"/>
          </w:tcPr>
          <w:p w:rsidR="00874DA5" w:rsidRPr="00624FD3" w:rsidRDefault="00874DA5"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6"/>
                <w:sz w:val="24"/>
                <w:szCs w:val="24"/>
              </w:rPr>
              <w:t>Bimbingan Pribadi</w:t>
            </w:r>
            <w:r w:rsidRPr="00624FD3">
              <w:rPr>
                <w:rFonts w:asciiTheme="majorBidi" w:hAnsiTheme="majorBidi" w:cstheme="majorBidi"/>
                <w:sz w:val="24"/>
                <w:szCs w:val="24"/>
              </w:rPr>
              <w:t xml:space="preserve"> Islami (BPI) dan rihlah</w:t>
            </w:r>
          </w:p>
        </w:tc>
        <w:tc>
          <w:tcPr>
            <w:tcW w:w="1559" w:type="dxa"/>
          </w:tcPr>
          <w:p w:rsidR="00874DA5" w:rsidRPr="00624FD3" w:rsidRDefault="00874DA5"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16.00 – 20.00</w:t>
            </w:r>
          </w:p>
        </w:tc>
        <w:tc>
          <w:tcPr>
            <w:tcW w:w="4253" w:type="dxa"/>
          </w:tcPr>
          <w:p w:rsidR="00874DA5" w:rsidRPr="00624FD3" w:rsidRDefault="00874DA5"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Satu ustadz membimbing 10 santri, bertujuan membentuk karakter agar menjadi pribadi yang kuat dan siap menghadapi tantangan global, memutaba’ah pelajaran, dan mengevaluasi kegiatan yang sudah dilaksanakan</w:t>
            </w:r>
          </w:p>
        </w:tc>
      </w:tr>
    </w:tbl>
    <w:p w:rsidR="00874DA5" w:rsidRPr="00624FD3" w:rsidRDefault="00874DA5" w:rsidP="00874DA5">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Sedangkan fungsi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di SMAIT Nurul Fikri Bogor dalam menjalankan fungsi manajerialnya </w:t>
      </w:r>
      <w:r w:rsidR="00BB065C" w:rsidRPr="00624FD3">
        <w:rPr>
          <w:rFonts w:asciiTheme="majorBidi" w:hAnsiTheme="majorBidi" w:cstheme="majorBidi"/>
          <w:sz w:val="24"/>
          <w:szCs w:val="24"/>
        </w:rPr>
        <w:t xml:space="preserve">secara lengkap </w:t>
      </w:r>
      <w:r w:rsidRPr="00624FD3">
        <w:rPr>
          <w:rFonts w:asciiTheme="majorBidi" w:hAnsiTheme="majorBidi" w:cstheme="majorBidi"/>
          <w:sz w:val="24"/>
          <w:szCs w:val="24"/>
        </w:rPr>
        <w:t>dapat dijelaskan melalui tabel 2 berikut:</w:t>
      </w:r>
    </w:p>
    <w:p w:rsidR="001B7338" w:rsidRPr="00624FD3" w:rsidRDefault="001B7338" w:rsidP="00B618EC">
      <w:pPr>
        <w:spacing w:before="120" w:after="0" w:line="240" w:lineRule="auto"/>
        <w:ind w:firstLine="567"/>
        <w:jc w:val="center"/>
        <w:rPr>
          <w:rFonts w:asciiTheme="majorBidi" w:hAnsiTheme="majorBidi" w:cstheme="majorBidi"/>
          <w:b/>
          <w:bCs/>
          <w:sz w:val="24"/>
          <w:szCs w:val="24"/>
        </w:rPr>
      </w:pPr>
      <w:r w:rsidRPr="00624FD3">
        <w:rPr>
          <w:rFonts w:asciiTheme="majorBidi" w:hAnsiTheme="majorBidi" w:cstheme="majorBidi"/>
          <w:b/>
          <w:bCs/>
          <w:sz w:val="24"/>
          <w:szCs w:val="24"/>
        </w:rPr>
        <w:t>Tabel 2</w:t>
      </w:r>
    </w:p>
    <w:p w:rsidR="001B7338" w:rsidRPr="00624FD3" w:rsidRDefault="001B7338" w:rsidP="00BB065C">
      <w:pPr>
        <w:spacing w:after="0" w:line="240" w:lineRule="auto"/>
        <w:ind w:firstLine="567"/>
        <w:jc w:val="center"/>
        <w:rPr>
          <w:rFonts w:asciiTheme="majorBidi" w:hAnsiTheme="majorBidi" w:cstheme="majorBidi"/>
          <w:b/>
          <w:bCs/>
          <w:sz w:val="24"/>
          <w:szCs w:val="24"/>
        </w:rPr>
      </w:pPr>
      <w:r w:rsidRPr="00624FD3">
        <w:rPr>
          <w:rFonts w:asciiTheme="majorBidi" w:hAnsiTheme="majorBidi" w:cstheme="majorBidi"/>
          <w:b/>
          <w:bCs/>
          <w:sz w:val="24"/>
          <w:szCs w:val="24"/>
        </w:rPr>
        <w:t xml:space="preserve">Kegiatan Musyrif dalam Memenej Kegiatan Keagamaan </w:t>
      </w:r>
    </w:p>
    <w:p w:rsidR="001B7338" w:rsidRPr="00624FD3" w:rsidRDefault="001B7338" w:rsidP="00B618EC">
      <w:pPr>
        <w:spacing w:after="120" w:line="240" w:lineRule="auto"/>
        <w:ind w:firstLine="567"/>
        <w:jc w:val="center"/>
        <w:rPr>
          <w:rFonts w:asciiTheme="majorBidi" w:hAnsiTheme="majorBidi" w:cstheme="majorBidi"/>
          <w:b/>
          <w:bCs/>
          <w:sz w:val="24"/>
          <w:szCs w:val="24"/>
        </w:rPr>
      </w:pPr>
      <w:r w:rsidRPr="00624FD3">
        <w:rPr>
          <w:rFonts w:asciiTheme="majorBidi" w:hAnsiTheme="majorBidi" w:cstheme="majorBidi"/>
          <w:b/>
          <w:bCs/>
          <w:sz w:val="24"/>
          <w:szCs w:val="24"/>
        </w:rPr>
        <w:t>di SMAIT Nurul Fikri</w:t>
      </w:r>
    </w:p>
    <w:tbl>
      <w:tblPr>
        <w:tblStyle w:val="KisiTabel"/>
        <w:tblW w:w="0" w:type="auto"/>
        <w:tblInd w:w="562" w:type="dxa"/>
        <w:tblLook w:val="04A0" w:firstRow="1" w:lastRow="0" w:firstColumn="1" w:lastColumn="0" w:noHBand="0" w:noVBand="1"/>
      </w:tblPr>
      <w:tblGrid>
        <w:gridCol w:w="577"/>
        <w:gridCol w:w="1975"/>
        <w:gridCol w:w="1559"/>
        <w:gridCol w:w="4343"/>
      </w:tblGrid>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NO</w:t>
            </w:r>
          </w:p>
        </w:tc>
        <w:tc>
          <w:tcPr>
            <w:tcW w:w="1975" w:type="dxa"/>
          </w:tcPr>
          <w:p w:rsidR="001B7338" w:rsidRPr="00624FD3" w:rsidRDefault="001B7338"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KEGIATAN</w:t>
            </w:r>
          </w:p>
        </w:tc>
        <w:tc>
          <w:tcPr>
            <w:tcW w:w="1559" w:type="dxa"/>
          </w:tcPr>
          <w:p w:rsidR="001B7338" w:rsidRPr="00624FD3" w:rsidRDefault="001B7338"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WAKTU</w:t>
            </w:r>
          </w:p>
        </w:tc>
        <w:tc>
          <w:tcPr>
            <w:tcW w:w="4343" w:type="dxa"/>
          </w:tcPr>
          <w:p w:rsidR="001B7338" w:rsidRPr="00624FD3" w:rsidRDefault="001B7338" w:rsidP="00B618EC">
            <w:pPr>
              <w:spacing w:before="40" w:after="40" w:line="240" w:lineRule="auto"/>
              <w:jc w:val="center"/>
              <w:rPr>
                <w:rFonts w:asciiTheme="majorBidi" w:hAnsiTheme="majorBidi" w:cstheme="majorBidi"/>
                <w:b/>
                <w:bCs/>
                <w:sz w:val="24"/>
                <w:szCs w:val="24"/>
              </w:rPr>
            </w:pPr>
            <w:r w:rsidRPr="00624FD3">
              <w:rPr>
                <w:rFonts w:asciiTheme="majorBidi" w:hAnsiTheme="majorBidi" w:cstheme="majorBidi"/>
                <w:b/>
                <w:bCs/>
                <w:sz w:val="24"/>
                <w:szCs w:val="24"/>
              </w:rPr>
              <w:t>KETERANGAN</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2"/>
                <w:sz w:val="24"/>
                <w:szCs w:val="24"/>
              </w:rPr>
              <w:t>Bangun</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tidur</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03.30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 xml:space="preserve">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membangunkan santrinya dan membimbing mereka untuk shalat tahajud, satu kali dalam satu pekan diwajibkan untuk shalat tahajud berjamaah di masjid, sedang untuk hari lainnya dilakukan di kamar masing-masing</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Shalat shubuh dan tahfidz dimasjid</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04:00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 04:30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Guru asrama memonitoring keadaan di masjid agar semua santri muraja’ah, berdzikir dan tidak ada yang tidur pada saat menunggu iqomah shalat subuh</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Membuka pintu-pintu kamar santri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06.00 – 06.55</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Menyetel murotal, memastikan santri sarapan pagi, mandi, dan piket harian yang sudah terjadwal. Kemudian mengecek santri sakit, memberi sarapan, dan laporkan ke pihak klinik serta mengecek kelengkapan santri sebelum berangkat sekolah</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4</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Mandi pagi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5</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 xml:space="preserve">Mengarahkan Office Boy untuk membantu </w:t>
            </w:r>
            <w:r w:rsidRPr="00624FD3">
              <w:rPr>
                <w:rFonts w:asciiTheme="majorBidi" w:hAnsiTheme="majorBidi" w:cstheme="majorBidi"/>
                <w:sz w:val="24"/>
                <w:szCs w:val="24"/>
              </w:rPr>
              <w:lastRenderedPageBreak/>
              <w:t>membersihkan area kamar</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6</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Memastikan santri berangkat sekolah pagi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06.00 – 06.55</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Room checking dan mengunci pintu-pintu kamar</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7</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4"/>
                <w:sz w:val="24"/>
                <w:szCs w:val="24"/>
              </w:rPr>
              <w:t>Apel</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Binsan</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08.00 – 08.30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8</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Rapat-Rapat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pacing w:val="-1"/>
                <w:sz w:val="24"/>
                <w:szCs w:val="24"/>
              </w:rPr>
              <w:t xml:space="preserve">08:30 </w:t>
            </w:r>
            <w:r w:rsidRPr="00624FD3">
              <w:rPr>
                <w:rFonts w:asciiTheme="majorBidi" w:hAnsiTheme="majorBidi" w:cstheme="majorBidi"/>
                <w:sz w:val="24"/>
                <w:szCs w:val="24"/>
              </w:rPr>
              <w:t xml:space="preserve">– </w:t>
            </w:r>
            <w:r w:rsidRPr="00624FD3">
              <w:rPr>
                <w:rFonts w:asciiTheme="majorBidi" w:hAnsiTheme="majorBidi" w:cstheme="majorBidi"/>
                <w:spacing w:val="-1"/>
                <w:sz w:val="24"/>
                <w:szCs w:val="24"/>
              </w:rPr>
              <w:t xml:space="preserve"> 11.00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9</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Cek</w:t>
            </w:r>
            <w:r w:rsidRPr="00624FD3">
              <w:rPr>
                <w:rFonts w:asciiTheme="majorBidi" w:hAnsiTheme="majorBidi" w:cstheme="majorBidi"/>
                <w:spacing w:val="-12"/>
                <w:sz w:val="24"/>
                <w:szCs w:val="24"/>
              </w:rPr>
              <w:t xml:space="preserve"> </w:t>
            </w:r>
            <w:r w:rsidRPr="00624FD3">
              <w:rPr>
                <w:rFonts w:asciiTheme="majorBidi" w:hAnsiTheme="majorBidi" w:cstheme="majorBidi"/>
                <w:spacing w:val="-3"/>
                <w:sz w:val="24"/>
                <w:szCs w:val="24"/>
              </w:rPr>
              <w:t>makan</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siang</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santri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pacing w:val="-3"/>
                <w:sz w:val="24"/>
                <w:szCs w:val="24"/>
              </w:rPr>
              <w:t xml:space="preserve">11.00 – </w:t>
            </w:r>
            <w:r w:rsidRPr="00624FD3">
              <w:rPr>
                <w:rFonts w:asciiTheme="majorBidi" w:hAnsiTheme="majorBidi" w:cstheme="majorBidi"/>
                <w:spacing w:val="-2"/>
                <w:sz w:val="24"/>
                <w:szCs w:val="24"/>
              </w:rPr>
              <w:t>11.30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10</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Istirahat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pacing w:val="-1"/>
                <w:sz w:val="24"/>
                <w:szCs w:val="24"/>
              </w:rPr>
              <w:t>11.30</w:t>
            </w:r>
            <w:r w:rsidRPr="00624FD3">
              <w:rPr>
                <w:rFonts w:asciiTheme="majorBidi" w:hAnsiTheme="majorBidi" w:cstheme="majorBidi"/>
                <w:spacing w:val="-13"/>
                <w:sz w:val="24"/>
                <w:szCs w:val="24"/>
              </w:rPr>
              <w:t xml:space="preserve"> </w:t>
            </w:r>
            <w:r w:rsidRPr="00624FD3">
              <w:rPr>
                <w:rFonts w:asciiTheme="majorBidi" w:hAnsiTheme="majorBidi" w:cstheme="majorBidi"/>
                <w:spacing w:val="-1"/>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pacing w:val="-1"/>
                <w:sz w:val="24"/>
                <w:szCs w:val="24"/>
              </w:rPr>
              <w:t>12.00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11</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4"/>
                <w:sz w:val="24"/>
                <w:szCs w:val="24"/>
              </w:rPr>
              <w:t>Shalat</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dzuhur</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12.00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12.30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12</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4"/>
                <w:sz w:val="24"/>
                <w:szCs w:val="24"/>
              </w:rPr>
              <w:t>Memastikan</w:t>
            </w:r>
            <w:r w:rsidRPr="00624FD3">
              <w:rPr>
                <w:rFonts w:asciiTheme="majorBidi" w:hAnsiTheme="majorBidi" w:cstheme="majorBidi"/>
                <w:spacing w:val="-10"/>
                <w:sz w:val="24"/>
                <w:szCs w:val="24"/>
              </w:rPr>
              <w:t xml:space="preserve"> </w:t>
            </w:r>
            <w:r w:rsidRPr="00624FD3">
              <w:rPr>
                <w:rFonts w:asciiTheme="majorBidi" w:hAnsiTheme="majorBidi" w:cstheme="majorBidi"/>
                <w:spacing w:val="-4"/>
                <w:sz w:val="24"/>
                <w:szCs w:val="24"/>
              </w:rPr>
              <w:t>santri</w:t>
            </w:r>
            <w:r w:rsidRPr="00624FD3">
              <w:rPr>
                <w:rFonts w:asciiTheme="majorBidi" w:hAnsiTheme="majorBidi" w:cstheme="majorBidi"/>
                <w:spacing w:val="-9"/>
                <w:sz w:val="24"/>
                <w:szCs w:val="24"/>
              </w:rPr>
              <w:t xml:space="preserve"> </w:t>
            </w:r>
            <w:r w:rsidRPr="00624FD3">
              <w:rPr>
                <w:rFonts w:asciiTheme="majorBidi" w:hAnsiTheme="majorBidi" w:cstheme="majorBidi"/>
                <w:spacing w:val="-4"/>
                <w:sz w:val="24"/>
                <w:szCs w:val="24"/>
              </w:rPr>
              <w:t>makan</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siang</w:t>
            </w:r>
          </w:p>
        </w:tc>
        <w:tc>
          <w:tcPr>
            <w:tcW w:w="1559" w:type="dxa"/>
          </w:tcPr>
          <w:p w:rsidR="001B7338" w:rsidRPr="00624FD3" w:rsidRDefault="001B7338" w:rsidP="00B618EC">
            <w:pPr>
              <w:pStyle w:val="TableParagraph"/>
              <w:spacing w:before="40" w:after="40"/>
              <w:rPr>
                <w:rFonts w:asciiTheme="majorBidi" w:hAnsiTheme="majorBidi" w:cstheme="majorBidi"/>
                <w:sz w:val="24"/>
                <w:szCs w:val="24"/>
              </w:rPr>
            </w:pPr>
          </w:p>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12.30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13.00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Guru asrama memonitoring makan siang santrinya agar dapat dipastikan semua santrinya makan sesuai dengan porsinya</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13</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2"/>
                <w:sz w:val="24"/>
                <w:szCs w:val="24"/>
              </w:rPr>
              <w:t>Cek</w:t>
            </w:r>
            <w:r w:rsidRPr="00624FD3">
              <w:rPr>
                <w:rFonts w:asciiTheme="majorBidi" w:hAnsiTheme="majorBidi" w:cstheme="majorBidi"/>
                <w:spacing w:val="-13"/>
                <w:sz w:val="24"/>
                <w:szCs w:val="24"/>
              </w:rPr>
              <w:t xml:space="preserve"> </w:t>
            </w:r>
            <w:r w:rsidRPr="00624FD3">
              <w:rPr>
                <w:rFonts w:asciiTheme="majorBidi" w:hAnsiTheme="majorBidi" w:cstheme="majorBidi"/>
                <w:spacing w:val="-2"/>
                <w:sz w:val="24"/>
                <w:szCs w:val="24"/>
              </w:rPr>
              <w:t>santri</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sakit,</w:t>
            </w:r>
            <w:r w:rsidRPr="00624FD3">
              <w:rPr>
                <w:rFonts w:asciiTheme="majorBidi" w:hAnsiTheme="majorBidi" w:cstheme="majorBidi"/>
                <w:spacing w:val="-9"/>
                <w:sz w:val="24"/>
                <w:szCs w:val="24"/>
              </w:rPr>
              <w:t xml:space="preserve"> mem</w:t>
            </w:r>
            <w:r w:rsidRPr="00624FD3">
              <w:rPr>
                <w:rFonts w:asciiTheme="majorBidi" w:hAnsiTheme="majorBidi" w:cstheme="majorBidi"/>
                <w:spacing w:val="-2"/>
                <w:sz w:val="24"/>
                <w:szCs w:val="24"/>
              </w:rPr>
              <w:t>beri</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makan</w:t>
            </w:r>
            <w:r w:rsidRPr="00624FD3">
              <w:rPr>
                <w:rFonts w:asciiTheme="majorBidi" w:hAnsiTheme="majorBidi" w:cstheme="majorBidi"/>
                <w:spacing w:val="-11"/>
                <w:sz w:val="24"/>
                <w:szCs w:val="24"/>
              </w:rPr>
              <w:t xml:space="preserve"> </w:t>
            </w:r>
            <w:r w:rsidRPr="00624FD3">
              <w:rPr>
                <w:rFonts w:asciiTheme="majorBidi" w:hAnsiTheme="majorBidi" w:cstheme="majorBidi"/>
                <w:spacing w:val="-1"/>
                <w:sz w:val="24"/>
                <w:szCs w:val="24"/>
              </w:rPr>
              <w:t>siang</w:t>
            </w:r>
            <w:r w:rsidRPr="00624FD3">
              <w:rPr>
                <w:rFonts w:asciiTheme="majorBidi" w:hAnsiTheme="majorBidi" w:cstheme="majorBidi"/>
                <w:spacing w:val="-10"/>
                <w:sz w:val="24"/>
                <w:szCs w:val="24"/>
              </w:rPr>
              <w:t xml:space="preserve"> </w:t>
            </w:r>
            <w:r w:rsidRPr="00624FD3">
              <w:rPr>
                <w:rFonts w:asciiTheme="majorBidi" w:hAnsiTheme="majorBidi" w:cstheme="majorBidi"/>
                <w:spacing w:val="-1"/>
                <w:sz w:val="24"/>
                <w:szCs w:val="24"/>
              </w:rPr>
              <w:t>dan</w:t>
            </w:r>
            <w:r w:rsidRPr="00624FD3">
              <w:rPr>
                <w:rFonts w:asciiTheme="majorBidi" w:hAnsiTheme="majorBidi" w:cstheme="majorBidi"/>
                <w:spacing w:val="-10"/>
                <w:sz w:val="24"/>
                <w:szCs w:val="24"/>
              </w:rPr>
              <w:t xml:space="preserve"> </w:t>
            </w:r>
            <w:r w:rsidRPr="00624FD3">
              <w:rPr>
                <w:rFonts w:asciiTheme="majorBidi" w:hAnsiTheme="majorBidi" w:cstheme="majorBidi"/>
                <w:spacing w:val="-1"/>
                <w:sz w:val="24"/>
                <w:szCs w:val="24"/>
              </w:rPr>
              <w:t>obat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14</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Memastikan</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santri</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berangkat</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sekolah</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siang</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13.00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Guru asrama memerintahkan santrinya untuk berangkat sekolah di siang hari</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15</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z w:val="24"/>
                <w:szCs w:val="24"/>
              </w:rPr>
              <w:t>Istirahat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13.00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15.30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16</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Shalat</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Ashar</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15.30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16.00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17</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4"/>
                <w:sz w:val="24"/>
                <w:szCs w:val="24"/>
              </w:rPr>
              <w:t>membuka</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pintu-pintu</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kamar</w:t>
            </w:r>
            <w:r w:rsidRPr="00624FD3">
              <w:rPr>
                <w:rFonts w:asciiTheme="majorBidi" w:hAnsiTheme="majorBidi" w:cstheme="majorBidi"/>
                <w:spacing w:val="-6"/>
                <w:sz w:val="24"/>
                <w:szCs w:val="24"/>
              </w:rPr>
              <w:t xml:space="preserve"> </w:t>
            </w:r>
            <w:r w:rsidRPr="00624FD3">
              <w:rPr>
                <w:rFonts w:asciiTheme="majorBidi" w:hAnsiTheme="majorBidi" w:cstheme="majorBidi"/>
                <w:spacing w:val="-3"/>
                <w:sz w:val="24"/>
                <w:szCs w:val="24"/>
              </w:rPr>
              <w:t>santri</w:t>
            </w:r>
          </w:p>
        </w:tc>
        <w:tc>
          <w:tcPr>
            <w:tcW w:w="1559" w:type="dxa"/>
          </w:tcPr>
          <w:p w:rsidR="001B7338" w:rsidRPr="00624FD3" w:rsidRDefault="001B7338" w:rsidP="00B618EC">
            <w:pPr>
              <w:pStyle w:val="TableParagraph"/>
              <w:spacing w:before="40" w:after="40"/>
              <w:rPr>
                <w:rFonts w:asciiTheme="majorBidi" w:hAnsiTheme="majorBidi" w:cstheme="majorBidi"/>
                <w:sz w:val="24"/>
                <w:szCs w:val="24"/>
              </w:rPr>
            </w:pPr>
          </w:p>
          <w:p w:rsidR="001B7338" w:rsidRPr="00624FD3" w:rsidRDefault="001B7338" w:rsidP="00B618EC">
            <w:pPr>
              <w:pStyle w:val="TableParagraph"/>
              <w:spacing w:before="40" w:after="40"/>
              <w:rPr>
                <w:rFonts w:asciiTheme="majorBidi" w:hAnsiTheme="majorBidi" w:cstheme="majorBidi"/>
                <w:sz w:val="24"/>
                <w:szCs w:val="24"/>
              </w:rPr>
            </w:pPr>
          </w:p>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16.00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17-00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 xml:space="preserve">Guru asrama memonitoring kegiatan sore hari seperti olahraga, ekskul, dan memastikan seluruh area olahraga pada jam 17.00 sudah tidak ada lagi santri dan bersiap untuk mandi dan pergi ke masjid </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18</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Mengingatkan</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santri</w:t>
            </w:r>
            <w:r w:rsidRPr="00624FD3">
              <w:rPr>
                <w:rFonts w:asciiTheme="majorBidi" w:hAnsiTheme="majorBidi" w:cstheme="majorBidi"/>
                <w:spacing w:val="-9"/>
                <w:sz w:val="24"/>
                <w:szCs w:val="24"/>
              </w:rPr>
              <w:t xml:space="preserve"> </w:t>
            </w:r>
            <w:r w:rsidRPr="00624FD3">
              <w:rPr>
                <w:rFonts w:asciiTheme="majorBidi" w:hAnsiTheme="majorBidi" w:cstheme="majorBidi"/>
                <w:spacing w:val="-3"/>
                <w:sz w:val="24"/>
                <w:szCs w:val="24"/>
              </w:rPr>
              <w:t>untuk</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eksul/kegiatan</w:t>
            </w:r>
            <w:r w:rsidRPr="00624FD3">
              <w:rPr>
                <w:rFonts w:asciiTheme="majorBidi" w:hAnsiTheme="majorBidi" w:cstheme="majorBidi"/>
                <w:spacing w:val="-9"/>
                <w:sz w:val="24"/>
                <w:szCs w:val="24"/>
              </w:rPr>
              <w:t xml:space="preserve"> </w:t>
            </w:r>
            <w:r w:rsidRPr="00624FD3">
              <w:rPr>
                <w:rFonts w:asciiTheme="majorBidi" w:hAnsiTheme="majorBidi" w:cstheme="majorBidi"/>
                <w:spacing w:val="-3"/>
                <w:sz w:val="24"/>
                <w:szCs w:val="24"/>
              </w:rPr>
              <w:t>sekolah/kegiatan</w:t>
            </w:r>
            <w:r w:rsidRPr="00624FD3">
              <w:rPr>
                <w:rFonts w:asciiTheme="majorBidi" w:hAnsiTheme="majorBidi" w:cstheme="majorBidi"/>
                <w:spacing w:val="-9"/>
                <w:sz w:val="24"/>
                <w:szCs w:val="24"/>
              </w:rPr>
              <w:t xml:space="preserve"> </w:t>
            </w:r>
            <w:r w:rsidRPr="00624FD3">
              <w:rPr>
                <w:rFonts w:asciiTheme="majorBidi" w:hAnsiTheme="majorBidi" w:cstheme="majorBidi"/>
                <w:spacing w:val="-3"/>
                <w:sz w:val="24"/>
                <w:szCs w:val="24"/>
              </w:rPr>
              <w:t>asrama</w:t>
            </w:r>
            <w:r w:rsidRPr="00624FD3">
              <w:rPr>
                <w:rFonts w:asciiTheme="majorBidi" w:hAnsiTheme="majorBidi" w:cstheme="majorBidi"/>
                <w:spacing w:val="-9"/>
                <w:sz w:val="24"/>
                <w:szCs w:val="24"/>
              </w:rPr>
              <w:t xml:space="preserve"> </w:t>
            </w:r>
            <w:r w:rsidRPr="00624FD3">
              <w:rPr>
                <w:rFonts w:asciiTheme="majorBidi" w:hAnsiTheme="majorBidi" w:cstheme="majorBidi"/>
                <w:spacing w:val="-2"/>
                <w:sz w:val="24"/>
                <w:szCs w:val="24"/>
              </w:rPr>
              <w:t>lainnya</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19</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2"/>
                <w:sz w:val="24"/>
                <w:szCs w:val="24"/>
              </w:rPr>
              <w:t>Mandi</w:t>
            </w:r>
            <w:r w:rsidRPr="00624FD3">
              <w:rPr>
                <w:rFonts w:asciiTheme="majorBidi" w:hAnsiTheme="majorBidi" w:cstheme="majorBidi"/>
                <w:spacing w:val="-13"/>
                <w:sz w:val="24"/>
                <w:szCs w:val="24"/>
              </w:rPr>
              <w:t xml:space="preserve"> </w:t>
            </w:r>
            <w:r w:rsidRPr="00624FD3">
              <w:rPr>
                <w:rFonts w:asciiTheme="majorBidi" w:hAnsiTheme="majorBidi" w:cstheme="majorBidi"/>
                <w:spacing w:val="-2"/>
                <w:sz w:val="24"/>
                <w:szCs w:val="24"/>
              </w:rPr>
              <w:t>sore</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20</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4"/>
                <w:sz w:val="24"/>
                <w:szCs w:val="24"/>
              </w:rPr>
              <w:t>Memastikan</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santri</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makan</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dan</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mandi</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sore</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17.00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18-00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Guru asrama memonitoring makan malam santrinya agar dipastikan semua sntrinya makan sesuai dengan porsinya</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21</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2"/>
                <w:sz w:val="24"/>
                <w:szCs w:val="24"/>
              </w:rPr>
              <w:t>Cek</w:t>
            </w:r>
            <w:r w:rsidRPr="00624FD3">
              <w:rPr>
                <w:rFonts w:asciiTheme="majorBidi" w:hAnsiTheme="majorBidi" w:cstheme="majorBidi"/>
                <w:spacing w:val="-13"/>
                <w:sz w:val="24"/>
                <w:szCs w:val="24"/>
              </w:rPr>
              <w:t xml:space="preserve"> </w:t>
            </w:r>
            <w:r w:rsidRPr="00624FD3">
              <w:rPr>
                <w:rFonts w:asciiTheme="majorBidi" w:hAnsiTheme="majorBidi" w:cstheme="majorBidi"/>
                <w:spacing w:val="-2"/>
                <w:sz w:val="24"/>
                <w:szCs w:val="24"/>
              </w:rPr>
              <w:t>santri</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sakit,</w:t>
            </w:r>
            <w:r w:rsidRPr="00624FD3">
              <w:rPr>
                <w:rFonts w:asciiTheme="majorBidi" w:hAnsiTheme="majorBidi" w:cstheme="majorBidi"/>
                <w:spacing w:val="-10"/>
                <w:sz w:val="24"/>
                <w:szCs w:val="24"/>
              </w:rPr>
              <w:t xml:space="preserve"> </w:t>
            </w:r>
            <w:r w:rsidRPr="00624FD3">
              <w:rPr>
                <w:rFonts w:asciiTheme="majorBidi" w:hAnsiTheme="majorBidi" w:cstheme="majorBidi"/>
                <w:spacing w:val="-1"/>
                <w:sz w:val="24"/>
                <w:szCs w:val="24"/>
              </w:rPr>
              <w:t>beri</w:t>
            </w:r>
            <w:r w:rsidRPr="00624FD3">
              <w:rPr>
                <w:rFonts w:asciiTheme="majorBidi" w:hAnsiTheme="majorBidi" w:cstheme="majorBidi"/>
                <w:spacing w:val="-11"/>
                <w:sz w:val="24"/>
                <w:szCs w:val="24"/>
              </w:rPr>
              <w:t xml:space="preserve"> </w:t>
            </w:r>
            <w:r w:rsidRPr="00624FD3">
              <w:rPr>
                <w:rFonts w:asciiTheme="majorBidi" w:hAnsiTheme="majorBidi" w:cstheme="majorBidi"/>
                <w:spacing w:val="-1"/>
                <w:sz w:val="24"/>
                <w:szCs w:val="24"/>
              </w:rPr>
              <w:t>makan</w:t>
            </w:r>
            <w:r w:rsidRPr="00624FD3">
              <w:rPr>
                <w:rFonts w:asciiTheme="majorBidi" w:hAnsiTheme="majorBidi" w:cstheme="majorBidi"/>
                <w:spacing w:val="-11"/>
                <w:sz w:val="24"/>
                <w:szCs w:val="24"/>
              </w:rPr>
              <w:t xml:space="preserve"> </w:t>
            </w:r>
            <w:r w:rsidRPr="00624FD3">
              <w:rPr>
                <w:rFonts w:asciiTheme="majorBidi" w:hAnsiTheme="majorBidi" w:cstheme="majorBidi"/>
                <w:spacing w:val="-1"/>
                <w:sz w:val="24"/>
                <w:szCs w:val="24"/>
              </w:rPr>
              <w:t>sore</w:t>
            </w:r>
            <w:r w:rsidRPr="00624FD3">
              <w:rPr>
                <w:rFonts w:asciiTheme="majorBidi" w:hAnsiTheme="majorBidi" w:cstheme="majorBidi"/>
                <w:spacing w:val="-10"/>
                <w:sz w:val="24"/>
                <w:szCs w:val="24"/>
              </w:rPr>
              <w:t xml:space="preserve"> </w:t>
            </w:r>
            <w:r w:rsidRPr="00624FD3">
              <w:rPr>
                <w:rFonts w:asciiTheme="majorBidi" w:hAnsiTheme="majorBidi" w:cstheme="majorBidi"/>
                <w:spacing w:val="-1"/>
                <w:sz w:val="24"/>
                <w:szCs w:val="24"/>
              </w:rPr>
              <w:t>dan</w:t>
            </w:r>
            <w:r w:rsidRPr="00624FD3">
              <w:rPr>
                <w:rFonts w:asciiTheme="majorBidi" w:hAnsiTheme="majorBidi" w:cstheme="majorBidi"/>
                <w:spacing w:val="-11"/>
                <w:sz w:val="24"/>
                <w:szCs w:val="24"/>
              </w:rPr>
              <w:t xml:space="preserve"> </w:t>
            </w:r>
            <w:r w:rsidRPr="00624FD3">
              <w:rPr>
                <w:rFonts w:asciiTheme="majorBidi" w:hAnsiTheme="majorBidi" w:cstheme="majorBidi"/>
                <w:spacing w:val="-1"/>
                <w:sz w:val="24"/>
                <w:szCs w:val="24"/>
              </w:rPr>
              <w:t>obat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Memastikan santri sakit dan memberi laporan kepada pihak klinik</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22</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Mengingatkan</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santri</w:t>
            </w:r>
            <w:r w:rsidRPr="00624FD3">
              <w:rPr>
                <w:rFonts w:asciiTheme="majorBidi" w:hAnsiTheme="majorBidi" w:cstheme="majorBidi"/>
                <w:spacing w:val="-12"/>
                <w:sz w:val="24"/>
                <w:szCs w:val="24"/>
              </w:rPr>
              <w:t xml:space="preserve"> </w:t>
            </w:r>
            <w:r w:rsidRPr="00624FD3">
              <w:rPr>
                <w:rFonts w:asciiTheme="majorBidi" w:hAnsiTheme="majorBidi" w:cstheme="majorBidi"/>
                <w:spacing w:val="-3"/>
                <w:sz w:val="24"/>
                <w:szCs w:val="24"/>
              </w:rPr>
              <w:t>membawa</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kitab</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sesuai</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jadwalnya</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(jika</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lastRenderedPageBreak/>
              <w:t>ada</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kajian</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kitab</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setelah</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isya)</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23</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Mengunci</w:t>
            </w:r>
            <w:r w:rsidRPr="00624FD3">
              <w:rPr>
                <w:rFonts w:asciiTheme="majorBidi" w:hAnsiTheme="majorBidi" w:cstheme="majorBidi"/>
                <w:spacing w:val="-11"/>
                <w:sz w:val="24"/>
                <w:szCs w:val="24"/>
              </w:rPr>
              <w:t xml:space="preserve"> </w:t>
            </w:r>
            <w:r w:rsidRPr="00624FD3">
              <w:rPr>
                <w:rFonts w:asciiTheme="majorBidi" w:hAnsiTheme="majorBidi" w:cstheme="majorBidi"/>
                <w:spacing w:val="-3"/>
                <w:sz w:val="24"/>
                <w:szCs w:val="24"/>
              </w:rPr>
              <w:t>pintu-pintu</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kamar</w:t>
            </w:r>
            <w:r w:rsidRPr="00624FD3">
              <w:rPr>
                <w:rFonts w:asciiTheme="majorBidi" w:hAnsiTheme="majorBidi" w:cstheme="majorBidi"/>
                <w:spacing w:val="-6"/>
                <w:sz w:val="24"/>
                <w:szCs w:val="24"/>
              </w:rPr>
              <w:t xml:space="preserve"> </w:t>
            </w:r>
            <w:r w:rsidRPr="00624FD3">
              <w:rPr>
                <w:rFonts w:asciiTheme="majorBidi" w:hAnsiTheme="majorBidi" w:cstheme="majorBidi"/>
                <w:spacing w:val="-2"/>
                <w:sz w:val="24"/>
                <w:szCs w:val="24"/>
              </w:rPr>
              <w:t>santri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24</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4"/>
                <w:sz w:val="24"/>
                <w:szCs w:val="24"/>
              </w:rPr>
              <w:t>Shalat</w:t>
            </w:r>
            <w:r w:rsidRPr="00624FD3">
              <w:rPr>
                <w:rFonts w:asciiTheme="majorBidi" w:hAnsiTheme="majorBidi" w:cstheme="majorBidi"/>
                <w:spacing w:val="-3"/>
                <w:sz w:val="24"/>
                <w:szCs w:val="24"/>
              </w:rPr>
              <w:t xml:space="preserve"> </w:t>
            </w:r>
            <w:r w:rsidRPr="00624FD3">
              <w:rPr>
                <w:rFonts w:asciiTheme="majorBidi" w:hAnsiTheme="majorBidi" w:cstheme="majorBidi"/>
                <w:spacing w:val="-4"/>
                <w:sz w:val="24"/>
                <w:szCs w:val="24"/>
              </w:rPr>
              <w:t>maghrib,</w:t>
            </w:r>
            <w:r w:rsidRPr="00624FD3">
              <w:rPr>
                <w:rFonts w:asciiTheme="majorBidi" w:hAnsiTheme="majorBidi" w:cstheme="majorBidi"/>
                <w:spacing w:val="-2"/>
                <w:sz w:val="24"/>
                <w:szCs w:val="24"/>
              </w:rPr>
              <w:t xml:space="preserve"> </w:t>
            </w:r>
            <w:r w:rsidRPr="00624FD3">
              <w:rPr>
                <w:rFonts w:asciiTheme="majorBidi" w:hAnsiTheme="majorBidi" w:cstheme="majorBidi"/>
                <w:spacing w:val="-4"/>
                <w:sz w:val="24"/>
                <w:szCs w:val="24"/>
              </w:rPr>
              <w:t>tahfidz</w:t>
            </w:r>
            <w:r w:rsidRPr="00624FD3">
              <w:rPr>
                <w:rFonts w:asciiTheme="majorBidi" w:hAnsiTheme="majorBidi" w:cstheme="majorBidi"/>
                <w:spacing w:val="-20"/>
                <w:sz w:val="24"/>
                <w:szCs w:val="24"/>
              </w:rPr>
              <w:t xml:space="preserve"> </w:t>
            </w:r>
            <w:r w:rsidRPr="00624FD3">
              <w:rPr>
                <w:rFonts w:asciiTheme="majorBidi" w:hAnsiTheme="majorBidi" w:cstheme="majorBidi"/>
                <w:spacing w:val="-3"/>
                <w:sz w:val="24"/>
                <w:szCs w:val="24"/>
              </w:rPr>
              <w:t>dan shalat</w:t>
            </w:r>
            <w:r w:rsidRPr="00624FD3">
              <w:rPr>
                <w:rFonts w:asciiTheme="majorBidi" w:hAnsiTheme="majorBidi" w:cstheme="majorBidi"/>
                <w:spacing w:val="-2"/>
                <w:sz w:val="24"/>
                <w:szCs w:val="24"/>
              </w:rPr>
              <w:t xml:space="preserve"> </w:t>
            </w:r>
            <w:r w:rsidRPr="00624FD3">
              <w:rPr>
                <w:rFonts w:asciiTheme="majorBidi" w:hAnsiTheme="majorBidi" w:cstheme="majorBidi"/>
                <w:spacing w:val="-3"/>
                <w:sz w:val="24"/>
                <w:szCs w:val="24"/>
              </w:rPr>
              <w:t>isya</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18.00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20-00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Guru asrama memonitoring kegiatan dimasjid agar terlaksana dengan baik</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25</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3"/>
                <w:sz w:val="24"/>
                <w:szCs w:val="24"/>
              </w:rPr>
              <w:t>Mengingatkan</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santri</w:t>
            </w:r>
            <w:r w:rsidRPr="00624FD3">
              <w:rPr>
                <w:rFonts w:asciiTheme="majorBidi" w:hAnsiTheme="majorBidi" w:cstheme="majorBidi"/>
                <w:spacing w:val="-12"/>
                <w:sz w:val="24"/>
                <w:szCs w:val="24"/>
              </w:rPr>
              <w:t xml:space="preserve"> </w:t>
            </w:r>
            <w:r w:rsidRPr="00624FD3">
              <w:rPr>
                <w:rFonts w:asciiTheme="majorBidi" w:hAnsiTheme="majorBidi" w:cstheme="majorBidi"/>
                <w:spacing w:val="-2"/>
                <w:sz w:val="24"/>
                <w:szCs w:val="24"/>
              </w:rPr>
              <w:t>kajian</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kitab</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20.00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26</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2"/>
                <w:sz w:val="24"/>
                <w:szCs w:val="24"/>
              </w:rPr>
              <w:t>Istirahat</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(saat</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santri</w:t>
            </w:r>
            <w:r w:rsidRPr="00624FD3">
              <w:rPr>
                <w:rFonts w:asciiTheme="majorBidi" w:hAnsiTheme="majorBidi" w:cstheme="majorBidi"/>
                <w:spacing w:val="-12"/>
                <w:sz w:val="24"/>
                <w:szCs w:val="24"/>
              </w:rPr>
              <w:t xml:space="preserve"> </w:t>
            </w:r>
            <w:r w:rsidRPr="00624FD3">
              <w:rPr>
                <w:rFonts w:asciiTheme="majorBidi" w:hAnsiTheme="majorBidi" w:cstheme="majorBidi"/>
                <w:spacing w:val="-2"/>
                <w:sz w:val="24"/>
                <w:szCs w:val="24"/>
              </w:rPr>
              <w:t>sedang</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kajian</w:t>
            </w:r>
            <w:r w:rsidRPr="00624FD3">
              <w:rPr>
                <w:rFonts w:asciiTheme="majorBidi" w:hAnsiTheme="majorBidi" w:cstheme="majorBidi"/>
                <w:spacing w:val="-11"/>
                <w:sz w:val="24"/>
                <w:szCs w:val="24"/>
              </w:rPr>
              <w:t xml:space="preserve"> </w:t>
            </w:r>
            <w:r w:rsidRPr="00624FD3">
              <w:rPr>
                <w:rFonts w:asciiTheme="majorBidi" w:hAnsiTheme="majorBidi" w:cstheme="majorBidi"/>
                <w:spacing w:val="-1"/>
                <w:sz w:val="24"/>
                <w:szCs w:val="24"/>
              </w:rPr>
              <w:t>kitab)</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20.00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20.30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27</w:t>
            </w:r>
          </w:p>
        </w:tc>
        <w:tc>
          <w:tcPr>
            <w:tcW w:w="1975" w:type="dxa"/>
          </w:tcPr>
          <w:p w:rsidR="001B7338" w:rsidRPr="00624FD3" w:rsidRDefault="001B7338" w:rsidP="00B618EC">
            <w:pPr>
              <w:spacing w:before="40" w:after="40" w:line="240" w:lineRule="auto"/>
              <w:rPr>
                <w:rFonts w:asciiTheme="majorBidi" w:hAnsiTheme="majorBidi" w:cstheme="majorBidi"/>
                <w:sz w:val="24"/>
                <w:szCs w:val="24"/>
              </w:rPr>
            </w:pPr>
            <w:r w:rsidRPr="00624FD3">
              <w:rPr>
                <w:rFonts w:asciiTheme="majorBidi" w:hAnsiTheme="majorBidi" w:cstheme="majorBidi"/>
                <w:spacing w:val="-5"/>
                <w:sz w:val="24"/>
                <w:szCs w:val="24"/>
              </w:rPr>
              <w:t>Piket</w:t>
            </w:r>
            <w:r w:rsidRPr="00624FD3">
              <w:rPr>
                <w:rFonts w:asciiTheme="majorBidi" w:hAnsiTheme="majorBidi" w:cstheme="majorBidi"/>
                <w:spacing w:val="-2"/>
                <w:sz w:val="24"/>
                <w:szCs w:val="24"/>
              </w:rPr>
              <w:t xml:space="preserve"> </w:t>
            </w:r>
            <w:r w:rsidRPr="00624FD3">
              <w:rPr>
                <w:rFonts w:asciiTheme="majorBidi" w:hAnsiTheme="majorBidi" w:cstheme="majorBidi"/>
                <w:spacing w:val="-5"/>
                <w:sz w:val="24"/>
                <w:szCs w:val="24"/>
              </w:rPr>
              <w:t>malam</w:t>
            </w:r>
            <w:r w:rsidRPr="00624FD3">
              <w:rPr>
                <w:rFonts w:asciiTheme="majorBidi" w:hAnsiTheme="majorBidi" w:cstheme="majorBidi"/>
                <w:spacing w:val="-18"/>
                <w:sz w:val="24"/>
                <w:szCs w:val="24"/>
              </w:rPr>
              <w:t xml:space="preserve"> </w:t>
            </w:r>
            <w:r w:rsidRPr="00624FD3">
              <w:rPr>
                <w:rFonts w:asciiTheme="majorBidi" w:hAnsiTheme="majorBidi" w:cstheme="majorBidi"/>
                <w:spacing w:val="-5"/>
                <w:sz w:val="24"/>
                <w:szCs w:val="24"/>
              </w:rPr>
              <w:t>kemudian</w:t>
            </w:r>
            <w:r w:rsidRPr="00624FD3">
              <w:rPr>
                <w:rFonts w:asciiTheme="majorBidi" w:hAnsiTheme="majorBidi" w:cstheme="majorBidi"/>
                <w:spacing w:val="-3"/>
                <w:sz w:val="24"/>
                <w:szCs w:val="24"/>
              </w:rPr>
              <w:t xml:space="preserve"> </w:t>
            </w:r>
            <w:r w:rsidRPr="00624FD3">
              <w:rPr>
                <w:rFonts w:asciiTheme="majorBidi" w:hAnsiTheme="majorBidi" w:cstheme="majorBidi"/>
                <w:spacing w:val="-5"/>
                <w:sz w:val="24"/>
                <w:szCs w:val="24"/>
              </w:rPr>
              <w:t>membuka</w:t>
            </w:r>
            <w:r w:rsidRPr="00624FD3">
              <w:rPr>
                <w:rFonts w:asciiTheme="majorBidi" w:hAnsiTheme="majorBidi" w:cstheme="majorBidi"/>
                <w:spacing w:val="-2"/>
                <w:sz w:val="24"/>
                <w:szCs w:val="24"/>
              </w:rPr>
              <w:t xml:space="preserve"> </w:t>
            </w:r>
            <w:r w:rsidRPr="00624FD3">
              <w:rPr>
                <w:rFonts w:asciiTheme="majorBidi" w:hAnsiTheme="majorBidi" w:cstheme="majorBidi"/>
                <w:spacing w:val="-5"/>
                <w:sz w:val="24"/>
                <w:szCs w:val="24"/>
              </w:rPr>
              <w:t>pintu-pintu</w:t>
            </w:r>
            <w:r w:rsidRPr="00624FD3">
              <w:rPr>
                <w:rFonts w:asciiTheme="majorBidi" w:hAnsiTheme="majorBidi" w:cstheme="majorBidi"/>
                <w:spacing w:val="-3"/>
                <w:sz w:val="24"/>
                <w:szCs w:val="24"/>
              </w:rPr>
              <w:t xml:space="preserve"> </w:t>
            </w:r>
            <w:r w:rsidRPr="00624FD3">
              <w:rPr>
                <w:rFonts w:asciiTheme="majorBidi" w:hAnsiTheme="majorBidi" w:cstheme="majorBidi"/>
                <w:spacing w:val="-4"/>
                <w:sz w:val="24"/>
                <w:szCs w:val="24"/>
              </w:rPr>
              <w:t>kamar</w:t>
            </w:r>
            <w:r w:rsidRPr="00624FD3">
              <w:rPr>
                <w:rFonts w:asciiTheme="majorBidi" w:hAnsiTheme="majorBidi" w:cstheme="majorBidi"/>
                <w:spacing w:val="1"/>
                <w:sz w:val="24"/>
                <w:szCs w:val="24"/>
              </w:rPr>
              <w:t xml:space="preserve"> </w:t>
            </w:r>
            <w:r w:rsidRPr="00624FD3">
              <w:rPr>
                <w:rFonts w:asciiTheme="majorBidi" w:hAnsiTheme="majorBidi" w:cstheme="majorBidi"/>
                <w:spacing w:val="-4"/>
                <w:sz w:val="24"/>
                <w:szCs w:val="24"/>
              </w:rPr>
              <w:t>santri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20.30</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20.45</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r w:rsidRPr="00624FD3">
              <w:rPr>
                <w:rFonts w:asciiTheme="majorBidi" w:hAnsiTheme="majorBidi" w:cstheme="majorBidi"/>
                <w:sz w:val="24"/>
                <w:szCs w:val="24"/>
              </w:rPr>
              <w:t>Guru asrama memonitoring piket malam santrinya</w:t>
            </w:r>
          </w:p>
        </w:tc>
      </w:tr>
      <w:tr w:rsidR="00BB065C" w:rsidRPr="00624FD3" w:rsidTr="00BB065C">
        <w:tc>
          <w:tcPr>
            <w:tcW w:w="8454" w:type="dxa"/>
            <w:gridSpan w:val="4"/>
          </w:tcPr>
          <w:p w:rsidR="001B7338" w:rsidRPr="00624FD3" w:rsidRDefault="001B7338" w:rsidP="00B618EC">
            <w:pPr>
              <w:spacing w:before="40" w:after="40" w:line="240" w:lineRule="auto"/>
              <w:jc w:val="center"/>
              <w:rPr>
                <w:rFonts w:asciiTheme="majorBidi" w:hAnsiTheme="majorBidi" w:cstheme="majorBidi"/>
                <w:b/>
                <w:sz w:val="24"/>
                <w:szCs w:val="24"/>
              </w:rPr>
            </w:pPr>
            <w:r w:rsidRPr="00624FD3">
              <w:rPr>
                <w:rFonts w:asciiTheme="majorBidi" w:hAnsiTheme="majorBidi" w:cstheme="majorBidi"/>
                <w:b/>
                <w:sz w:val="24"/>
                <w:szCs w:val="24"/>
              </w:rPr>
              <w:t>MENGINGATKAN</w:t>
            </w:r>
            <w:r w:rsidRPr="00624FD3">
              <w:rPr>
                <w:rFonts w:asciiTheme="majorBidi" w:hAnsiTheme="majorBidi" w:cstheme="majorBidi"/>
                <w:b/>
                <w:spacing w:val="-6"/>
                <w:sz w:val="24"/>
                <w:szCs w:val="24"/>
              </w:rPr>
              <w:t xml:space="preserve"> </w:t>
            </w:r>
            <w:r w:rsidRPr="00624FD3">
              <w:rPr>
                <w:rFonts w:asciiTheme="majorBidi" w:hAnsiTheme="majorBidi" w:cstheme="majorBidi"/>
                <w:b/>
                <w:sz w:val="24"/>
                <w:szCs w:val="24"/>
              </w:rPr>
              <w:t>SANTRI UNTUK:</w:t>
            </w: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28</w:t>
            </w:r>
          </w:p>
        </w:tc>
        <w:tc>
          <w:tcPr>
            <w:tcW w:w="1975" w:type="dxa"/>
          </w:tcPr>
          <w:p w:rsidR="001B7338" w:rsidRPr="00624FD3" w:rsidRDefault="001B7338" w:rsidP="00B618EC">
            <w:pPr>
              <w:spacing w:before="40" w:after="40" w:line="240" w:lineRule="auto"/>
              <w:rPr>
                <w:rFonts w:asciiTheme="majorBidi" w:hAnsiTheme="majorBidi" w:cstheme="majorBidi"/>
                <w:b/>
                <w:sz w:val="24"/>
                <w:szCs w:val="24"/>
              </w:rPr>
            </w:pPr>
            <w:r w:rsidRPr="00624FD3">
              <w:rPr>
                <w:rFonts w:asciiTheme="majorBidi" w:hAnsiTheme="majorBidi" w:cstheme="majorBidi"/>
                <w:spacing w:val="-2"/>
                <w:sz w:val="24"/>
                <w:szCs w:val="24"/>
              </w:rPr>
              <w:t>Buku</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pelajaran</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untuk</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besok</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29</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pacing w:val="-5"/>
                <w:sz w:val="24"/>
                <w:szCs w:val="24"/>
              </w:rPr>
              <w:t>Belajar</w:t>
            </w:r>
            <w:r w:rsidRPr="00624FD3">
              <w:rPr>
                <w:rFonts w:asciiTheme="majorBidi" w:hAnsiTheme="majorBidi" w:cstheme="majorBidi"/>
                <w:sz w:val="24"/>
                <w:szCs w:val="24"/>
              </w:rPr>
              <w:t xml:space="preserve"> </w:t>
            </w:r>
            <w:r w:rsidRPr="00624FD3">
              <w:rPr>
                <w:rFonts w:asciiTheme="majorBidi" w:hAnsiTheme="majorBidi" w:cstheme="majorBidi"/>
                <w:spacing w:val="-5"/>
                <w:sz w:val="24"/>
                <w:szCs w:val="24"/>
              </w:rPr>
              <w:t>malam</w:t>
            </w:r>
            <w:r w:rsidRPr="00624FD3">
              <w:rPr>
                <w:rFonts w:asciiTheme="majorBidi" w:hAnsiTheme="majorBidi" w:cstheme="majorBidi"/>
                <w:spacing w:val="-18"/>
                <w:sz w:val="24"/>
                <w:szCs w:val="24"/>
              </w:rPr>
              <w:t xml:space="preserve"> </w:t>
            </w:r>
            <w:r w:rsidRPr="00624FD3">
              <w:rPr>
                <w:rFonts w:asciiTheme="majorBidi" w:hAnsiTheme="majorBidi" w:cstheme="majorBidi"/>
                <w:spacing w:val="-4"/>
                <w:sz w:val="24"/>
                <w:szCs w:val="24"/>
              </w:rPr>
              <w:t>dan PR</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20.45</w:t>
            </w:r>
            <w:r w:rsidRPr="00624FD3">
              <w:rPr>
                <w:rFonts w:asciiTheme="majorBidi" w:hAnsiTheme="majorBidi" w:cstheme="majorBidi"/>
                <w:spacing w:val="-11"/>
                <w:sz w:val="24"/>
                <w:szCs w:val="24"/>
              </w:rPr>
              <w:t xml:space="preserve"> </w:t>
            </w:r>
            <w:r w:rsidRPr="00624FD3">
              <w:rPr>
                <w:rFonts w:asciiTheme="majorBidi" w:hAnsiTheme="majorBidi" w:cstheme="majorBidi"/>
                <w:sz w:val="24"/>
                <w:szCs w:val="24"/>
              </w:rPr>
              <w:t>–</w:t>
            </w:r>
            <w:r w:rsidRPr="00624FD3">
              <w:rPr>
                <w:rFonts w:asciiTheme="majorBidi" w:hAnsiTheme="majorBidi" w:cstheme="majorBidi"/>
                <w:spacing w:val="-8"/>
                <w:sz w:val="24"/>
                <w:szCs w:val="24"/>
              </w:rPr>
              <w:t xml:space="preserve"> </w:t>
            </w:r>
            <w:r w:rsidRPr="00624FD3">
              <w:rPr>
                <w:rFonts w:asciiTheme="majorBidi" w:hAnsiTheme="majorBidi" w:cstheme="majorBidi"/>
                <w:sz w:val="24"/>
                <w:szCs w:val="24"/>
              </w:rPr>
              <w:t>21.00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30</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pacing w:val="-2"/>
                <w:sz w:val="24"/>
                <w:szCs w:val="24"/>
              </w:rPr>
              <w:t>Snack</w:t>
            </w:r>
            <w:r w:rsidRPr="00624FD3">
              <w:rPr>
                <w:rFonts w:asciiTheme="majorBidi" w:hAnsiTheme="majorBidi" w:cstheme="majorBidi"/>
                <w:spacing w:val="-13"/>
                <w:sz w:val="24"/>
                <w:szCs w:val="24"/>
              </w:rPr>
              <w:t xml:space="preserve"> </w:t>
            </w:r>
            <w:r w:rsidRPr="00624FD3">
              <w:rPr>
                <w:rFonts w:asciiTheme="majorBidi" w:hAnsiTheme="majorBidi" w:cstheme="majorBidi"/>
                <w:spacing w:val="-2"/>
                <w:sz w:val="24"/>
                <w:szCs w:val="24"/>
              </w:rPr>
              <w:t>untuk</w:t>
            </w:r>
            <w:r w:rsidRPr="00624FD3">
              <w:rPr>
                <w:rFonts w:asciiTheme="majorBidi" w:hAnsiTheme="majorBidi" w:cstheme="majorBidi"/>
                <w:spacing w:val="-12"/>
                <w:sz w:val="24"/>
                <w:szCs w:val="24"/>
              </w:rPr>
              <w:t xml:space="preserve"> </w:t>
            </w:r>
            <w:r w:rsidRPr="00624FD3">
              <w:rPr>
                <w:rFonts w:asciiTheme="majorBidi" w:hAnsiTheme="majorBidi" w:cstheme="majorBidi"/>
                <w:spacing w:val="-2"/>
                <w:sz w:val="24"/>
                <w:szCs w:val="24"/>
              </w:rPr>
              <w:t>besok</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31</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pacing w:val="-2"/>
                <w:sz w:val="24"/>
                <w:szCs w:val="24"/>
              </w:rPr>
              <w:t>Menyiapkan</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laundry</w:t>
            </w:r>
            <w:r w:rsidRPr="00624FD3">
              <w:rPr>
                <w:rFonts w:asciiTheme="majorBidi" w:hAnsiTheme="majorBidi" w:cstheme="majorBidi"/>
                <w:spacing w:val="-12"/>
                <w:sz w:val="24"/>
                <w:szCs w:val="24"/>
              </w:rPr>
              <w:t xml:space="preserve"> </w:t>
            </w:r>
            <w:r w:rsidRPr="00624FD3">
              <w:rPr>
                <w:rFonts w:asciiTheme="majorBidi" w:hAnsiTheme="majorBidi" w:cstheme="majorBidi"/>
                <w:spacing w:val="-2"/>
                <w:sz w:val="24"/>
                <w:szCs w:val="24"/>
              </w:rPr>
              <w:t>(jika</w:t>
            </w:r>
            <w:r w:rsidRPr="00624FD3">
              <w:rPr>
                <w:rFonts w:asciiTheme="majorBidi" w:hAnsiTheme="majorBidi" w:cstheme="majorBidi"/>
                <w:spacing w:val="-11"/>
                <w:sz w:val="24"/>
                <w:szCs w:val="24"/>
              </w:rPr>
              <w:t xml:space="preserve"> </w:t>
            </w:r>
            <w:r w:rsidRPr="00624FD3">
              <w:rPr>
                <w:rFonts w:asciiTheme="majorBidi" w:hAnsiTheme="majorBidi" w:cstheme="majorBidi"/>
                <w:spacing w:val="-2"/>
                <w:sz w:val="24"/>
                <w:szCs w:val="24"/>
              </w:rPr>
              <w:t>besok</w:t>
            </w:r>
            <w:r w:rsidRPr="00624FD3">
              <w:rPr>
                <w:rFonts w:asciiTheme="majorBidi" w:hAnsiTheme="majorBidi" w:cstheme="majorBidi"/>
                <w:spacing w:val="-12"/>
                <w:sz w:val="24"/>
                <w:szCs w:val="24"/>
              </w:rPr>
              <w:t xml:space="preserve"> </w:t>
            </w:r>
            <w:r w:rsidRPr="00624FD3">
              <w:rPr>
                <w:rFonts w:asciiTheme="majorBidi" w:hAnsiTheme="majorBidi" w:cstheme="majorBidi"/>
                <w:spacing w:val="-1"/>
                <w:sz w:val="24"/>
                <w:szCs w:val="24"/>
              </w:rPr>
              <w:t>hari</w:t>
            </w:r>
            <w:r w:rsidRPr="00624FD3">
              <w:rPr>
                <w:rFonts w:asciiTheme="majorBidi" w:hAnsiTheme="majorBidi" w:cstheme="majorBidi"/>
                <w:spacing w:val="-12"/>
                <w:sz w:val="24"/>
                <w:szCs w:val="24"/>
              </w:rPr>
              <w:t xml:space="preserve"> </w:t>
            </w:r>
            <w:r w:rsidRPr="00624FD3">
              <w:rPr>
                <w:rFonts w:asciiTheme="majorBidi" w:hAnsiTheme="majorBidi" w:cstheme="majorBidi"/>
                <w:spacing w:val="-1"/>
                <w:sz w:val="24"/>
                <w:szCs w:val="24"/>
              </w:rPr>
              <w:t>laundry)</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32</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pacing w:val="-5"/>
                <w:sz w:val="24"/>
                <w:szCs w:val="24"/>
              </w:rPr>
              <w:t>Mengecek</w:t>
            </w:r>
            <w:r w:rsidRPr="00624FD3">
              <w:rPr>
                <w:rFonts w:asciiTheme="majorBidi" w:hAnsiTheme="majorBidi" w:cstheme="majorBidi"/>
                <w:spacing w:val="-6"/>
                <w:sz w:val="24"/>
                <w:szCs w:val="24"/>
              </w:rPr>
              <w:t xml:space="preserve"> </w:t>
            </w:r>
            <w:r w:rsidRPr="00624FD3">
              <w:rPr>
                <w:rFonts w:asciiTheme="majorBidi" w:hAnsiTheme="majorBidi" w:cstheme="majorBidi"/>
                <w:spacing w:val="-5"/>
                <w:sz w:val="24"/>
                <w:szCs w:val="24"/>
              </w:rPr>
              <w:t>santri</w:t>
            </w:r>
            <w:r w:rsidRPr="00624FD3">
              <w:rPr>
                <w:rFonts w:asciiTheme="majorBidi" w:hAnsiTheme="majorBidi" w:cstheme="majorBidi"/>
                <w:spacing w:val="-4"/>
                <w:sz w:val="24"/>
                <w:szCs w:val="24"/>
              </w:rPr>
              <w:t xml:space="preserve"> sakit</w:t>
            </w:r>
            <w:r w:rsidRPr="00624FD3">
              <w:rPr>
                <w:rFonts w:asciiTheme="majorBidi" w:hAnsiTheme="majorBidi" w:cstheme="majorBidi"/>
                <w:spacing w:val="-2"/>
                <w:sz w:val="24"/>
                <w:szCs w:val="24"/>
              </w:rPr>
              <w:t xml:space="preserve"> </w:t>
            </w:r>
            <w:r w:rsidRPr="00624FD3">
              <w:rPr>
                <w:rFonts w:asciiTheme="majorBidi" w:hAnsiTheme="majorBidi" w:cstheme="majorBidi"/>
                <w:spacing w:val="-4"/>
                <w:sz w:val="24"/>
                <w:szCs w:val="24"/>
              </w:rPr>
              <w:t>kemudian</w:t>
            </w:r>
            <w:r w:rsidRPr="00624FD3">
              <w:rPr>
                <w:rFonts w:asciiTheme="majorBidi" w:hAnsiTheme="majorBidi" w:cstheme="majorBidi"/>
                <w:spacing w:val="-3"/>
                <w:sz w:val="24"/>
                <w:szCs w:val="24"/>
              </w:rPr>
              <w:t xml:space="preserve"> </w:t>
            </w:r>
            <w:r w:rsidRPr="00624FD3">
              <w:rPr>
                <w:rFonts w:asciiTheme="majorBidi" w:hAnsiTheme="majorBidi" w:cstheme="majorBidi"/>
                <w:spacing w:val="-4"/>
                <w:sz w:val="24"/>
                <w:szCs w:val="24"/>
              </w:rPr>
              <w:t>Room</w:t>
            </w:r>
            <w:r w:rsidRPr="00624FD3">
              <w:rPr>
                <w:rFonts w:asciiTheme="majorBidi" w:hAnsiTheme="majorBidi" w:cstheme="majorBidi"/>
                <w:spacing w:val="-18"/>
                <w:sz w:val="24"/>
                <w:szCs w:val="24"/>
              </w:rPr>
              <w:t xml:space="preserve"> </w:t>
            </w:r>
            <w:r w:rsidRPr="00624FD3">
              <w:rPr>
                <w:rFonts w:asciiTheme="majorBidi" w:hAnsiTheme="majorBidi" w:cstheme="majorBidi"/>
                <w:spacing w:val="-4"/>
                <w:sz w:val="24"/>
                <w:szCs w:val="24"/>
              </w:rPr>
              <w:t>Visit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21.00 – 21.30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33</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pacing w:val="-5"/>
                <w:sz w:val="24"/>
                <w:szCs w:val="24"/>
              </w:rPr>
              <w:t>Mengecek</w:t>
            </w:r>
            <w:r w:rsidRPr="00624FD3">
              <w:rPr>
                <w:rFonts w:asciiTheme="majorBidi" w:hAnsiTheme="majorBidi" w:cstheme="majorBidi"/>
                <w:spacing w:val="-6"/>
                <w:sz w:val="24"/>
                <w:szCs w:val="24"/>
              </w:rPr>
              <w:t xml:space="preserve"> </w:t>
            </w:r>
            <w:r w:rsidRPr="00624FD3">
              <w:rPr>
                <w:rFonts w:asciiTheme="majorBidi" w:hAnsiTheme="majorBidi" w:cstheme="majorBidi"/>
                <w:spacing w:val="-3"/>
                <w:sz w:val="24"/>
                <w:szCs w:val="24"/>
              </w:rPr>
              <w:t>kelengkapan</w:t>
            </w:r>
            <w:r w:rsidRPr="00624FD3">
              <w:rPr>
                <w:rFonts w:asciiTheme="majorBidi" w:hAnsiTheme="majorBidi" w:cstheme="majorBidi"/>
                <w:spacing w:val="-10"/>
                <w:sz w:val="24"/>
                <w:szCs w:val="24"/>
              </w:rPr>
              <w:t xml:space="preserve"> </w:t>
            </w:r>
            <w:r w:rsidRPr="00624FD3">
              <w:rPr>
                <w:rFonts w:asciiTheme="majorBidi" w:hAnsiTheme="majorBidi" w:cstheme="majorBidi"/>
                <w:spacing w:val="-3"/>
                <w:sz w:val="24"/>
                <w:szCs w:val="24"/>
              </w:rPr>
              <w:t>santri</w:t>
            </w:r>
            <w:r w:rsidRPr="00624FD3">
              <w:rPr>
                <w:rFonts w:asciiTheme="majorBidi" w:hAnsiTheme="majorBidi" w:cstheme="majorBidi"/>
                <w:spacing w:val="-10"/>
                <w:sz w:val="24"/>
                <w:szCs w:val="24"/>
              </w:rPr>
              <w:t xml:space="preserve"> </w:t>
            </w:r>
            <w:r w:rsidRPr="00624FD3">
              <w:rPr>
                <w:rFonts w:asciiTheme="majorBidi" w:hAnsiTheme="majorBidi" w:cstheme="majorBidi"/>
                <w:spacing w:val="-2"/>
                <w:sz w:val="24"/>
                <w:szCs w:val="24"/>
              </w:rPr>
              <w:t>setiap</w:t>
            </w:r>
            <w:r w:rsidRPr="00624FD3">
              <w:rPr>
                <w:rFonts w:asciiTheme="majorBidi" w:hAnsiTheme="majorBidi" w:cstheme="majorBidi"/>
                <w:spacing w:val="-9"/>
                <w:sz w:val="24"/>
                <w:szCs w:val="24"/>
              </w:rPr>
              <w:t xml:space="preserve"> </w:t>
            </w:r>
            <w:r w:rsidRPr="00624FD3">
              <w:rPr>
                <w:rFonts w:asciiTheme="majorBidi" w:hAnsiTheme="majorBidi" w:cstheme="majorBidi"/>
                <w:spacing w:val="-2"/>
                <w:sz w:val="24"/>
                <w:szCs w:val="24"/>
              </w:rPr>
              <w:t>kamar</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21.30 – 21.45</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34</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pacing w:val="-4"/>
                <w:sz w:val="24"/>
                <w:szCs w:val="24"/>
              </w:rPr>
              <w:t>Mengunci</w:t>
            </w:r>
            <w:r w:rsidRPr="00624FD3">
              <w:rPr>
                <w:rFonts w:asciiTheme="majorBidi" w:hAnsiTheme="majorBidi" w:cstheme="majorBidi"/>
                <w:spacing w:val="-11"/>
                <w:sz w:val="24"/>
                <w:szCs w:val="24"/>
              </w:rPr>
              <w:t xml:space="preserve"> </w:t>
            </w:r>
            <w:r w:rsidRPr="00624FD3">
              <w:rPr>
                <w:rFonts w:asciiTheme="majorBidi" w:hAnsiTheme="majorBidi" w:cstheme="majorBidi"/>
                <w:spacing w:val="-4"/>
                <w:sz w:val="24"/>
                <w:szCs w:val="24"/>
              </w:rPr>
              <w:t>pintu</w:t>
            </w:r>
            <w:r w:rsidRPr="00624FD3">
              <w:rPr>
                <w:rFonts w:asciiTheme="majorBidi" w:hAnsiTheme="majorBidi" w:cstheme="majorBidi"/>
                <w:spacing w:val="-9"/>
                <w:sz w:val="24"/>
                <w:szCs w:val="24"/>
              </w:rPr>
              <w:t xml:space="preserve"> </w:t>
            </w:r>
            <w:r w:rsidRPr="00624FD3">
              <w:rPr>
                <w:rFonts w:asciiTheme="majorBidi" w:hAnsiTheme="majorBidi" w:cstheme="majorBidi"/>
                <w:spacing w:val="-4"/>
                <w:sz w:val="24"/>
                <w:szCs w:val="24"/>
              </w:rPr>
              <w:t>mainroom,</w:t>
            </w:r>
            <w:r w:rsidRPr="00624FD3">
              <w:rPr>
                <w:rFonts w:asciiTheme="majorBidi" w:hAnsiTheme="majorBidi" w:cstheme="majorBidi"/>
                <w:spacing w:val="-8"/>
                <w:sz w:val="24"/>
                <w:szCs w:val="24"/>
              </w:rPr>
              <w:t xml:space="preserve"> me</w:t>
            </w:r>
            <w:r w:rsidRPr="00624FD3">
              <w:rPr>
                <w:rFonts w:asciiTheme="majorBidi" w:hAnsiTheme="majorBidi" w:cstheme="majorBidi"/>
                <w:spacing w:val="-4"/>
                <w:sz w:val="24"/>
                <w:szCs w:val="24"/>
              </w:rPr>
              <w:t>matikan</w:t>
            </w:r>
            <w:r w:rsidRPr="00624FD3">
              <w:rPr>
                <w:rFonts w:asciiTheme="majorBidi" w:hAnsiTheme="majorBidi" w:cstheme="majorBidi"/>
                <w:spacing w:val="-10"/>
                <w:sz w:val="24"/>
                <w:szCs w:val="24"/>
              </w:rPr>
              <w:t xml:space="preserve"> </w:t>
            </w:r>
            <w:r w:rsidRPr="00624FD3">
              <w:rPr>
                <w:rFonts w:asciiTheme="majorBidi" w:hAnsiTheme="majorBidi" w:cstheme="majorBidi"/>
                <w:spacing w:val="-4"/>
                <w:sz w:val="24"/>
                <w:szCs w:val="24"/>
              </w:rPr>
              <w:t>lampu</w:t>
            </w:r>
            <w:r w:rsidRPr="00624FD3">
              <w:rPr>
                <w:rFonts w:asciiTheme="majorBidi" w:hAnsiTheme="majorBidi" w:cstheme="majorBidi"/>
                <w:spacing w:val="-9"/>
                <w:sz w:val="24"/>
                <w:szCs w:val="24"/>
              </w:rPr>
              <w:t xml:space="preserve"> </w:t>
            </w:r>
            <w:r w:rsidRPr="00624FD3">
              <w:rPr>
                <w:rFonts w:asciiTheme="majorBidi" w:hAnsiTheme="majorBidi" w:cstheme="majorBidi"/>
                <w:spacing w:val="-4"/>
                <w:sz w:val="24"/>
                <w:szCs w:val="24"/>
              </w:rPr>
              <w:t>mainroom,</w:t>
            </w:r>
            <w:r w:rsidRPr="00624FD3">
              <w:rPr>
                <w:rFonts w:asciiTheme="majorBidi" w:hAnsiTheme="majorBidi" w:cstheme="majorBidi"/>
                <w:spacing w:val="-8"/>
                <w:sz w:val="24"/>
                <w:szCs w:val="24"/>
              </w:rPr>
              <w:t xml:space="preserve"> </w:t>
            </w:r>
            <w:r w:rsidRPr="00624FD3">
              <w:rPr>
                <w:rFonts w:asciiTheme="majorBidi" w:hAnsiTheme="majorBidi" w:cstheme="majorBidi"/>
                <w:spacing w:val="-4"/>
                <w:sz w:val="24"/>
                <w:szCs w:val="24"/>
              </w:rPr>
              <w:t>koridor</w:t>
            </w:r>
            <w:r w:rsidRPr="00624FD3">
              <w:rPr>
                <w:rFonts w:asciiTheme="majorBidi" w:hAnsiTheme="majorBidi" w:cstheme="majorBidi"/>
                <w:spacing w:val="-6"/>
                <w:sz w:val="24"/>
                <w:szCs w:val="24"/>
              </w:rPr>
              <w:t xml:space="preserve"> </w:t>
            </w:r>
            <w:r w:rsidRPr="00624FD3">
              <w:rPr>
                <w:rFonts w:asciiTheme="majorBidi" w:hAnsiTheme="majorBidi" w:cstheme="majorBidi"/>
                <w:spacing w:val="-3"/>
                <w:sz w:val="24"/>
                <w:szCs w:val="24"/>
              </w:rPr>
              <w:t>dan</w:t>
            </w:r>
            <w:r w:rsidRPr="00624FD3">
              <w:rPr>
                <w:rFonts w:asciiTheme="majorBidi" w:hAnsiTheme="majorBidi" w:cstheme="majorBidi"/>
                <w:spacing w:val="-9"/>
                <w:sz w:val="24"/>
                <w:szCs w:val="24"/>
              </w:rPr>
              <w:t xml:space="preserve"> </w:t>
            </w:r>
            <w:r w:rsidRPr="00624FD3">
              <w:rPr>
                <w:rFonts w:asciiTheme="majorBidi" w:hAnsiTheme="majorBidi" w:cstheme="majorBidi"/>
                <w:spacing w:val="-3"/>
                <w:sz w:val="24"/>
                <w:szCs w:val="24"/>
              </w:rPr>
              <w:t>kamar-kamar</w:t>
            </w:r>
            <w:r w:rsidRPr="00624FD3">
              <w:rPr>
                <w:rFonts w:asciiTheme="majorBidi" w:hAnsiTheme="majorBidi" w:cstheme="majorBidi"/>
                <w:spacing w:val="-6"/>
                <w:sz w:val="24"/>
                <w:szCs w:val="24"/>
              </w:rPr>
              <w:t xml:space="preserve"> </w:t>
            </w:r>
            <w:r w:rsidRPr="00624FD3">
              <w:rPr>
                <w:rFonts w:asciiTheme="majorBidi" w:hAnsiTheme="majorBidi" w:cstheme="majorBidi"/>
                <w:spacing w:val="-3"/>
                <w:sz w:val="24"/>
                <w:szCs w:val="24"/>
              </w:rPr>
              <w:t>santri</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21.45 – 21.50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r w:rsidR="00BB065C" w:rsidRPr="00624FD3" w:rsidTr="00BB065C">
        <w:tc>
          <w:tcPr>
            <w:tcW w:w="577"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35</w:t>
            </w:r>
          </w:p>
        </w:tc>
        <w:tc>
          <w:tcPr>
            <w:tcW w:w="1975" w:type="dxa"/>
          </w:tcPr>
          <w:p w:rsidR="001B7338" w:rsidRPr="00624FD3" w:rsidRDefault="001B7338" w:rsidP="00B618EC">
            <w:pPr>
              <w:spacing w:before="40" w:after="40" w:line="240" w:lineRule="auto"/>
              <w:rPr>
                <w:rFonts w:asciiTheme="majorBidi" w:hAnsiTheme="majorBidi" w:cstheme="majorBidi"/>
                <w:spacing w:val="-2"/>
                <w:sz w:val="24"/>
                <w:szCs w:val="24"/>
              </w:rPr>
            </w:pPr>
            <w:r w:rsidRPr="00624FD3">
              <w:rPr>
                <w:rFonts w:asciiTheme="majorBidi" w:hAnsiTheme="majorBidi" w:cstheme="majorBidi"/>
                <w:sz w:val="24"/>
                <w:szCs w:val="24"/>
              </w:rPr>
              <w:t>Istirahat</w:t>
            </w:r>
          </w:p>
        </w:tc>
        <w:tc>
          <w:tcPr>
            <w:tcW w:w="1559" w:type="dxa"/>
          </w:tcPr>
          <w:p w:rsidR="001B7338" w:rsidRPr="00624FD3" w:rsidRDefault="001B7338" w:rsidP="00B618EC">
            <w:pPr>
              <w:spacing w:before="40" w:after="40" w:line="240" w:lineRule="auto"/>
              <w:jc w:val="center"/>
              <w:rPr>
                <w:rFonts w:asciiTheme="majorBidi" w:hAnsiTheme="majorBidi" w:cstheme="majorBidi"/>
                <w:sz w:val="24"/>
                <w:szCs w:val="24"/>
              </w:rPr>
            </w:pPr>
            <w:r w:rsidRPr="00624FD3">
              <w:rPr>
                <w:rFonts w:asciiTheme="majorBidi" w:hAnsiTheme="majorBidi" w:cstheme="majorBidi"/>
                <w:sz w:val="24"/>
                <w:szCs w:val="24"/>
              </w:rPr>
              <w:t>21.50</w:t>
            </w:r>
          </w:p>
        </w:tc>
        <w:tc>
          <w:tcPr>
            <w:tcW w:w="4343" w:type="dxa"/>
          </w:tcPr>
          <w:p w:rsidR="001B7338" w:rsidRPr="00624FD3" w:rsidRDefault="001B7338" w:rsidP="00B618EC">
            <w:pPr>
              <w:spacing w:before="40" w:after="40" w:line="240" w:lineRule="auto"/>
              <w:jc w:val="both"/>
              <w:rPr>
                <w:rFonts w:asciiTheme="majorBidi" w:hAnsiTheme="majorBidi" w:cstheme="majorBidi"/>
                <w:sz w:val="24"/>
                <w:szCs w:val="24"/>
              </w:rPr>
            </w:pPr>
          </w:p>
        </w:tc>
      </w:tr>
    </w:tbl>
    <w:p w:rsidR="001B7338" w:rsidRPr="00624FD3" w:rsidRDefault="001B7338" w:rsidP="00563E07">
      <w:pPr>
        <w:spacing w:before="120" w:after="0" w:line="240" w:lineRule="auto"/>
        <w:ind w:firstLine="567"/>
        <w:jc w:val="both"/>
        <w:rPr>
          <w:rFonts w:asciiTheme="majorBidi" w:hAnsiTheme="majorBidi" w:cstheme="majorBidi"/>
          <w:sz w:val="24"/>
          <w:szCs w:val="24"/>
        </w:rPr>
      </w:pPr>
      <w:r w:rsidRPr="00624FD3">
        <w:rPr>
          <w:rFonts w:asciiTheme="majorBidi" w:hAnsiTheme="majorBidi" w:cstheme="majorBidi"/>
          <w:sz w:val="24"/>
          <w:szCs w:val="24"/>
        </w:rPr>
        <w:t xml:space="preserve">Dari jadwal tersebut di atas, manajemen 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dalam memenej kegiatan keagamaan di SMAIT Nurul Fikri antara lain berupa perencanaan, pelaksanaan dan pengorganisasian, serta monitoring dan evaluasi sebagaimana yang berlaku dalam alur manajemen. Hal ini mengindikasikan bahwa manajemen guru asrama atau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di SMAIT Nurul Fikri sesuai dengan alur manajemen yang baku dan berjalan dengan baik.</w:t>
      </w:r>
    </w:p>
    <w:p w:rsidR="00874DA5" w:rsidRPr="00624FD3" w:rsidRDefault="00874DA5" w:rsidP="00874DA5">
      <w:pPr>
        <w:spacing w:after="0" w:line="240" w:lineRule="auto"/>
        <w:ind w:firstLine="720"/>
        <w:jc w:val="both"/>
        <w:rPr>
          <w:rFonts w:asciiTheme="majorBidi" w:hAnsiTheme="majorBidi" w:cstheme="majorBidi"/>
          <w:sz w:val="24"/>
          <w:szCs w:val="24"/>
        </w:rPr>
      </w:pPr>
    </w:p>
    <w:p w:rsidR="000232F4" w:rsidRPr="00624FD3" w:rsidRDefault="000232F4" w:rsidP="00C32D0A">
      <w:pPr>
        <w:spacing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lastRenderedPageBreak/>
        <w:t>5. KESIMPULAN</w:t>
      </w:r>
    </w:p>
    <w:p w:rsidR="00563E07" w:rsidRPr="00624FD3" w:rsidRDefault="00563E07" w:rsidP="008A3015">
      <w:pPr>
        <w:spacing w:before="120" w:after="0" w:line="257" w:lineRule="auto"/>
        <w:ind w:firstLine="567"/>
        <w:jc w:val="both"/>
        <w:rPr>
          <w:rFonts w:asciiTheme="majorBidi" w:hAnsiTheme="majorBidi" w:cstheme="majorBidi"/>
          <w:sz w:val="24"/>
          <w:szCs w:val="24"/>
        </w:rPr>
      </w:pPr>
      <w:r w:rsidRPr="00624FD3">
        <w:rPr>
          <w:rFonts w:asciiTheme="majorBidi" w:hAnsiTheme="majorBidi" w:cstheme="majorBidi"/>
          <w:sz w:val="24"/>
          <w:szCs w:val="24"/>
        </w:rPr>
        <w:t>Dari observasi, wawancara dengan berbagai pihak terkait, dan berdasarkan studi dokumentasi dalam pembahasanpembahasan artikel ini disimpulkan bahwa guru asrama (</w:t>
      </w:r>
      <w:r w:rsidRPr="00624FD3">
        <w:rPr>
          <w:rFonts w:asciiTheme="majorBidi" w:hAnsiTheme="majorBidi" w:cstheme="majorBidi"/>
          <w:i/>
          <w:iCs/>
          <w:sz w:val="24"/>
          <w:szCs w:val="24"/>
        </w:rPr>
        <w:t>musyrif</w:t>
      </w:r>
      <w:r w:rsidRPr="00624FD3">
        <w:rPr>
          <w:rFonts w:asciiTheme="majorBidi" w:hAnsiTheme="majorBidi" w:cstheme="majorBidi"/>
          <w:sz w:val="24"/>
          <w:szCs w:val="24"/>
        </w:rPr>
        <w:t>) di SMAIT Nurul Fikri Bogor telah berhasil memanaj program keagamaan yang telah direncanakan dan dicanangkan oleh pihak sekolah</w:t>
      </w:r>
      <w:r w:rsidR="000A53DD">
        <w:rPr>
          <w:rFonts w:asciiTheme="majorBidi" w:hAnsiTheme="majorBidi" w:cstheme="majorBidi"/>
          <w:sz w:val="24"/>
          <w:szCs w:val="24"/>
        </w:rPr>
        <w:t xml:space="preserve"> dengan baik</w:t>
      </w:r>
      <w:r w:rsidRPr="00624FD3">
        <w:rPr>
          <w:rFonts w:asciiTheme="majorBidi" w:hAnsiTheme="majorBidi" w:cstheme="majorBidi"/>
          <w:sz w:val="24"/>
          <w:szCs w:val="24"/>
        </w:rPr>
        <w:t xml:space="preserve">. Secara jelas manajemen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tersebut terlihat dari berbagai kegiatan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dalam menjalankan fungsi manajerialnya. Manajemen </w:t>
      </w:r>
      <w:r w:rsidRPr="00624FD3">
        <w:rPr>
          <w:rFonts w:asciiTheme="majorBidi" w:hAnsiTheme="majorBidi" w:cstheme="majorBidi"/>
          <w:i/>
          <w:iCs/>
          <w:sz w:val="24"/>
          <w:szCs w:val="24"/>
        </w:rPr>
        <w:t>musyrif</w:t>
      </w:r>
      <w:r w:rsidRPr="00624FD3">
        <w:rPr>
          <w:rFonts w:asciiTheme="majorBidi" w:hAnsiTheme="majorBidi" w:cstheme="majorBidi"/>
          <w:sz w:val="24"/>
          <w:szCs w:val="24"/>
        </w:rPr>
        <w:t xml:space="preserve"> tersebut terutama dilaksanakan dalam membimbing, memantau, dan mengevaluasi program keagamaan </w:t>
      </w:r>
      <w:r w:rsidR="00A0606F" w:rsidRPr="00624FD3">
        <w:rPr>
          <w:rFonts w:asciiTheme="majorBidi" w:hAnsiTheme="majorBidi" w:cstheme="majorBidi"/>
          <w:sz w:val="24"/>
          <w:szCs w:val="24"/>
        </w:rPr>
        <w:t xml:space="preserve">di SMAIT Nurul Fikri Bogor </w:t>
      </w:r>
      <w:r w:rsidRPr="00624FD3">
        <w:rPr>
          <w:rFonts w:asciiTheme="majorBidi" w:hAnsiTheme="majorBidi" w:cstheme="majorBidi"/>
          <w:sz w:val="24"/>
          <w:szCs w:val="24"/>
        </w:rPr>
        <w:t xml:space="preserve">yang meliputi </w:t>
      </w:r>
      <w:r w:rsidR="00A0606F" w:rsidRPr="00624FD3">
        <w:rPr>
          <w:rFonts w:asciiTheme="majorBidi" w:hAnsiTheme="majorBidi" w:cstheme="majorBidi"/>
          <w:sz w:val="24"/>
          <w:szCs w:val="24"/>
        </w:rPr>
        <w:t>shalat tahaju</w:t>
      </w:r>
      <w:r w:rsidRPr="00624FD3">
        <w:rPr>
          <w:rFonts w:asciiTheme="majorBidi" w:hAnsiTheme="majorBidi" w:cstheme="majorBidi"/>
          <w:sz w:val="24"/>
          <w:szCs w:val="24"/>
        </w:rPr>
        <w:t xml:space="preserve">d, sahur dan shaum, dzikir </w:t>
      </w:r>
      <w:r w:rsidRPr="00624FD3">
        <w:rPr>
          <w:rFonts w:asciiTheme="majorBidi" w:hAnsiTheme="majorBidi" w:cstheme="majorBidi"/>
          <w:i/>
          <w:iCs/>
          <w:sz w:val="24"/>
          <w:szCs w:val="24"/>
        </w:rPr>
        <w:t>Al Ma’tsurat</w:t>
      </w:r>
      <w:r w:rsidRPr="00624FD3">
        <w:rPr>
          <w:rFonts w:asciiTheme="majorBidi" w:hAnsiTheme="majorBidi" w:cstheme="majorBidi"/>
          <w:sz w:val="24"/>
          <w:szCs w:val="24"/>
        </w:rPr>
        <w:t xml:space="preserve">, tahfiz Al-Qur’an, kajian kitab, </w:t>
      </w:r>
      <w:r w:rsidR="00A0606F" w:rsidRPr="00624FD3">
        <w:rPr>
          <w:rFonts w:asciiTheme="majorBidi" w:hAnsiTheme="majorBidi" w:cstheme="majorBidi"/>
          <w:sz w:val="24"/>
          <w:szCs w:val="24"/>
        </w:rPr>
        <w:t xml:space="preserve">dan </w:t>
      </w:r>
      <w:r w:rsidRPr="00624FD3">
        <w:rPr>
          <w:rFonts w:asciiTheme="majorBidi" w:hAnsiTheme="majorBidi" w:cstheme="majorBidi"/>
          <w:spacing w:val="-6"/>
          <w:sz w:val="24"/>
          <w:szCs w:val="24"/>
        </w:rPr>
        <w:t>Bimbingan Pribadi</w:t>
      </w:r>
      <w:r w:rsidRPr="00624FD3">
        <w:rPr>
          <w:rFonts w:asciiTheme="majorBidi" w:hAnsiTheme="majorBidi" w:cstheme="majorBidi"/>
          <w:sz w:val="24"/>
          <w:szCs w:val="24"/>
        </w:rPr>
        <w:t xml:space="preserve"> Islami (BPI) </w:t>
      </w:r>
      <w:r w:rsidR="00A0606F" w:rsidRPr="00624FD3">
        <w:rPr>
          <w:rFonts w:asciiTheme="majorBidi" w:hAnsiTheme="majorBidi" w:cstheme="majorBidi"/>
          <w:sz w:val="24"/>
          <w:szCs w:val="24"/>
        </w:rPr>
        <w:t>serta</w:t>
      </w:r>
      <w:r w:rsidRPr="00624FD3">
        <w:rPr>
          <w:rFonts w:asciiTheme="majorBidi" w:hAnsiTheme="majorBidi" w:cstheme="majorBidi"/>
          <w:sz w:val="24"/>
          <w:szCs w:val="24"/>
        </w:rPr>
        <w:t xml:space="preserve"> rihlah</w:t>
      </w:r>
      <w:r w:rsidR="00A0606F" w:rsidRPr="00624FD3">
        <w:rPr>
          <w:rFonts w:asciiTheme="majorBidi" w:hAnsiTheme="majorBidi" w:cstheme="majorBidi"/>
          <w:sz w:val="24"/>
          <w:szCs w:val="24"/>
        </w:rPr>
        <w:t>nya</w:t>
      </w:r>
      <w:r w:rsidRPr="00624FD3">
        <w:rPr>
          <w:rFonts w:asciiTheme="majorBidi" w:hAnsiTheme="majorBidi" w:cstheme="majorBidi"/>
          <w:sz w:val="24"/>
          <w:szCs w:val="24"/>
        </w:rPr>
        <w:t xml:space="preserve"> (jalan-jalan).</w:t>
      </w:r>
    </w:p>
    <w:p w:rsidR="000232F4" w:rsidRPr="00624FD3" w:rsidRDefault="000232F4" w:rsidP="00C32D0A">
      <w:pPr>
        <w:spacing w:after="0" w:line="240" w:lineRule="auto"/>
        <w:jc w:val="both"/>
        <w:rPr>
          <w:rFonts w:asciiTheme="majorBidi" w:hAnsiTheme="majorBidi" w:cstheme="majorBidi"/>
          <w:b/>
          <w:bCs/>
          <w:sz w:val="24"/>
          <w:szCs w:val="24"/>
        </w:rPr>
      </w:pPr>
    </w:p>
    <w:p w:rsidR="000232F4" w:rsidRPr="00624FD3" w:rsidRDefault="000232F4" w:rsidP="00C32D0A">
      <w:pPr>
        <w:spacing w:after="0" w:line="240" w:lineRule="auto"/>
        <w:jc w:val="both"/>
        <w:rPr>
          <w:rFonts w:asciiTheme="majorBidi" w:hAnsiTheme="majorBidi" w:cstheme="majorBidi"/>
          <w:b/>
          <w:bCs/>
          <w:sz w:val="24"/>
          <w:szCs w:val="24"/>
        </w:rPr>
      </w:pPr>
      <w:r w:rsidRPr="00624FD3">
        <w:rPr>
          <w:rFonts w:asciiTheme="majorBidi" w:hAnsiTheme="majorBidi" w:cstheme="majorBidi"/>
          <w:b/>
          <w:bCs/>
          <w:sz w:val="24"/>
          <w:szCs w:val="24"/>
        </w:rPr>
        <w:t>DAFTAR PUSTAKA</w:t>
      </w:r>
    </w:p>
    <w:p w:rsidR="00C14278" w:rsidRPr="00624FD3" w:rsidRDefault="00C14278" w:rsidP="00C32D0A">
      <w:pPr>
        <w:spacing w:after="0" w:line="240" w:lineRule="auto"/>
        <w:jc w:val="both"/>
        <w:rPr>
          <w:rFonts w:asciiTheme="majorBidi" w:hAnsiTheme="majorBidi" w:cstheme="majorBidi"/>
          <w:b/>
          <w:bCs/>
          <w:sz w:val="24"/>
          <w:szCs w:val="24"/>
        </w:rPr>
      </w:pPr>
    </w:p>
    <w:sdt>
      <w:sdtPr>
        <w:rPr>
          <w:rFonts w:asciiTheme="majorBidi" w:hAnsiTheme="majorBidi" w:cstheme="majorBidi"/>
          <w:b/>
          <w:bCs/>
          <w:sz w:val="24"/>
          <w:szCs w:val="24"/>
        </w:rPr>
        <w:tag w:val="MENDELEY_BIBLIOGRAPHY"/>
        <w:id w:val="2134670605"/>
        <w:placeholder>
          <w:docPart w:val="DefaultPlaceholder_-1854013440"/>
        </w:placeholder>
      </w:sdtPr>
      <w:sdtContent>
        <w:p w:rsidR="000174B8" w:rsidRPr="000174B8" w:rsidRDefault="000174B8">
          <w:pPr>
            <w:autoSpaceDE w:val="0"/>
            <w:autoSpaceDN w:val="0"/>
            <w:ind w:hanging="480"/>
            <w:divId w:val="720404348"/>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Alim, A., &amp; Upang. (2021). </w:t>
          </w:r>
          <w:r w:rsidRPr="000174B8">
            <w:rPr>
              <w:rFonts w:asciiTheme="majorBidi" w:eastAsia="Times New Roman" w:hAnsiTheme="majorBidi" w:cstheme="majorBidi"/>
              <w:i/>
              <w:iCs/>
              <w:sz w:val="24"/>
              <w:szCs w:val="24"/>
            </w:rPr>
            <w:t>Manajemen Asrama dalam Meningkatkan Kedisipinan Santri Tingkat MTs di Pesantren Al-Ma’tuq</w:t>
          </w:r>
          <w:r w:rsidRPr="000174B8">
            <w:rPr>
              <w:rFonts w:asciiTheme="majorBidi" w:eastAsia="Times New Roman" w:hAnsiTheme="majorBidi" w:cstheme="majorBidi"/>
              <w:sz w:val="24"/>
              <w:szCs w:val="24"/>
            </w:rPr>
            <w:t xml:space="preserve">. </w:t>
          </w:r>
          <w:r w:rsidRPr="000174B8">
            <w:rPr>
              <w:rFonts w:asciiTheme="majorBidi" w:eastAsia="Times New Roman" w:hAnsiTheme="majorBidi" w:cstheme="majorBidi"/>
              <w:i/>
              <w:iCs/>
              <w:sz w:val="24"/>
              <w:szCs w:val="24"/>
            </w:rPr>
            <w:t>5</w:t>
          </w:r>
          <w:r w:rsidRPr="000174B8">
            <w:rPr>
              <w:rFonts w:asciiTheme="majorBidi" w:eastAsia="Times New Roman" w:hAnsiTheme="majorBidi" w:cstheme="majorBidi"/>
              <w:sz w:val="24"/>
              <w:szCs w:val="24"/>
            </w:rPr>
            <w:t>(2), 460–467. https://doi.org/https://doi.org/10.37274/rais.v5i02.476</w:t>
          </w:r>
        </w:p>
        <w:p w:rsidR="000174B8" w:rsidRPr="000174B8" w:rsidRDefault="000174B8">
          <w:pPr>
            <w:autoSpaceDE w:val="0"/>
            <w:autoSpaceDN w:val="0"/>
            <w:ind w:hanging="480"/>
            <w:divId w:val="1503935289"/>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Gesi, Laan, R., &amp; Lamaya, F. (2019). </w:t>
          </w:r>
          <w:r w:rsidRPr="000174B8">
            <w:rPr>
              <w:rFonts w:asciiTheme="majorBidi" w:eastAsia="Times New Roman" w:hAnsiTheme="majorBidi" w:cstheme="majorBidi"/>
              <w:i/>
              <w:iCs/>
              <w:sz w:val="24"/>
              <w:szCs w:val="24"/>
            </w:rPr>
            <w:t>Manajemen Dan Eksekutif</w:t>
          </w:r>
          <w:r w:rsidRPr="000174B8">
            <w:rPr>
              <w:rFonts w:asciiTheme="majorBidi" w:eastAsia="Times New Roman" w:hAnsiTheme="majorBidi" w:cstheme="majorBidi"/>
              <w:sz w:val="24"/>
              <w:szCs w:val="24"/>
            </w:rPr>
            <w:t xml:space="preserve">. </w:t>
          </w:r>
          <w:r w:rsidRPr="000174B8">
            <w:rPr>
              <w:rFonts w:asciiTheme="majorBidi" w:eastAsia="Times New Roman" w:hAnsiTheme="majorBidi" w:cstheme="majorBidi"/>
              <w:i/>
              <w:iCs/>
              <w:sz w:val="24"/>
              <w:szCs w:val="24"/>
            </w:rPr>
            <w:t>3</w:t>
          </w:r>
          <w:r w:rsidRPr="000174B8">
            <w:rPr>
              <w:rFonts w:asciiTheme="majorBidi" w:eastAsia="Times New Roman" w:hAnsiTheme="majorBidi" w:cstheme="majorBidi"/>
              <w:sz w:val="24"/>
              <w:szCs w:val="24"/>
            </w:rPr>
            <w:t>, 53.</w:t>
          </w:r>
        </w:p>
        <w:p w:rsidR="000174B8" w:rsidRPr="000174B8" w:rsidRDefault="000174B8">
          <w:pPr>
            <w:autoSpaceDE w:val="0"/>
            <w:autoSpaceDN w:val="0"/>
            <w:ind w:hanging="480"/>
            <w:divId w:val="232280457"/>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Machali, I., &amp; Noor Hamid, Mp. H. (2017). </w:t>
          </w:r>
          <w:r w:rsidRPr="000174B8">
            <w:rPr>
              <w:rFonts w:asciiTheme="majorBidi" w:eastAsia="Times New Roman" w:hAnsiTheme="majorBidi" w:cstheme="majorBidi"/>
              <w:i/>
              <w:iCs/>
              <w:sz w:val="24"/>
              <w:szCs w:val="24"/>
            </w:rPr>
            <w:t>PENGANTAR MANAJEMEN PENDIDIKAN ISLAM</w:t>
          </w:r>
          <w:r w:rsidRPr="000174B8">
            <w:rPr>
              <w:rFonts w:asciiTheme="majorBidi" w:eastAsia="Times New Roman" w:hAnsiTheme="majorBidi" w:cstheme="majorBidi"/>
              <w:sz w:val="24"/>
              <w:szCs w:val="24"/>
            </w:rPr>
            <w:t>. Program Studi Manajemen Pendidikan Islam (MPI).</w:t>
          </w:r>
        </w:p>
        <w:p w:rsidR="000174B8" w:rsidRPr="000174B8" w:rsidRDefault="000174B8">
          <w:pPr>
            <w:autoSpaceDE w:val="0"/>
            <w:autoSpaceDN w:val="0"/>
            <w:ind w:hanging="480"/>
            <w:divId w:val="332420387"/>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Maya, R. (2018). PEMIKIRAN AL-SA’DÎ TENTANG KRITERIA PEGAWAI PROFESIONAL (Studi Terhadap Q.S. Al-Qashash [28]: 26, Hadits-hadits Terkait, dan Kajian Lainnya). </w:t>
          </w:r>
          <w:r w:rsidRPr="000174B8">
            <w:rPr>
              <w:rFonts w:asciiTheme="majorBidi" w:eastAsia="Times New Roman" w:hAnsiTheme="majorBidi" w:cstheme="majorBidi"/>
              <w:i/>
              <w:iCs/>
              <w:sz w:val="24"/>
              <w:szCs w:val="24"/>
            </w:rPr>
            <w:t>Ad-Deenar</w:t>
          </w:r>
          <w:r w:rsidRPr="000174B8">
            <w:rPr>
              <w:rFonts w:asciiTheme="majorBidi" w:eastAsia="Times New Roman" w:hAnsiTheme="majorBidi" w:cstheme="majorBidi"/>
              <w:sz w:val="24"/>
              <w:szCs w:val="24"/>
            </w:rPr>
            <w:t xml:space="preserve">, </w:t>
          </w:r>
          <w:r w:rsidRPr="000174B8">
            <w:rPr>
              <w:rFonts w:asciiTheme="majorBidi" w:eastAsia="Times New Roman" w:hAnsiTheme="majorBidi" w:cstheme="majorBidi"/>
              <w:i/>
              <w:iCs/>
              <w:sz w:val="24"/>
              <w:szCs w:val="24"/>
            </w:rPr>
            <w:t>02</w:t>
          </w:r>
          <w:r w:rsidRPr="000174B8">
            <w:rPr>
              <w:rFonts w:asciiTheme="majorBidi" w:eastAsia="Times New Roman" w:hAnsiTheme="majorBidi" w:cstheme="majorBidi"/>
              <w:sz w:val="24"/>
              <w:szCs w:val="24"/>
            </w:rPr>
            <w:t>(01), 1–23.</w:t>
          </w:r>
        </w:p>
        <w:p w:rsidR="000174B8" w:rsidRPr="000174B8" w:rsidRDefault="000174B8">
          <w:pPr>
            <w:autoSpaceDE w:val="0"/>
            <w:autoSpaceDN w:val="0"/>
            <w:ind w:hanging="480"/>
            <w:divId w:val="1302805748"/>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Rahendra Maya &amp; Iko Lesmana. (2018). PEMIKIRAN PROF. DR. MUJAMIL QOMAR, M.AG. TENTANG MANAJEMEN PENDIDIKAN ISLAM. </w:t>
          </w:r>
          <w:r w:rsidRPr="000174B8">
            <w:rPr>
              <w:rFonts w:asciiTheme="majorBidi" w:eastAsia="Times New Roman" w:hAnsiTheme="majorBidi" w:cstheme="majorBidi"/>
              <w:i/>
              <w:iCs/>
              <w:sz w:val="24"/>
              <w:szCs w:val="24"/>
            </w:rPr>
            <w:t>Islamic Management</w:t>
          </w:r>
          <w:r w:rsidRPr="000174B8">
            <w:rPr>
              <w:rFonts w:asciiTheme="majorBidi" w:eastAsia="Times New Roman" w:hAnsiTheme="majorBidi" w:cstheme="majorBidi"/>
              <w:sz w:val="24"/>
              <w:szCs w:val="24"/>
            </w:rPr>
            <w:t xml:space="preserve">, </w:t>
          </w:r>
          <w:r w:rsidRPr="000174B8">
            <w:rPr>
              <w:rFonts w:asciiTheme="majorBidi" w:eastAsia="Times New Roman" w:hAnsiTheme="majorBidi" w:cstheme="majorBidi"/>
              <w:i/>
              <w:iCs/>
              <w:sz w:val="24"/>
              <w:szCs w:val="24"/>
            </w:rPr>
            <w:t>01</w:t>
          </w:r>
          <w:r w:rsidRPr="000174B8">
            <w:rPr>
              <w:rFonts w:asciiTheme="majorBidi" w:eastAsia="Times New Roman" w:hAnsiTheme="majorBidi" w:cstheme="majorBidi"/>
              <w:sz w:val="24"/>
              <w:szCs w:val="24"/>
            </w:rPr>
            <w:t>(02), 291–316.</w:t>
          </w:r>
        </w:p>
        <w:p w:rsidR="000174B8" w:rsidRPr="000174B8" w:rsidRDefault="000174B8">
          <w:pPr>
            <w:autoSpaceDE w:val="0"/>
            <w:autoSpaceDN w:val="0"/>
            <w:ind w:hanging="480"/>
            <w:divId w:val="28141174"/>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Ramayulis. (2019). </w:t>
          </w:r>
          <w:r w:rsidRPr="000174B8">
            <w:rPr>
              <w:rFonts w:asciiTheme="majorBidi" w:eastAsia="Times New Roman" w:hAnsiTheme="majorBidi" w:cstheme="majorBidi"/>
              <w:i/>
              <w:iCs/>
              <w:sz w:val="24"/>
              <w:szCs w:val="24"/>
            </w:rPr>
            <w:t>Ilmu Pendidikan Islam</w:t>
          </w:r>
          <w:r w:rsidRPr="000174B8">
            <w:rPr>
              <w:rFonts w:asciiTheme="majorBidi" w:eastAsia="Times New Roman" w:hAnsiTheme="majorBidi" w:cstheme="majorBidi"/>
              <w:sz w:val="24"/>
              <w:szCs w:val="24"/>
            </w:rPr>
            <w:t>.</w:t>
          </w:r>
        </w:p>
        <w:p w:rsidR="000174B8" w:rsidRPr="000174B8" w:rsidRDefault="000174B8">
          <w:pPr>
            <w:autoSpaceDE w:val="0"/>
            <w:autoSpaceDN w:val="0"/>
            <w:ind w:hanging="480"/>
            <w:divId w:val="1490099100"/>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Ritonga, M., Indra, H., &amp; Handrianto, B. (2021). Program Penguatan Karakter Musyrif di Pondok Pesantren Modern. </w:t>
          </w:r>
          <w:r w:rsidRPr="000174B8">
            <w:rPr>
              <w:rFonts w:asciiTheme="majorBidi" w:eastAsia="Times New Roman" w:hAnsiTheme="majorBidi" w:cstheme="majorBidi"/>
              <w:i/>
              <w:iCs/>
              <w:sz w:val="24"/>
              <w:szCs w:val="24"/>
            </w:rPr>
            <w:t>Islamic Management: Jurnal Manajemen Pendidikan Islam</w:t>
          </w:r>
          <w:r w:rsidRPr="000174B8">
            <w:rPr>
              <w:rFonts w:asciiTheme="majorBidi" w:eastAsia="Times New Roman" w:hAnsiTheme="majorBidi" w:cstheme="majorBidi"/>
              <w:sz w:val="24"/>
              <w:szCs w:val="24"/>
            </w:rPr>
            <w:t xml:space="preserve">, </w:t>
          </w:r>
          <w:r w:rsidRPr="000174B8">
            <w:rPr>
              <w:rFonts w:asciiTheme="majorBidi" w:eastAsia="Times New Roman" w:hAnsiTheme="majorBidi" w:cstheme="majorBidi"/>
              <w:i/>
              <w:iCs/>
              <w:sz w:val="24"/>
              <w:szCs w:val="24"/>
            </w:rPr>
            <w:t>4</w:t>
          </w:r>
          <w:r w:rsidRPr="000174B8">
            <w:rPr>
              <w:rFonts w:asciiTheme="majorBidi" w:eastAsia="Times New Roman" w:hAnsiTheme="majorBidi" w:cstheme="majorBidi"/>
              <w:sz w:val="24"/>
              <w:szCs w:val="24"/>
            </w:rPr>
            <w:t>(01), 177. https://doi.org/10.30868/im.v4i01.605</w:t>
          </w:r>
        </w:p>
        <w:p w:rsidR="000174B8" w:rsidRPr="000174B8" w:rsidRDefault="000174B8">
          <w:pPr>
            <w:autoSpaceDE w:val="0"/>
            <w:autoSpaceDN w:val="0"/>
            <w:ind w:hanging="480"/>
            <w:divId w:val="1344241479"/>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Rohman, B., &amp; Saihu. (2019). Pembentukan Karakter Melalui Model Pendidikan Transformatife Learning Pada Santri di Pondok Pesantren Nurul Ikhlas Bali. </w:t>
          </w:r>
          <w:r w:rsidRPr="000174B8">
            <w:rPr>
              <w:rFonts w:asciiTheme="majorBidi" w:eastAsia="Times New Roman" w:hAnsiTheme="majorBidi" w:cstheme="majorBidi"/>
              <w:i/>
              <w:iCs/>
              <w:sz w:val="24"/>
              <w:szCs w:val="24"/>
            </w:rPr>
            <w:t>Edukasi Islami Jurnal Pendidikan Islam</w:t>
          </w:r>
          <w:r w:rsidRPr="000174B8">
            <w:rPr>
              <w:rFonts w:asciiTheme="majorBidi" w:eastAsia="Times New Roman" w:hAnsiTheme="majorBidi" w:cstheme="majorBidi"/>
              <w:sz w:val="24"/>
              <w:szCs w:val="24"/>
            </w:rPr>
            <w:t xml:space="preserve">, </w:t>
          </w:r>
          <w:r w:rsidRPr="000174B8">
            <w:rPr>
              <w:rFonts w:asciiTheme="majorBidi" w:eastAsia="Times New Roman" w:hAnsiTheme="majorBidi" w:cstheme="majorBidi"/>
              <w:i/>
              <w:iCs/>
              <w:sz w:val="24"/>
              <w:szCs w:val="24"/>
            </w:rPr>
            <w:t>8</w:t>
          </w:r>
          <w:r w:rsidRPr="000174B8">
            <w:rPr>
              <w:rFonts w:asciiTheme="majorBidi" w:eastAsia="Times New Roman" w:hAnsiTheme="majorBidi" w:cstheme="majorBidi"/>
              <w:sz w:val="24"/>
              <w:szCs w:val="24"/>
            </w:rPr>
            <w:t>, 435–452. https://doi.org/10.30868/ei.v8i2.477</w:t>
          </w:r>
        </w:p>
        <w:p w:rsidR="000174B8" w:rsidRPr="000174B8" w:rsidRDefault="000174B8">
          <w:pPr>
            <w:autoSpaceDE w:val="0"/>
            <w:autoSpaceDN w:val="0"/>
            <w:ind w:hanging="480"/>
            <w:divId w:val="88894584"/>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Terry, G. R. dan R. L. W. (2019). </w:t>
          </w:r>
          <w:r w:rsidRPr="000174B8">
            <w:rPr>
              <w:rFonts w:asciiTheme="majorBidi" w:eastAsia="Times New Roman" w:hAnsiTheme="majorBidi" w:cstheme="majorBidi"/>
              <w:i/>
              <w:iCs/>
              <w:sz w:val="24"/>
              <w:szCs w:val="24"/>
            </w:rPr>
            <w:t>Dasar-Dasar Manajemen</w:t>
          </w:r>
          <w:r w:rsidRPr="000174B8">
            <w:rPr>
              <w:rFonts w:asciiTheme="majorBidi" w:eastAsia="Times New Roman" w:hAnsiTheme="majorBidi" w:cstheme="majorBidi"/>
              <w:sz w:val="24"/>
              <w:szCs w:val="24"/>
            </w:rPr>
            <w:t>. PT Bumi Aksara.</w:t>
          </w:r>
        </w:p>
        <w:p w:rsidR="000174B8" w:rsidRPr="000174B8" w:rsidRDefault="000174B8">
          <w:pPr>
            <w:autoSpaceDE w:val="0"/>
            <w:autoSpaceDN w:val="0"/>
            <w:ind w:hanging="480"/>
            <w:divId w:val="1826389425"/>
            <w:rPr>
              <w:rFonts w:asciiTheme="majorBidi" w:eastAsia="Times New Roman" w:hAnsiTheme="majorBidi" w:cstheme="majorBidi"/>
              <w:sz w:val="24"/>
              <w:szCs w:val="24"/>
            </w:rPr>
          </w:pPr>
          <w:r w:rsidRPr="000174B8">
            <w:rPr>
              <w:rFonts w:asciiTheme="majorBidi" w:eastAsia="Times New Roman" w:hAnsiTheme="majorBidi" w:cstheme="majorBidi"/>
              <w:sz w:val="24"/>
              <w:szCs w:val="24"/>
            </w:rPr>
            <w:t xml:space="preserve">Terry, &amp; Rue, L. W. R. (2019). </w:t>
          </w:r>
          <w:r w:rsidRPr="000174B8">
            <w:rPr>
              <w:rFonts w:asciiTheme="majorBidi" w:eastAsia="Times New Roman" w:hAnsiTheme="majorBidi" w:cstheme="majorBidi"/>
              <w:i/>
              <w:iCs/>
              <w:sz w:val="24"/>
              <w:szCs w:val="24"/>
            </w:rPr>
            <w:t>Dasar-Dasar Manajemen</w:t>
          </w:r>
          <w:r w:rsidRPr="000174B8">
            <w:rPr>
              <w:rFonts w:asciiTheme="majorBidi" w:eastAsia="Times New Roman" w:hAnsiTheme="majorBidi" w:cstheme="majorBidi"/>
              <w:sz w:val="24"/>
              <w:szCs w:val="24"/>
            </w:rPr>
            <w:t>. PT Bumi Aksara.</w:t>
          </w:r>
        </w:p>
        <w:p w:rsidR="00AE40AB" w:rsidRPr="00624FD3" w:rsidRDefault="000174B8" w:rsidP="00C32D0A">
          <w:pPr>
            <w:spacing w:after="0" w:line="240" w:lineRule="auto"/>
            <w:jc w:val="both"/>
            <w:rPr>
              <w:rFonts w:asciiTheme="majorBidi" w:hAnsiTheme="majorBidi" w:cstheme="majorBidi"/>
              <w:b/>
              <w:bCs/>
              <w:sz w:val="24"/>
              <w:szCs w:val="24"/>
            </w:rPr>
          </w:pPr>
          <w:r>
            <w:rPr>
              <w:rFonts w:eastAsia="Times New Roman"/>
            </w:rPr>
            <w:t> </w:t>
          </w:r>
        </w:p>
      </w:sdtContent>
    </w:sdt>
    <w:sectPr w:rsidR="00AE40AB" w:rsidRPr="00624F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4E1F" w:rsidRDefault="00614E1F" w:rsidP="00055AD7">
      <w:pPr>
        <w:spacing w:after="0" w:line="240" w:lineRule="auto"/>
      </w:pPr>
      <w:r>
        <w:separator/>
      </w:r>
    </w:p>
  </w:endnote>
  <w:endnote w:type="continuationSeparator" w:id="0">
    <w:p w:rsidR="00614E1F" w:rsidRDefault="00614E1F"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4E1F" w:rsidRDefault="00614E1F" w:rsidP="00055AD7">
      <w:pPr>
        <w:spacing w:after="0" w:line="240" w:lineRule="auto"/>
      </w:pPr>
      <w:r>
        <w:separator/>
      </w:r>
    </w:p>
  </w:footnote>
  <w:footnote w:type="continuationSeparator" w:id="0">
    <w:p w:rsidR="00614E1F" w:rsidRDefault="00614E1F"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33A"/>
    <w:multiLevelType w:val="hybridMultilevel"/>
    <w:tmpl w:val="54E68C78"/>
    <w:lvl w:ilvl="0" w:tplc="57A6CC9C">
      <w:start w:val="1"/>
      <w:numFmt w:val="lowerLetter"/>
      <w:lvlText w:val="%1."/>
      <w:lvlJc w:val="left"/>
      <w:pPr>
        <w:ind w:left="927" w:hanging="360"/>
      </w:pPr>
      <w:rPr>
        <w:rFonts w:hint="default"/>
        <w:i w:val="0"/>
        <w:i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2657214"/>
    <w:multiLevelType w:val="hybridMultilevel"/>
    <w:tmpl w:val="1BC6ED02"/>
    <w:lvl w:ilvl="0" w:tplc="0D1E914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18262518"/>
    <w:multiLevelType w:val="hybridMultilevel"/>
    <w:tmpl w:val="7D88506E"/>
    <w:lvl w:ilvl="0" w:tplc="FFFFFFFF">
      <w:start w:val="1"/>
      <w:numFmt w:val="decimal"/>
      <w:lvlText w:val="%1."/>
      <w:lvlJc w:val="left"/>
      <w:pPr>
        <w:ind w:left="785" w:hanging="360"/>
      </w:pPr>
      <w:rPr>
        <w:rFonts w:hint="default"/>
        <w:lang w:val="id-ID"/>
      </w:rPr>
    </w:lvl>
    <w:lvl w:ilvl="1" w:tplc="3648C9B6">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15:restartNumberingAfterBreak="0">
    <w:nsid w:val="264D0A64"/>
    <w:multiLevelType w:val="hybridMultilevel"/>
    <w:tmpl w:val="AFD4F40A"/>
    <w:lvl w:ilvl="0" w:tplc="0421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6CC6D1A"/>
    <w:multiLevelType w:val="hybridMultilevel"/>
    <w:tmpl w:val="479A4B6C"/>
    <w:lvl w:ilvl="0" w:tplc="A48285A4">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15:restartNumberingAfterBreak="0">
    <w:nsid w:val="414D5A1B"/>
    <w:multiLevelType w:val="hybridMultilevel"/>
    <w:tmpl w:val="6452FA80"/>
    <w:lvl w:ilvl="0" w:tplc="2DC66A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C0B009A"/>
    <w:multiLevelType w:val="hybridMultilevel"/>
    <w:tmpl w:val="CA523CFE"/>
    <w:lvl w:ilvl="0" w:tplc="29B6B6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65DE3157"/>
    <w:multiLevelType w:val="hybridMultilevel"/>
    <w:tmpl w:val="70CCD964"/>
    <w:lvl w:ilvl="0" w:tplc="9366153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70EB333C"/>
    <w:multiLevelType w:val="hybridMultilevel"/>
    <w:tmpl w:val="A476B81E"/>
    <w:lvl w:ilvl="0" w:tplc="FFFFFFFF">
      <w:start w:val="1"/>
      <w:numFmt w:val="decimal"/>
      <w:lvlText w:val="%1."/>
      <w:lvlJc w:val="left"/>
      <w:pPr>
        <w:ind w:left="2880" w:hanging="360"/>
      </w:pPr>
      <w:rPr>
        <w:rFonts w:hint="default"/>
      </w:rPr>
    </w:lvl>
    <w:lvl w:ilvl="1" w:tplc="89FC0AD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8696900">
    <w:abstractNumId w:val="5"/>
  </w:num>
  <w:num w:numId="2" w16cid:durableId="811210535">
    <w:abstractNumId w:val="1"/>
  </w:num>
  <w:num w:numId="3" w16cid:durableId="1991707279">
    <w:abstractNumId w:val="0"/>
  </w:num>
  <w:num w:numId="4" w16cid:durableId="66347710">
    <w:abstractNumId w:val="6"/>
  </w:num>
  <w:num w:numId="5" w16cid:durableId="1604797180">
    <w:abstractNumId w:val="4"/>
  </w:num>
  <w:num w:numId="6" w16cid:durableId="1340738789">
    <w:abstractNumId w:val="3"/>
  </w:num>
  <w:num w:numId="7" w16cid:durableId="1474828795">
    <w:abstractNumId w:val="8"/>
  </w:num>
  <w:num w:numId="8" w16cid:durableId="1909605602">
    <w:abstractNumId w:val="2"/>
  </w:num>
  <w:num w:numId="9" w16cid:durableId="584846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74B8"/>
    <w:rsid w:val="000232F4"/>
    <w:rsid w:val="0003744B"/>
    <w:rsid w:val="000529FC"/>
    <w:rsid w:val="00055AD7"/>
    <w:rsid w:val="00095593"/>
    <w:rsid w:val="000A53DD"/>
    <w:rsid w:val="000D0B92"/>
    <w:rsid w:val="00114719"/>
    <w:rsid w:val="00146633"/>
    <w:rsid w:val="00162ACE"/>
    <w:rsid w:val="00182A7B"/>
    <w:rsid w:val="001955BE"/>
    <w:rsid w:val="001B7338"/>
    <w:rsid w:val="001C2E98"/>
    <w:rsid w:val="0021159E"/>
    <w:rsid w:val="002B0995"/>
    <w:rsid w:val="002F76E9"/>
    <w:rsid w:val="0034413C"/>
    <w:rsid w:val="003972BC"/>
    <w:rsid w:val="00397BA1"/>
    <w:rsid w:val="00412124"/>
    <w:rsid w:val="00432492"/>
    <w:rsid w:val="00456891"/>
    <w:rsid w:val="00473B49"/>
    <w:rsid w:val="004B7BC8"/>
    <w:rsid w:val="004C621C"/>
    <w:rsid w:val="004D4E99"/>
    <w:rsid w:val="0051053C"/>
    <w:rsid w:val="00563E07"/>
    <w:rsid w:val="00614E1F"/>
    <w:rsid w:val="00624FD3"/>
    <w:rsid w:val="00660746"/>
    <w:rsid w:val="00695480"/>
    <w:rsid w:val="00723863"/>
    <w:rsid w:val="00762B28"/>
    <w:rsid w:val="00785BC1"/>
    <w:rsid w:val="00786639"/>
    <w:rsid w:val="007E57E7"/>
    <w:rsid w:val="007F09AD"/>
    <w:rsid w:val="00856276"/>
    <w:rsid w:val="00866FA7"/>
    <w:rsid w:val="00874DA5"/>
    <w:rsid w:val="0089396E"/>
    <w:rsid w:val="008A032F"/>
    <w:rsid w:val="008A3015"/>
    <w:rsid w:val="008C2113"/>
    <w:rsid w:val="00927801"/>
    <w:rsid w:val="00956FCF"/>
    <w:rsid w:val="009965AD"/>
    <w:rsid w:val="009D06C7"/>
    <w:rsid w:val="00A0606F"/>
    <w:rsid w:val="00A444D3"/>
    <w:rsid w:val="00A63A43"/>
    <w:rsid w:val="00AA5ADD"/>
    <w:rsid w:val="00AA6852"/>
    <w:rsid w:val="00AE40AB"/>
    <w:rsid w:val="00B17035"/>
    <w:rsid w:val="00B618EC"/>
    <w:rsid w:val="00B66243"/>
    <w:rsid w:val="00BA145A"/>
    <w:rsid w:val="00BB065C"/>
    <w:rsid w:val="00BB16B4"/>
    <w:rsid w:val="00BD5C20"/>
    <w:rsid w:val="00BE26AA"/>
    <w:rsid w:val="00BE4AC0"/>
    <w:rsid w:val="00BF1409"/>
    <w:rsid w:val="00BF4DCF"/>
    <w:rsid w:val="00C072E2"/>
    <w:rsid w:val="00C14278"/>
    <w:rsid w:val="00C32D0A"/>
    <w:rsid w:val="00CD40F7"/>
    <w:rsid w:val="00CE405A"/>
    <w:rsid w:val="00D97109"/>
    <w:rsid w:val="00E61657"/>
    <w:rsid w:val="00EC413C"/>
    <w:rsid w:val="00EF67C3"/>
    <w:rsid w:val="00F15135"/>
    <w:rsid w:val="00F22ABE"/>
    <w:rsid w:val="00F350B6"/>
    <w:rsid w:val="00F54A7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AD"/>
    <w:pPr>
      <w:spacing w:line="256"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055AD7"/>
    <w:pPr>
      <w:tabs>
        <w:tab w:val="center" w:pos="4680"/>
        <w:tab w:val="right" w:pos="9360"/>
      </w:tabs>
      <w:spacing w:after="0" w:line="240" w:lineRule="auto"/>
    </w:pPr>
  </w:style>
  <w:style w:type="character" w:customStyle="1" w:styleId="HeaderKAR">
    <w:name w:val="Header KAR"/>
    <w:basedOn w:val="FontParagrafDefault"/>
    <w:link w:val="Header"/>
    <w:uiPriority w:val="99"/>
    <w:rsid w:val="00055AD7"/>
  </w:style>
  <w:style w:type="paragraph" w:styleId="Footer">
    <w:name w:val="footer"/>
    <w:basedOn w:val="Normal"/>
    <w:link w:val="FooterKAR"/>
    <w:uiPriority w:val="99"/>
    <w:unhideWhenUsed/>
    <w:rsid w:val="00055AD7"/>
    <w:pPr>
      <w:tabs>
        <w:tab w:val="center" w:pos="4680"/>
        <w:tab w:val="right" w:pos="9360"/>
      </w:tabs>
      <w:spacing w:after="0" w:line="240" w:lineRule="auto"/>
    </w:pPr>
  </w:style>
  <w:style w:type="character" w:customStyle="1" w:styleId="FooterKAR">
    <w:name w:val="Footer KAR"/>
    <w:basedOn w:val="FontParagrafDefault"/>
    <w:link w:val="Footer"/>
    <w:uiPriority w:val="99"/>
    <w:rsid w:val="00055AD7"/>
  </w:style>
  <w:style w:type="paragraph" w:styleId="DaftarParagraf">
    <w:name w:val="List Paragraph"/>
    <w:basedOn w:val="Normal"/>
    <w:uiPriority w:val="1"/>
    <w:qFormat/>
    <w:rsid w:val="00BF4DCF"/>
    <w:pPr>
      <w:ind w:left="720"/>
      <w:contextualSpacing/>
    </w:pPr>
  </w:style>
  <w:style w:type="table" w:styleId="KisiTabel">
    <w:name w:val="Table Grid"/>
    <w:basedOn w:val="TabelNormal"/>
    <w:uiPriority w:val="39"/>
    <w:rsid w:val="0009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182A7B"/>
    <w:rPr>
      <w:color w:val="0563C1" w:themeColor="hyperlink"/>
      <w:u w:val="single"/>
    </w:rPr>
  </w:style>
  <w:style w:type="character" w:styleId="SebutanYangBelumTerselesaikan">
    <w:name w:val="Unresolved Mention"/>
    <w:basedOn w:val="FontParagrafDefault"/>
    <w:uiPriority w:val="99"/>
    <w:semiHidden/>
    <w:unhideWhenUsed/>
    <w:rsid w:val="00182A7B"/>
    <w:rPr>
      <w:color w:val="605E5C"/>
      <w:shd w:val="clear" w:color="auto" w:fill="E1DFDD"/>
    </w:rPr>
  </w:style>
  <w:style w:type="paragraph" w:customStyle="1" w:styleId="text-muted">
    <w:name w:val="text-muted"/>
    <w:basedOn w:val="Normal"/>
    <w:rsid w:val="0041212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ableParagraph">
    <w:name w:val="Table Paragraph"/>
    <w:basedOn w:val="Normal"/>
    <w:uiPriority w:val="1"/>
    <w:qFormat/>
    <w:rsid w:val="001B7338"/>
    <w:pPr>
      <w:widowControl w:val="0"/>
      <w:autoSpaceDE w:val="0"/>
      <w:autoSpaceDN w:val="0"/>
      <w:spacing w:after="0" w:line="240" w:lineRule="auto"/>
      <w:ind w:left="99"/>
    </w:pPr>
    <w:rPr>
      <w:rFonts w:ascii="Arial MT" w:eastAsia="Arial MT" w:hAnsi="Arial MT" w:cs="Arial MT"/>
      <w:lang w:val="id"/>
    </w:rPr>
  </w:style>
  <w:style w:type="character" w:styleId="Tempatpenampungteks">
    <w:name w:val="Placeholder Text"/>
    <w:basedOn w:val="FontParagrafDefault"/>
    <w:uiPriority w:val="99"/>
    <w:semiHidden/>
    <w:rsid w:val="00786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161">
      <w:bodyDiv w:val="1"/>
      <w:marLeft w:val="0"/>
      <w:marRight w:val="0"/>
      <w:marTop w:val="0"/>
      <w:marBottom w:val="0"/>
      <w:divBdr>
        <w:top w:val="none" w:sz="0" w:space="0" w:color="auto"/>
        <w:left w:val="none" w:sz="0" w:space="0" w:color="auto"/>
        <w:bottom w:val="none" w:sz="0" w:space="0" w:color="auto"/>
        <w:right w:val="none" w:sz="0" w:space="0" w:color="auto"/>
      </w:divBdr>
    </w:div>
    <w:div w:id="12465452">
      <w:bodyDiv w:val="1"/>
      <w:marLeft w:val="0"/>
      <w:marRight w:val="0"/>
      <w:marTop w:val="0"/>
      <w:marBottom w:val="0"/>
      <w:divBdr>
        <w:top w:val="none" w:sz="0" w:space="0" w:color="auto"/>
        <w:left w:val="none" w:sz="0" w:space="0" w:color="auto"/>
        <w:bottom w:val="none" w:sz="0" w:space="0" w:color="auto"/>
        <w:right w:val="none" w:sz="0" w:space="0" w:color="auto"/>
      </w:divBdr>
    </w:div>
    <w:div w:id="46028178">
      <w:bodyDiv w:val="1"/>
      <w:marLeft w:val="0"/>
      <w:marRight w:val="0"/>
      <w:marTop w:val="0"/>
      <w:marBottom w:val="0"/>
      <w:divBdr>
        <w:top w:val="none" w:sz="0" w:space="0" w:color="auto"/>
        <w:left w:val="none" w:sz="0" w:space="0" w:color="auto"/>
        <w:bottom w:val="none" w:sz="0" w:space="0" w:color="auto"/>
        <w:right w:val="none" w:sz="0" w:space="0" w:color="auto"/>
      </w:divBdr>
    </w:div>
    <w:div w:id="107748545">
      <w:bodyDiv w:val="1"/>
      <w:marLeft w:val="0"/>
      <w:marRight w:val="0"/>
      <w:marTop w:val="0"/>
      <w:marBottom w:val="0"/>
      <w:divBdr>
        <w:top w:val="none" w:sz="0" w:space="0" w:color="auto"/>
        <w:left w:val="none" w:sz="0" w:space="0" w:color="auto"/>
        <w:bottom w:val="none" w:sz="0" w:space="0" w:color="auto"/>
        <w:right w:val="none" w:sz="0" w:space="0" w:color="auto"/>
      </w:divBdr>
    </w:div>
    <w:div w:id="162086058">
      <w:bodyDiv w:val="1"/>
      <w:marLeft w:val="0"/>
      <w:marRight w:val="0"/>
      <w:marTop w:val="0"/>
      <w:marBottom w:val="0"/>
      <w:divBdr>
        <w:top w:val="none" w:sz="0" w:space="0" w:color="auto"/>
        <w:left w:val="none" w:sz="0" w:space="0" w:color="auto"/>
        <w:bottom w:val="none" w:sz="0" w:space="0" w:color="auto"/>
        <w:right w:val="none" w:sz="0" w:space="0" w:color="auto"/>
      </w:divBdr>
      <w:divsChild>
        <w:div w:id="720404348">
          <w:marLeft w:val="480"/>
          <w:marRight w:val="0"/>
          <w:marTop w:val="0"/>
          <w:marBottom w:val="0"/>
          <w:divBdr>
            <w:top w:val="none" w:sz="0" w:space="0" w:color="auto"/>
            <w:left w:val="none" w:sz="0" w:space="0" w:color="auto"/>
            <w:bottom w:val="none" w:sz="0" w:space="0" w:color="auto"/>
            <w:right w:val="none" w:sz="0" w:space="0" w:color="auto"/>
          </w:divBdr>
        </w:div>
        <w:div w:id="1503935289">
          <w:marLeft w:val="480"/>
          <w:marRight w:val="0"/>
          <w:marTop w:val="0"/>
          <w:marBottom w:val="0"/>
          <w:divBdr>
            <w:top w:val="none" w:sz="0" w:space="0" w:color="auto"/>
            <w:left w:val="none" w:sz="0" w:space="0" w:color="auto"/>
            <w:bottom w:val="none" w:sz="0" w:space="0" w:color="auto"/>
            <w:right w:val="none" w:sz="0" w:space="0" w:color="auto"/>
          </w:divBdr>
        </w:div>
        <w:div w:id="232280457">
          <w:marLeft w:val="480"/>
          <w:marRight w:val="0"/>
          <w:marTop w:val="0"/>
          <w:marBottom w:val="0"/>
          <w:divBdr>
            <w:top w:val="none" w:sz="0" w:space="0" w:color="auto"/>
            <w:left w:val="none" w:sz="0" w:space="0" w:color="auto"/>
            <w:bottom w:val="none" w:sz="0" w:space="0" w:color="auto"/>
            <w:right w:val="none" w:sz="0" w:space="0" w:color="auto"/>
          </w:divBdr>
        </w:div>
        <w:div w:id="332420387">
          <w:marLeft w:val="480"/>
          <w:marRight w:val="0"/>
          <w:marTop w:val="0"/>
          <w:marBottom w:val="0"/>
          <w:divBdr>
            <w:top w:val="none" w:sz="0" w:space="0" w:color="auto"/>
            <w:left w:val="none" w:sz="0" w:space="0" w:color="auto"/>
            <w:bottom w:val="none" w:sz="0" w:space="0" w:color="auto"/>
            <w:right w:val="none" w:sz="0" w:space="0" w:color="auto"/>
          </w:divBdr>
        </w:div>
        <w:div w:id="1302805748">
          <w:marLeft w:val="480"/>
          <w:marRight w:val="0"/>
          <w:marTop w:val="0"/>
          <w:marBottom w:val="0"/>
          <w:divBdr>
            <w:top w:val="none" w:sz="0" w:space="0" w:color="auto"/>
            <w:left w:val="none" w:sz="0" w:space="0" w:color="auto"/>
            <w:bottom w:val="none" w:sz="0" w:space="0" w:color="auto"/>
            <w:right w:val="none" w:sz="0" w:space="0" w:color="auto"/>
          </w:divBdr>
        </w:div>
        <w:div w:id="28141174">
          <w:marLeft w:val="480"/>
          <w:marRight w:val="0"/>
          <w:marTop w:val="0"/>
          <w:marBottom w:val="0"/>
          <w:divBdr>
            <w:top w:val="none" w:sz="0" w:space="0" w:color="auto"/>
            <w:left w:val="none" w:sz="0" w:space="0" w:color="auto"/>
            <w:bottom w:val="none" w:sz="0" w:space="0" w:color="auto"/>
            <w:right w:val="none" w:sz="0" w:space="0" w:color="auto"/>
          </w:divBdr>
        </w:div>
        <w:div w:id="1490099100">
          <w:marLeft w:val="480"/>
          <w:marRight w:val="0"/>
          <w:marTop w:val="0"/>
          <w:marBottom w:val="0"/>
          <w:divBdr>
            <w:top w:val="none" w:sz="0" w:space="0" w:color="auto"/>
            <w:left w:val="none" w:sz="0" w:space="0" w:color="auto"/>
            <w:bottom w:val="none" w:sz="0" w:space="0" w:color="auto"/>
            <w:right w:val="none" w:sz="0" w:space="0" w:color="auto"/>
          </w:divBdr>
        </w:div>
        <w:div w:id="1344241479">
          <w:marLeft w:val="480"/>
          <w:marRight w:val="0"/>
          <w:marTop w:val="0"/>
          <w:marBottom w:val="0"/>
          <w:divBdr>
            <w:top w:val="none" w:sz="0" w:space="0" w:color="auto"/>
            <w:left w:val="none" w:sz="0" w:space="0" w:color="auto"/>
            <w:bottom w:val="none" w:sz="0" w:space="0" w:color="auto"/>
            <w:right w:val="none" w:sz="0" w:space="0" w:color="auto"/>
          </w:divBdr>
        </w:div>
        <w:div w:id="88894584">
          <w:marLeft w:val="480"/>
          <w:marRight w:val="0"/>
          <w:marTop w:val="0"/>
          <w:marBottom w:val="0"/>
          <w:divBdr>
            <w:top w:val="none" w:sz="0" w:space="0" w:color="auto"/>
            <w:left w:val="none" w:sz="0" w:space="0" w:color="auto"/>
            <w:bottom w:val="none" w:sz="0" w:space="0" w:color="auto"/>
            <w:right w:val="none" w:sz="0" w:space="0" w:color="auto"/>
          </w:divBdr>
        </w:div>
        <w:div w:id="1826389425">
          <w:marLeft w:val="480"/>
          <w:marRight w:val="0"/>
          <w:marTop w:val="0"/>
          <w:marBottom w:val="0"/>
          <w:divBdr>
            <w:top w:val="none" w:sz="0" w:space="0" w:color="auto"/>
            <w:left w:val="none" w:sz="0" w:space="0" w:color="auto"/>
            <w:bottom w:val="none" w:sz="0" w:space="0" w:color="auto"/>
            <w:right w:val="none" w:sz="0" w:space="0" w:color="auto"/>
          </w:divBdr>
        </w:div>
      </w:divsChild>
    </w:div>
    <w:div w:id="182866816">
      <w:bodyDiv w:val="1"/>
      <w:marLeft w:val="0"/>
      <w:marRight w:val="0"/>
      <w:marTop w:val="0"/>
      <w:marBottom w:val="0"/>
      <w:divBdr>
        <w:top w:val="none" w:sz="0" w:space="0" w:color="auto"/>
        <w:left w:val="none" w:sz="0" w:space="0" w:color="auto"/>
        <w:bottom w:val="none" w:sz="0" w:space="0" w:color="auto"/>
        <w:right w:val="none" w:sz="0" w:space="0" w:color="auto"/>
      </w:divBdr>
    </w:div>
    <w:div w:id="191572449">
      <w:bodyDiv w:val="1"/>
      <w:marLeft w:val="0"/>
      <w:marRight w:val="0"/>
      <w:marTop w:val="0"/>
      <w:marBottom w:val="0"/>
      <w:divBdr>
        <w:top w:val="none" w:sz="0" w:space="0" w:color="auto"/>
        <w:left w:val="none" w:sz="0" w:space="0" w:color="auto"/>
        <w:bottom w:val="none" w:sz="0" w:space="0" w:color="auto"/>
        <w:right w:val="none" w:sz="0" w:space="0" w:color="auto"/>
      </w:divBdr>
    </w:div>
    <w:div w:id="228271850">
      <w:bodyDiv w:val="1"/>
      <w:marLeft w:val="0"/>
      <w:marRight w:val="0"/>
      <w:marTop w:val="0"/>
      <w:marBottom w:val="0"/>
      <w:divBdr>
        <w:top w:val="none" w:sz="0" w:space="0" w:color="auto"/>
        <w:left w:val="none" w:sz="0" w:space="0" w:color="auto"/>
        <w:bottom w:val="none" w:sz="0" w:space="0" w:color="auto"/>
        <w:right w:val="none" w:sz="0" w:space="0" w:color="auto"/>
      </w:divBdr>
    </w:div>
    <w:div w:id="261228679">
      <w:bodyDiv w:val="1"/>
      <w:marLeft w:val="0"/>
      <w:marRight w:val="0"/>
      <w:marTop w:val="0"/>
      <w:marBottom w:val="0"/>
      <w:divBdr>
        <w:top w:val="none" w:sz="0" w:space="0" w:color="auto"/>
        <w:left w:val="none" w:sz="0" w:space="0" w:color="auto"/>
        <w:bottom w:val="none" w:sz="0" w:space="0" w:color="auto"/>
        <w:right w:val="none" w:sz="0" w:space="0" w:color="auto"/>
      </w:divBdr>
    </w:div>
    <w:div w:id="313997135">
      <w:bodyDiv w:val="1"/>
      <w:marLeft w:val="0"/>
      <w:marRight w:val="0"/>
      <w:marTop w:val="0"/>
      <w:marBottom w:val="0"/>
      <w:divBdr>
        <w:top w:val="none" w:sz="0" w:space="0" w:color="auto"/>
        <w:left w:val="none" w:sz="0" w:space="0" w:color="auto"/>
        <w:bottom w:val="none" w:sz="0" w:space="0" w:color="auto"/>
        <w:right w:val="none" w:sz="0" w:space="0" w:color="auto"/>
      </w:divBdr>
    </w:div>
    <w:div w:id="329723779">
      <w:bodyDiv w:val="1"/>
      <w:marLeft w:val="0"/>
      <w:marRight w:val="0"/>
      <w:marTop w:val="0"/>
      <w:marBottom w:val="0"/>
      <w:divBdr>
        <w:top w:val="none" w:sz="0" w:space="0" w:color="auto"/>
        <w:left w:val="none" w:sz="0" w:space="0" w:color="auto"/>
        <w:bottom w:val="none" w:sz="0" w:space="0" w:color="auto"/>
        <w:right w:val="none" w:sz="0" w:space="0" w:color="auto"/>
      </w:divBdr>
    </w:div>
    <w:div w:id="412821296">
      <w:bodyDiv w:val="1"/>
      <w:marLeft w:val="0"/>
      <w:marRight w:val="0"/>
      <w:marTop w:val="0"/>
      <w:marBottom w:val="0"/>
      <w:divBdr>
        <w:top w:val="none" w:sz="0" w:space="0" w:color="auto"/>
        <w:left w:val="none" w:sz="0" w:space="0" w:color="auto"/>
        <w:bottom w:val="none" w:sz="0" w:space="0" w:color="auto"/>
        <w:right w:val="none" w:sz="0" w:space="0" w:color="auto"/>
      </w:divBdr>
    </w:div>
    <w:div w:id="434442046">
      <w:bodyDiv w:val="1"/>
      <w:marLeft w:val="0"/>
      <w:marRight w:val="0"/>
      <w:marTop w:val="0"/>
      <w:marBottom w:val="0"/>
      <w:divBdr>
        <w:top w:val="none" w:sz="0" w:space="0" w:color="auto"/>
        <w:left w:val="none" w:sz="0" w:space="0" w:color="auto"/>
        <w:bottom w:val="none" w:sz="0" w:space="0" w:color="auto"/>
        <w:right w:val="none" w:sz="0" w:space="0" w:color="auto"/>
      </w:divBdr>
    </w:div>
    <w:div w:id="438718303">
      <w:bodyDiv w:val="1"/>
      <w:marLeft w:val="0"/>
      <w:marRight w:val="0"/>
      <w:marTop w:val="0"/>
      <w:marBottom w:val="0"/>
      <w:divBdr>
        <w:top w:val="none" w:sz="0" w:space="0" w:color="auto"/>
        <w:left w:val="none" w:sz="0" w:space="0" w:color="auto"/>
        <w:bottom w:val="none" w:sz="0" w:space="0" w:color="auto"/>
        <w:right w:val="none" w:sz="0" w:space="0" w:color="auto"/>
      </w:divBdr>
    </w:div>
    <w:div w:id="451171156">
      <w:bodyDiv w:val="1"/>
      <w:marLeft w:val="0"/>
      <w:marRight w:val="0"/>
      <w:marTop w:val="0"/>
      <w:marBottom w:val="0"/>
      <w:divBdr>
        <w:top w:val="none" w:sz="0" w:space="0" w:color="auto"/>
        <w:left w:val="none" w:sz="0" w:space="0" w:color="auto"/>
        <w:bottom w:val="none" w:sz="0" w:space="0" w:color="auto"/>
        <w:right w:val="none" w:sz="0" w:space="0" w:color="auto"/>
      </w:divBdr>
    </w:div>
    <w:div w:id="490683869">
      <w:bodyDiv w:val="1"/>
      <w:marLeft w:val="0"/>
      <w:marRight w:val="0"/>
      <w:marTop w:val="0"/>
      <w:marBottom w:val="0"/>
      <w:divBdr>
        <w:top w:val="none" w:sz="0" w:space="0" w:color="auto"/>
        <w:left w:val="none" w:sz="0" w:space="0" w:color="auto"/>
        <w:bottom w:val="none" w:sz="0" w:space="0" w:color="auto"/>
        <w:right w:val="none" w:sz="0" w:space="0" w:color="auto"/>
      </w:divBdr>
    </w:div>
    <w:div w:id="495462245">
      <w:bodyDiv w:val="1"/>
      <w:marLeft w:val="0"/>
      <w:marRight w:val="0"/>
      <w:marTop w:val="0"/>
      <w:marBottom w:val="0"/>
      <w:divBdr>
        <w:top w:val="none" w:sz="0" w:space="0" w:color="auto"/>
        <w:left w:val="none" w:sz="0" w:space="0" w:color="auto"/>
        <w:bottom w:val="none" w:sz="0" w:space="0" w:color="auto"/>
        <w:right w:val="none" w:sz="0" w:space="0" w:color="auto"/>
      </w:divBdr>
    </w:div>
    <w:div w:id="561526949">
      <w:bodyDiv w:val="1"/>
      <w:marLeft w:val="0"/>
      <w:marRight w:val="0"/>
      <w:marTop w:val="0"/>
      <w:marBottom w:val="0"/>
      <w:divBdr>
        <w:top w:val="none" w:sz="0" w:space="0" w:color="auto"/>
        <w:left w:val="none" w:sz="0" w:space="0" w:color="auto"/>
        <w:bottom w:val="none" w:sz="0" w:space="0" w:color="auto"/>
        <w:right w:val="none" w:sz="0" w:space="0" w:color="auto"/>
      </w:divBdr>
    </w:div>
    <w:div w:id="607851611">
      <w:bodyDiv w:val="1"/>
      <w:marLeft w:val="0"/>
      <w:marRight w:val="0"/>
      <w:marTop w:val="0"/>
      <w:marBottom w:val="0"/>
      <w:divBdr>
        <w:top w:val="none" w:sz="0" w:space="0" w:color="auto"/>
        <w:left w:val="none" w:sz="0" w:space="0" w:color="auto"/>
        <w:bottom w:val="none" w:sz="0" w:space="0" w:color="auto"/>
        <w:right w:val="none" w:sz="0" w:space="0" w:color="auto"/>
      </w:divBdr>
    </w:div>
    <w:div w:id="665742924">
      <w:bodyDiv w:val="1"/>
      <w:marLeft w:val="0"/>
      <w:marRight w:val="0"/>
      <w:marTop w:val="0"/>
      <w:marBottom w:val="0"/>
      <w:divBdr>
        <w:top w:val="none" w:sz="0" w:space="0" w:color="auto"/>
        <w:left w:val="none" w:sz="0" w:space="0" w:color="auto"/>
        <w:bottom w:val="none" w:sz="0" w:space="0" w:color="auto"/>
        <w:right w:val="none" w:sz="0" w:space="0" w:color="auto"/>
      </w:divBdr>
    </w:div>
    <w:div w:id="677268976">
      <w:bodyDiv w:val="1"/>
      <w:marLeft w:val="0"/>
      <w:marRight w:val="0"/>
      <w:marTop w:val="0"/>
      <w:marBottom w:val="0"/>
      <w:divBdr>
        <w:top w:val="none" w:sz="0" w:space="0" w:color="auto"/>
        <w:left w:val="none" w:sz="0" w:space="0" w:color="auto"/>
        <w:bottom w:val="none" w:sz="0" w:space="0" w:color="auto"/>
        <w:right w:val="none" w:sz="0" w:space="0" w:color="auto"/>
      </w:divBdr>
    </w:div>
    <w:div w:id="719327131">
      <w:bodyDiv w:val="1"/>
      <w:marLeft w:val="0"/>
      <w:marRight w:val="0"/>
      <w:marTop w:val="0"/>
      <w:marBottom w:val="0"/>
      <w:divBdr>
        <w:top w:val="none" w:sz="0" w:space="0" w:color="auto"/>
        <w:left w:val="none" w:sz="0" w:space="0" w:color="auto"/>
        <w:bottom w:val="none" w:sz="0" w:space="0" w:color="auto"/>
        <w:right w:val="none" w:sz="0" w:space="0" w:color="auto"/>
      </w:divBdr>
    </w:div>
    <w:div w:id="748356308">
      <w:bodyDiv w:val="1"/>
      <w:marLeft w:val="0"/>
      <w:marRight w:val="0"/>
      <w:marTop w:val="0"/>
      <w:marBottom w:val="0"/>
      <w:divBdr>
        <w:top w:val="none" w:sz="0" w:space="0" w:color="auto"/>
        <w:left w:val="none" w:sz="0" w:space="0" w:color="auto"/>
        <w:bottom w:val="none" w:sz="0" w:space="0" w:color="auto"/>
        <w:right w:val="none" w:sz="0" w:space="0" w:color="auto"/>
      </w:divBdr>
    </w:div>
    <w:div w:id="772171277">
      <w:bodyDiv w:val="1"/>
      <w:marLeft w:val="0"/>
      <w:marRight w:val="0"/>
      <w:marTop w:val="0"/>
      <w:marBottom w:val="0"/>
      <w:divBdr>
        <w:top w:val="none" w:sz="0" w:space="0" w:color="auto"/>
        <w:left w:val="none" w:sz="0" w:space="0" w:color="auto"/>
        <w:bottom w:val="none" w:sz="0" w:space="0" w:color="auto"/>
        <w:right w:val="none" w:sz="0" w:space="0" w:color="auto"/>
      </w:divBdr>
    </w:div>
    <w:div w:id="785925281">
      <w:bodyDiv w:val="1"/>
      <w:marLeft w:val="0"/>
      <w:marRight w:val="0"/>
      <w:marTop w:val="0"/>
      <w:marBottom w:val="0"/>
      <w:divBdr>
        <w:top w:val="none" w:sz="0" w:space="0" w:color="auto"/>
        <w:left w:val="none" w:sz="0" w:space="0" w:color="auto"/>
        <w:bottom w:val="none" w:sz="0" w:space="0" w:color="auto"/>
        <w:right w:val="none" w:sz="0" w:space="0" w:color="auto"/>
      </w:divBdr>
    </w:div>
    <w:div w:id="814373478">
      <w:bodyDiv w:val="1"/>
      <w:marLeft w:val="0"/>
      <w:marRight w:val="0"/>
      <w:marTop w:val="0"/>
      <w:marBottom w:val="0"/>
      <w:divBdr>
        <w:top w:val="none" w:sz="0" w:space="0" w:color="auto"/>
        <w:left w:val="none" w:sz="0" w:space="0" w:color="auto"/>
        <w:bottom w:val="none" w:sz="0" w:space="0" w:color="auto"/>
        <w:right w:val="none" w:sz="0" w:space="0" w:color="auto"/>
      </w:divBdr>
    </w:div>
    <w:div w:id="822625130">
      <w:bodyDiv w:val="1"/>
      <w:marLeft w:val="0"/>
      <w:marRight w:val="0"/>
      <w:marTop w:val="0"/>
      <w:marBottom w:val="0"/>
      <w:divBdr>
        <w:top w:val="none" w:sz="0" w:space="0" w:color="auto"/>
        <w:left w:val="none" w:sz="0" w:space="0" w:color="auto"/>
        <w:bottom w:val="none" w:sz="0" w:space="0" w:color="auto"/>
        <w:right w:val="none" w:sz="0" w:space="0" w:color="auto"/>
      </w:divBdr>
    </w:div>
    <w:div w:id="842815246">
      <w:bodyDiv w:val="1"/>
      <w:marLeft w:val="0"/>
      <w:marRight w:val="0"/>
      <w:marTop w:val="0"/>
      <w:marBottom w:val="0"/>
      <w:divBdr>
        <w:top w:val="none" w:sz="0" w:space="0" w:color="auto"/>
        <w:left w:val="none" w:sz="0" w:space="0" w:color="auto"/>
        <w:bottom w:val="none" w:sz="0" w:space="0" w:color="auto"/>
        <w:right w:val="none" w:sz="0" w:space="0" w:color="auto"/>
      </w:divBdr>
    </w:div>
    <w:div w:id="866062525">
      <w:bodyDiv w:val="1"/>
      <w:marLeft w:val="0"/>
      <w:marRight w:val="0"/>
      <w:marTop w:val="0"/>
      <w:marBottom w:val="0"/>
      <w:divBdr>
        <w:top w:val="none" w:sz="0" w:space="0" w:color="auto"/>
        <w:left w:val="none" w:sz="0" w:space="0" w:color="auto"/>
        <w:bottom w:val="none" w:sz="0" w:space="0" w:color="auto"/>
        <w:right w:val="none" w:sz="0" w:space="0" w:color="auto"/>
      </w:divBdr>
    </w:div>
    <w:div w:id="1027219541">
      <w:bodyDiv w:val="1"/>
      <w:marLeft w:val="0"/>
      <w:marRight w:val="0"/>
      <w:marTop w:val="0"/>
      <w:marBottom w:val="0"/>
      <w:divBdr>
        <w:top w:val="none" w:sz="0" w:space="0" w:color="auto"/>
        <w:left w:val="none" w:sz="0" w:space="0" w:color="auto"/>
        <w:bottom w:val="none" w:sz="0" w:space="0" w:color="auto"/>
        <w:right w:val="none" w:sz="0" w:space="0" w:color="auto"/>
      </w:divBdr>
    </w:div>
    <w:div w:id="1044019262">
      <w:bodyDiv w:val="1"/>
      <w:marLeft w:val="0"/>
      <w:marRight w:val="0"/>
      <w:marTop w:val="0"/>
      <w:marBottom w:val="0"/>
      <w:divBdr>
        <w:top w:val="none" w:sz="0" w:space="0" w:color="auto"/>
        <w:left w:val="none" w:sz="0" w:space="0" w:color="auto"/>
        <w:bottom w:val="none" w:sz="0" w:space="0" w:color="auto"/>
        <w:right w:val="none" w:sz="0" w:space="0" w:color="auto"/>
      </w:divBdr>
    </w:div>
    <w:div w:id="1063524444">
      <w:bodyDiv w:val="1"/>
      <w:marLeft w:val="0"/>
      <w:marRight w:val="0"/>
      <w:marTop w:val="0"/>
      <w:marBottom w:val="0"/>
      <w:divBdr>
        <w:top w:val="none" w:sz="0" w:space="0" w:color="auto"/>
        <w:left w:val="none" w:sz="0" w:space="0" w:color="auto"/>
        <w:bottom w:val="none" w:sz="0" w:space="0" w:color="auto"/>
        <w:right w:val="none" w:sz="0" w:space="0" w:color="auto"/>
      </w:divBdr>
    </w:div>
    <w:div w:id="1097335026">
      <w:bodyDiv w:val="1"/>
      <w:marLeft w:val="0"/>
      <w:marRight w:val="0"/>
      <w:marTop w:val="0"/>
      <w:marBottom w:val="0"/>
      <w:divBdr>
        <w:top w:val="none" w:sz="0" w:space="0" w:color="auto"/>
        <w:left w:val="none" w:sz="0" w:space="0" w:color="auto"/>
        <w:bottom w:val="none" w:sz="0" w:space="0" w:color="auto"/>
        <w:right w:val="none" w:sz="0" w:space="0" w:color="auto"/>
      </w:divBdr>
    </w:div>
    <w:div w:id="1147476246">
      <w:bodyDiv w:val="1"/>
      <w:marLeft w:val="0"/>
      <w:marRight w:val="0"/>
      <w:marTop w:val="0"/>
      <w:marBottom w:val="0"/>
      <w:divBdr>
        <w:top w:val="none" w:sz="0" w:space="0" w:color="auto"/>
        <w:left w:val="none" w:sz="0" w:space="0" w:color="auto"/>
        <w:bottom w:val="none" w:sz="0" w:space="0" w:color="auto"/>
        <w:right w:val="none" w:sz="0" w:space="0" w:color="auto"/>
      </w:divBdr>
    </w:div>
    <w:div w:id="1198852453">
      <w:bodyDiv w:val="1"/>
      <w:marLeft w:val="0"/>
      <w:marRight w:val="0"/>
      <w:marTop w:val="0"/>
      <w:marBottom w:val="0"/>
      <w:divBdr>
        <w:top w:val="none" w:sz="0" w:space="0" w:color="auto"/>
        <w:left w:val="none" w:sz="0" w:space="0" w:color="auto"/>
        <w:bottom w:val="none" w:sz="0" w:space="0" w:color="auto"/>
        <w:right w:val="none" w:sz="0" w:space="0" w:color="auto"/>
      </w:divBdr>
    </w:div>
    <w:div w:id="1206064558">
      <w:bodyDiv w:val="1"/>
      <w:marLeft w:val="0"/>
      <w:marRight w:val="0"/>
      <w:marTop w:val="0"/>
      <w:marBottom w:val="0"/>
      <w:divBdr>
        <w:top w:val="none" w:sz="0" w:space="0" w:color="auto"/>
        <w:left w:val="none" w:sz="0" w:space="0" w:color="auto"/>
        <w:bottom w:val="none" w:sz="0" w:space="0" w:color="auto"/>
        <w:right w:val="none" w:sz="0" w:space="0" w:color="auto"/>
      </w:divBdr>
    </w:div>
    <w:div w:id="1244993148">
      <w:bodyDiv w:val="1"/>
      <w:marLeft w:val="0"/>
      <w:marRight w:val="0"/>
      <w:marTop w:val="0"/>
      <w:marBottom w:val="0"/>
      <w:divBdr>
        <w:top w:val="none" w:sz="0" w:space="0" w:color="auto"/>
        <w:left w:val="none" w:sz="0" w:space="0" w:color="auto"/>
        <w:bottom w:val="none" w:sz="0" w:space="0" w:color="auto"/>
        <w:right w:val="none" w:sz="0" w:space="0" w:color="auto"/>
      </w:divBdr>
    </w:div>
    <w:div w:id="1248927583">
      <w:bodyDiv w:val="1"/>
      <w:marLeft w:val="0"/>
      <w:marRight w:val="0"/>
      <w:marTop w:val="0"/>
      <w:marBottom w:val="0"/>
      <w:divBdr>
        <w:top w:val="none" w:sz="0" w:space="0" w:color="auto"/>
        <w:left w:val="none" w:sz="0" w:space="0" w:color="auto"/>
        <w:bottom w:val="none" w:sz="0" w:space="0" w:color="auto"/>
        <w:right w:val="none" w:sz="0" w:space="0" w:color="auto"/>
      </w:divBdr>
    </w:div>
    <w:div w:id="1277520494">
      <w:bodyDiv w:val="1"/>
      <w:marLeft w:val="0"/>
      <w:marRight w:val="0"/>
      <w:marTop w:val="0"/>
      <w:marBottom w:val="0"/>
      <w:divBdr>
        <w:top w:val="none" w:sz="0" w:space="0" w:color="auto"/>
        <w:left w:val="none" w:sz="0" w:space="0" w:color="auto"/>
        <w:bottom w:val="none" w:sz="0" w:space="0" w:color="auto"/>
        <w:right w:val="none" w:sz="0" w:space="0" w:color="auto"/>
      </w:divBdr>
    </w:div>
    <w:div w:id="1292438591">
      <w:bodyDiv w:val="1"/>
      <w:marLeft w:val="0"/>
      <w:marRight w:val="0"/>
      <w:marTop w:val="0"/>
      <w:marBottom w:val="0"/>
      <w:divBdr>
        <w:top w:val="none" w:sz="0" w:space="0" w:color="auto"/>
        <w:left w:val="none" w:sz="0" w:space="0" w:color="auto"/>
        <w:bottom w:val="none" w:sz="0" w:space="0" w:color="auto"/>
        <w:right w:val="none" w:sz="0" w:space="0" w:color="auto"/>
      </w:divBdr>
    </w:div>
    <w:div w:id="1313022292">
      <w:bodyDiv w:val="1"/>
      <w:marLeft w:val="0"/>
      <w:marRight w:val="0"/>
      <w:marTop w:val="0"/>
      <w:marBottom w:val="0"/>
      <w:divBdr>
        <w:top w:val="none" w:sz="0" w:space="0" w:color="auto"/>
        <w:left w:val="none" w:sz="0" w:space="0" w:color="auto"/>
        <w:bottom w:val="none" w:sz="0" w:space="0" w:color="auto"/>
        <w:right w:val="none" w:sz="0" w:space="0" w:color="auto"/>
      </w:divBdr>
    </w:div>
    <w:div w:id="1344286020">
      <w:bodyDiv w:val="1"/>
      <w:marLeft w:val="0"/>
      <w:marRight w:val="0"/>
      <w:marTop w:val="0"/>
      <w:marBottom w:val="0"/>
      <w:divBdr>
        <w:top w:val="none" w:sz="0" w:space="0" w:color="auto"/>
        <w:left w:val="none" w:sz="0" w:space="0" w:color="auto"/>
        <w:bottom w:val="none" w:sz="0" w:space="0" w:color="auto"/>
        <w:right w:val="none" w:sz="0" w:space="0" w:color="auto"/>
      </w:divBdr>
    </w:div>
    <w:div w:id="1414352889">
      <w:bodyDiv w:val="1"/>
      <w:marLeft w:val="0"/>
      <w:marRight w:val="0"/>
      <w:marTop w:val="0"/>
      <w:marBottom w:val="0"/>
      <w:divBdr>
        <w:top w:val="none" w:sz="0" w:space="0" w:color="auto"/>
        <w:left w:val="none" w:sz="0" w:space="0" w:color="auto"/>
        <w:bottom w:val="none" w:sz="0" w:space="0" w:color="auto"/>
        <w:right w:val="none" w:sz="0" w:space="0" w:color="auto"/>
      </w:divBdr>
    </w:div>
    <w:div w:id="1515876119">
      <w:bodyDiv w:val="1"/>
      <w:marLeft w:val="0"/>
      <w:marRight w:val="0"/>
      <w:marTop w:val="0"/>
      <w:marBottom w:val="0"/>
      <w:divBdr>
        <w:top w:val="none" w:sz="0" w:space="0" w:color="auto"/>
        <w:left w:val="none" w:sz="0" w:space="0" w:color="auto"/>
        <w:bottom w:val="none" w:sz="0" w:space="0" w:color="auto"/>
        <w:right w:val="none" w:sz="0" w:space="0" w:color="auto"/>
      </w:divBdr>
    </w:div>
    <w:div w:id="1526484449">
      <w:bodyDiv w:val="1"/>
      <w:marLeft w:val="0"/>
      <w:marRight w:val="0"/>
      <w:marTop w:val="0"/>
      <w:marBottom w:val="0"/>
      <w:divBdr>
        <w:top w:val="none" w:sz="0" w:space="0" w:color="auto"/>
        <w:left w:val="none" w:sz="0" w:space="0" w:color="auto"/>
        <w:bottom w:val="none" w:sz="0" w:space="0" w:color="auto"/>
        <w:right w:val="none" w:sz="0" w:space="0" w:color="auto"/>
      </w:divBdr>
    </w:div>
    <w:div w:id="1529683641">
      <w:bodyDiv w:val="1"/>
      <w:marLeft w:val="0"/>
      <w:marRight w:val="0"/>
      <w:marTop w:val="0"/>
      <w:marBottom w:val="0"/>
      <w:divBdr>
        <w:top w:val="none" w:sz="0" w:space="0" w:color="auto"/>
        <w:left w:val="none" w:sz="0" w:space="0" w:color="auto"/>
        <w:bottom w:val="none" w:sz="0" w:space="0" w:color="auto"/>
        <w:right w:val="none" w:sz="0" w:space="0" w:color="auto"/>
      </w:divBdr>
    </w:div>
    <w:div w:id="1593468163">
      <w:bodyDiv w:val="1"/>
      <w:marLeft w:val="0"/>
      <w:marRight w:val="0"/>
      <w:marTop w:val="0"/>
      <w:marBottom w:val="0"/>
      <w:divBdr>
        <w:top w:val="none" w:sz="0" w:space="0" w:color="auto"/>
        <w:left w:val="none" w:sz="0" w:space="0" w:color="auto"/>
        <w:bottom w:val="none" w:sz="0" w:space="0" w:color="auto"/>
        <w:right w:val="none" w:sz="0" w:space="0" w:color="auto"/>
      </w:divBdr>
      <w:divsChild>
        <w:div w:id="1932229976">
          <w:marLeft w:val="480"/>
          <w:marRight w:val="0"/>
          <w:marTop w:val="0"/>
          <w:marBottom w:val="0"/>
          <w:divBdr>
            <w:top w:val="none" w:sz="0" w:space="0" w:color="auto"/>
            <w:left w:val="none" w:sz="0" w:space="0" w:color="auto"/>
            <w:bottom w:val="none" w:sz="0" w:space="0" w:color="auto"/>
            <w:right w:val="none" w:sz="0" w:space="0" w:color="auto"/>
          </w:divBdr>
        </w:div>
        <w:div w:id="1358385415">
          <w:marLeft w:val="480"/>
          <w:marRight w:val="0"/>
          <w:marTop w:val="0"/>
          <w:marBottom w:val="0"/>
          <w:divBdr>
            <w:top w:val="none" w:sz="0" w:space="0" w:color="auto"/>
            <w:left w:val="none" w:sz="0" w:space="0" w:color="auto"/>
            <w:bottom w:val="none" w:sz="0" w:space="0" w:color="auto"/>
            <w:right w:val="none" w:sz="0" w:space="0" w:color="auto"/>
          </w:divBdr>
        </w:div>
        <w:div w:id="633215438">
          <w:marLeft w:val="480"/>
          <w:marRight w:val="0"/>
          <w:marTop w:val="0"/>
          <w:marBottom w:val="0"/>
          <w:divBdr>
            <w:top w:val="none" w:sz="0" w:space="0" w:color="auto"/>
            <w:left w:val="none" w:sz="0" w:space="0" w:color="auto"/>
            <w:bottom w:val="none" w:sz="0" w:space="0" w:color="auto"/>
            <w:right w:val="none" w:sz="0" w:space="0" w:color="auto"/>
          </w:divBdr>
        </w:div>
        <w:div w:id="47535476">
          <w:marLeft w:val="480"/>
          <w:marRight w:val="0"/>
          <w:marTop w:val="0"/>
          <w:marBottom w:val="0"/>
          <w:divBdr>
            <w:top w:val="none" w:sz="0" w:space="0" w:color="auto"/>
            <w:left w:val="none" w:sz="0" w:space="0" w:color="auto"/>
            <w:bottom w:val="none" w:sz="0" w:space="0" w:color="auto"/>
            <w:right w:val="none" w:sz="0" w:space="0" w:color="auto"/>
          </w:divBdr>
        </w:div>
        <w:div w:id="1556742388">
          <w:marLeft w:val="480"/>
          <w:marRight w:val="0"/>
          <w:marTop w:val="0"/>
          <w:marBottom w:val="0"/>
          <w:divBdr>
            <w:top w:val="none" w:sz="0" w:space="0" w:color="auto"/>
            <w:left w:val="none" w:sz="0" w:space="0" w:color="auto"/>
            <w:bottom w:val="none" w:sz="0" w:space="0" w:color="auto"/>
            <w:right w:val="none" w:sz="0" w:space="0" w:color="auto"/>
          </w:divBdr>
        </w:div>
        <w:div w:id="473761061">
          <w:marLeft w:val="480"/>
          <w:marRight w:val="0"/>
          <w:marTop w:val="0"/>
          <w:marBottom w:val="0"/>
          <w:divBdr>
            <w:top w:val="none" w:sz="0" w:space="0" w:color="auto"/>
            <w:left w:val="none" w:sz="0" w:space="0" w:color="auto"/>
            <w:bottom w:val="none" w:sz="0" w:space="0" w:color="auto"/>
            <w:right w:val="none" w:sz="0" w:space="0" w:color="auto"/>
          </w:divBdr>
        </w:div>
        <w:div w:id="1994069142">
          <w:marLeft w:val="480"/>
          <w:marRight w:val="0"/>
          <w:marTop w:val="0"/>
          <w:marBottom w:val="0"/>
          <w:divBdr>
            <w:top w:val="none" w:sz="0" w:space="0" w:color="auto"/>
            <w:left w:val="none" w:sz="0" w:space="0" w:color="auto"/>
            <w:bottom w:val="none" w:sz="0" w:space="0" w:color="auto"/>
            <w:right w:val="none" w:sz="0" w:space="0" w:color="auto"/>
          </w:divBdr>
        </w:div>
        <w:div w:id="977343305">
          <w:marLeft w:val="480"/>
          <w:marRight w:val="0"/>
          <w:marTop w:val="0"/>
          <w:marBottom w:val="0"/>
          <w:divBdr>
            <w:top w:val="none" w:sz="0" w:space="0" w:color="auto"/>
            <w:left w:val="none" w:sz="0" w:space="0" w:color="auto"/>
            <w:bottom w:val="none" w:sz="0" w:space="0" w:color="auto"/>
            <w:right w:val="none" w:sz="0" w:space="0" w:color="auto"/>
          </w:divBdr>
        </w:div>
        <w:div w:id="1444496383">
          <w:marLeft w:val="480"/>
          <w:marRight w:val="0"/>
          <w:marTop w:val="0"/>
          <w:marBottom w:val="0"/>
          <w:divBdr>
            <w:top w:val="none" w:sz="0" w:space="0" w:color="auto"/>
            <w:left w:val="none" w:sz="0" w:space="0" w:color="auto"/>
            <w:bottom w:val="none" w:sz="0" w:space="0" w:color="auto"/>
            <w:right w:val="none" w:sz="0" w:space="0" w:color="auto"/>
          </w:divBdr>
        </w:div>
        <w:div w:id="952370335">
          <w:marLeft w:val="480"/>
          <w:marRight w:val="0"/>
          <w:marTop w:val="0"/>
          <w:marBottom w:val="0"/>
          <w:divBdr>
            <w:top w:val="none" w:sz="0" w:space="0" w:color="auto"/>
            <w:left w:val="none" w:sz="0" w:space="0" w:color="auto"/>
            <w:bottom w:val="none" w:sz="0" w:space="0" w:color="auto"/>
            <w:right w:val="none" w:sz="0" w:space="0" w:color="auto"/>
          </w:divBdr>
        </w:div>
      </w:divsChild>
    </w:div>
    <w:div w:id="1639870450">
      <w:bodyDiv w:val="1"/>
      <w:marLeft w:val="0"/>
      <w:marRight w:val="0"/>
      <w:marTop w:val="0"/>
      <w:marBottom w:val="0"/>
      <w:divBdr>
        <w:top w:val="none" w:sz="0" w:space="0" w:color="auto"/>
        <w:left w:val="none" w:sz="0" w:space="0" w:color="auto"/>
        <w:bottom w:val="none" w:sz="0" w:space="0" w:color="auto"/>
        <w:right w:val="none" w:sz="0" w:space="0" w:color="auto"/>
      </w:divBdr>
    </w:div>
    <w:div w:id="1649550966">
      <w:bodyDiv w:val="1"/>
      <w:marLeft w:val="0"/>
      <w:marRight w:val="0"/>
      <w:marTop w:val="0"/>
      <w:marBottom w:val="0"/>
      <w:divBdr>
        <w:top w:val="none" w:sz="0" w:space="0" w:color="auto"/>
        <w:left w:val="none" w:sz="0" w:space="0" w:color="auto"/>
        <w:bottom w:val="none" w:sz="0" w:space="0" w:color="auto"/>
        <w:right w:val="none" w:sz="0" w:space="0" w:color="auto"/>
      </w:divBdr>
    </w:div>
    <w:div w:id="1689675780">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36007982">
      <w:bodyDiv w:val="1"/>
      <w:marLeft w:val="0"/>
      <w:marRight w:val="0"/>
      <w:marTop w:val="0"/>
      <w:marBottom w:val="0"/>
      <w:divBdr>
        <w:top w:val="none" w:sz="0" w:space="0" w:color="auto"/>
        <w:left w:val="none" w:sz="0" w:space="0" w:color="auto"/>
        <w:bottom w:val="none" w:sz="0" w:space="0" w:color="auto"/>
        <w:right w:val="none" w:sz="0" w:space="0" w:color="auto"/>
      </w:divBdr>
    </w:div>
    <w:div w:id="1796092850">
      <w:bodyDiv w:val="1"/>
      <w:marLeft w:val="0"/>
      <w:marRight w:val="0"/>
      <w:marTop w:val="0"/>
      <w:marBottom w:val="0"/>
      <w:divBdr>
        <w:top w:val="none" w:sz="0" w:space="0" w:color="auto"/>
        <w:left w:val="none" w:sz="0" w:space="0" w:color="auto"/>
        <w:bottom w:val="none" w:sz="0" w:space="0" w:color="auto"/>
        <w:right w:val="none" w:sz="0" w:space="0" w:color="auto"/>
      </w:divBdr>
    </w:div>
    <w:div w:id="1825009528">
      <w:bodyDiv w:val="1"/>
      <w:marLeft w:val="0"/>
      <w:marRight w:val="0"/>
      <w:marTop w:val="0"/>
      <w:marBottom w:val="0"/>
      <w:divBdr>
        <w:top w:val="none" w:sz="0" w:space="0" w:color="auto"/>
        <w:left w:val="none" w:sz="0" w:space="0" w:color="auto"/>
        <w:bottom w:val="none" w:sz="0" w:space="0" w:color="auto"/>
        <w:right w:val="none" w:sz="0" w:space="0" w:color="auto"/>
      </w:divBdr>
    </w:div>
    <w:div w:id="1885024503">
      <w:bodyDiv w:val="1"/>
      <w:marLeft w:val="0"/>
      <w:marRight w:val="0"/>
      <w:marTop w:val="0"/>
      <w:marBottom w:val="0"/>
      <w:divBdr>
        <w:top w:val="none" w:sz="0" w:space="0" w:color="auto"/>
        <w:left w:val="none" w:sz="0" w:space="0" w:color="auto"/>
        <w:bottom w:val="none" w:sz="0" w:space="0" w:color="auto"/>
        <w:right w:val="none" w:sz="0" w:space="0" w:color="auto"/>
      </w:divBdr>
    </w:div>
    <w:div w:id="1974096825">
      <w:bodyDiv w:val="1"/>
      <w:marLeft w:val="0"/>
      <w:marRight w:val="0"/>
      <w:marTop w:val="0"/>
      <w:marBottom w:val="0"/>
      <w:divBdr>
        <w:top w:val="none" w:sz="0" w:space="0" w:color="auto"/>
        <w:left w:val="none" w:sz="0" w:space="0" w:color="auto"/>
        <w:bottom w:val="none" w:sz="0" w:space="0" w:color="auto"/>
        <w:right w:val="none" w:sz="0" w:space="0" w:color="auto"/>
      </w:divBdr>
    </w:div>
    <w:div w:id="2018455430">
      <w:bodyDiv w:val="1"/>
      <w:marLeft w:val="0"/>
      <w:marRight w:val="0"/>
      <w:marTop w:val="0"/>
      <w:marBottom w:val="0"/>
      <w:divBdr>
        <w:top w:val="none" w:sz="0" w:space="0" w:color="auto"/>
        <w:left w:val="none" w:sz="0" w:space="0" w:color="auto"/>
        <w:bottom w:val="none" w:sz="0" w:space="0" w:color="auto"/>
        <w:right w:val="none" w:sz="0" w:space="0" w:color="auto"/>
      </w:divBdr>
    </w:div>
    <w:div w:id="21024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43016D9A-F760-4A7A-8989-6A87593B0AB4}"/>
      </w:docPartPr>
      <w:docPartBody>
        <w:p w:rsidR="00600E72" w:rsidRDefault="00694B07">
          <w:r w:rsidRPr="00200F91">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7"/>
    <w:rsid w:val="00157CC6"/>
    <w:rsid w:val="001C5C40"/>
    <w:rsid w:val="00600E72"/>
    <w:rsid w:val="00694B07"/>
    <w:rsid w:val="00935A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94B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9435E8-933F-4C1F-A876-5C4AAC01BCDD}">
  <we:reference id="wa104382081" version="1.46.0.0" store="id-ID" storeType="OMEX"/>
  <we:alternateReferences>
    <we:reference id="wa104382081" version="1.46.0.0" store="id-ID" storeType="OMEX"/>
  </we:alternateReferences>
  <we:properties>
    <we:property name="MENDELEY_CITATIONS" value="[{&quot;citationID&quot;:&quot;MENDELEY_CITATION_e731f52c-4a04-4768-a74c-b476976de481&quot;,&quot;properties&quot;:{&quot;noteIndex&quot;:0},&quot;isEdited&quot;:false,&quot;manualOverride&quot;:{&quot;isManuallyOverridden&quot;:false,&quot;citeprocText&quot;:&quot;(Ritonga et al., 2021)&quot;,&quot;manualOverrideText&quot;:&quot;&quot;},&quot;citationTag&quot;:&quot;MENDELEY_CITATION_v3_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&quot;,&quot;citationItems&quot;:[{&quot;id&quot;:&quot;5b50ea9e-f05d-3003-8971-c9b8fbeba041&quot;,&quot;itemData&quot;:{&quot;type&quot;:&quot;article-journal&quot;,&quot;id&quot;:&quot;5b50ea9e-f05d-3003-8971-c9b8fbeba041&quot;,&quot;title&quot;:&quot;Program Penguatan Karakter Musyrif di Pondok Pesantren Modern&quot;,&quot;author&quot;:[{&quot;family&quot;:&quot;Ritonga&quot;,&quot;given&quot;:&quot;Matnur&quot;,&quot;parse-names&quot;:false,&quot;dropping-particle&quot;:&quot;&quot;,&quot;non-dropping-particle&quot;:&quot;&quot;},{&quot;family&quot;:&quot;Indra&quot;,&quot;given&quot;:&quot;Hasbi&quot;,&quot;parse-names&quot;:false,&quot;dropping-particle&quot;:&quot;&quot;,&quot;non-dropping-particle&quot;:&quot;&quot;},{&quot;family&quot;:&quot;Handrianto&quot;,&quot;given&quot;:&quot;Budi&quot;,&quot;parse-names&quot;:false,&quot;dropping-particle&quot;:&quot;&quot;,&quot;non-dropping-particle&quot;:&quot;&quot;}],&quot;container-title&quot;:&quot;Islamic Management: Jurnal Manajemen Pendidikan Islam&quot;,&quot;DOI&quot;:&quot;10.30868/im.v4i01.605&quot;,&quot;ISSN&quot;:&quot;2614-4018&quot;,&quot;issued&quot;:{&quot;date-parts&quot;:[[2021,1,28]]},&quot;page&quot;:&quot;177&quot;,&quot;abstract&quot;:&quot;Eksistensi pondok pesantren sebagai lembaga pendidikan Islam menjadi solusi kebutuhan masyarakat khususnya orangtua dalam membina dan mendidik akhlak dan karakter anak-anaknya. Apalagi belakangan tantangan dan situasi lingkungan sosial sangat mengkhawatirkan sehingga bila tidak waspada dapat mendistorsi perilaku anak. Untuk itu di dalam pondok pesantren dibutuhkan para musyrif yang berkarakter mandiri. Tujuan penelitian ini ingin membuat program penguatan karakter musyrif/musyrifah yang ideal di pondok pesantren. Data penelitian dikumpulkan melalui observasi, wawancara, studi dokumentasi, dan studi kepustakaan. Teknik analisis data dengan cara reduksi data, penyajian data, penarikan kesimpulan dan verifikasi. Hasil penelitian menunjukkan bahwa program penguatan karakter musyrif yang ideal di pondok pesantren adalah: a) Pengarahan ke-musyrifah-an di awal penugasan, b) Mukim di asrama harus secara ka&gt;ffah, c) Alat transportasi dan telekomunikasi harus dibatasi,  c) Harus ada buku panduan musyrif, d) Rapat evaluasi mingguan dengan Pengasuh, e) Pendokumentasian reward and punishment, f) Uswatun-hasanah dari Pengasuh meliputi: Mengajar, mengimami shala&gt;t jama’ah, sesekali berkegiatan bersama musyrif, berbahasa resmi saat berinteraksi dengan musyrif, bermukim dan berkantor di dalam pondok, hadir dalam berbagai macam kegiatan.&quot;,&quot;publisher&quot;:&quot;Al Hidayah Press&quot;,&quot;issue&quot;:&quot;01&quot;,&quot;volume&quot;:&quot;4&quot;,&quot;container-title-short&quot;:&quot;&quot;},&quot;isTemporary&quot;:false}]},{&quot;citationID&quot;:&quot;MENDELEY_CITATION_8d6db8b2-13ab-44f4-a912-220cfd65ea8e&quot;,&quot;properties&quot;:{&quot;noteIndex&quot;:0},&quot;isEdited&quot;:false,&quot;manualOverride&quot;:{&quot;isManuallyOverridden&quot;:false,&quot;citeprocText&quot;:&quot;(Machali &amp;#38; Noor Hamid, 2017)&quot;,&quot;manualOverrideText&quot;:&quot;&quot;},&quot;citationTag&quot;:&quot;MENDELEY_CITATION_v3_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&quot;,&quot;citationItems&quot;:[{&quot;id&quot;:&quot;9c6298f1-eac4-3033-95a1-8c9268fb1200&quot;,&quot;itemData&quot;:{&quot;type&quot;:&quot;book&quot;,&quot;id&quot;:&quot;9c6298f1-eac4-3033-95a1-8c9268fb1200&quot;,&quot;title&quot;:&quot;PENGANTAR MANAJEMEN PENDIDIKAN ISLAM&quot;,&quot;author&quot;:[{&quot;family&quot;:&quot;Machali&quot;,&quot;given&quot;:&quot;Imam&quot;,&quot;parse-names&quot;:false,&quot;dropping-particle&quot;:&quot;&quot;,&quot;non-dropping-particle&quot;:&quot;&quot;},{&quot;family&quot;:&quot;Noor Hamid&quot;,&quot;given&quot;:&quot;MPd H&quot;,&quot;parse-names&quot;:false,&quot;dropping-particle&quot;:&quot;&quot;,&quot;non-dropping-particle&quot;:&quot;&quot;}],&quot;ISBN&quot;:&quot;978-602-61179-4-6&quot;,&quot;issued&quot;:{&quot;date-parts&quot;:[[2017]]},&quot;publisher-place&quot;:&quot;Yogyakarta&quot;,&quot;publisher&quot;:&quot;Program Studi Manajemen Pendidikan Islam (MPI)&quot;,&quot;container-title-short&quot;:&quot;&quot;},&quot;isTemporary&quot;:false}]},{&quot;citationID&quot;:&quot;MENDELEY_CITATION_9dad35bd-cc92-4110-8fc9-dba4ee1720b3&quot;,&quot;properties&quot;:{&quot;noteIndex&quot;:0},&quot;isEdited&quot;:false,&quot;manualOverride&quot;:{&quot;isManuallyOverridden&quot;:false,&quot;citeprocText&quot;:&quot;(Ramayulis, 2019)&quot;,&quot;manualOverrideText&quot;:&quot;&quot;},&quot;citationTag&quot;:&quot;MENDELEY_CITATION_v3_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&quot;,&quot;citationItems&quot;:[{&quot;id&quot;:&quot;2c37fe01-28b3-3698-8bd0-bfb76c675291&quot;,&quot;itemData&quot;:{&quot;type&quot;:&quot;book&quot;,&quot;id&quot;:&quot;2c37fe01-28b3-3698-8bd0-bfb76c675291&quot;,&quot;title&quot;:&quot;Ilmu Pendidikan Islam&quot;,&quot;author&quot;:[{&quot;family&quot;:&quot;Ramayulis&quot;,&quot;given&quot;:&quot;&quot;,&quot;parse-names&quot;:false,&quot;dropping-particle&quot;:&quot;&quot;,&quot;non-dropping-particle&quot;:&quot;&quot;}],&quot;ISBN&quot;:&quot;978-602-60046-1-1&quot;,&quot;issued&quot;:{&quot;date-parts&quot;:[[2019]]},&quot;number-of-pages&quot;:&quot;371&quot;,&quot;container-title-short&quot;:&quot;&quot;},&quot;isTemporary&quot;:false}]},{&quot;citationID&quot;:&quot;MENDELEY_CITATION_7e0695a4-1387-4b07-b710-dba33fee200e&quot;,&quot;properties&quot;:{&quot;noteIndex&quot;:0},&quot;isEdited&quot;:false,&quot;manualOverride&quot;:{&quot;isManuallyOverridden&quot;:true,&quot;citeprocText&quot;:&quot;(Terry, 2019)&quot;,&quot;manualOverrideText&quot;:&quot;(Terry &amp; Rue, 2019)&quot;},&quot;citationTag&quot;:&quot;MENDELEY_CITATION_v3_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&quot;,&quot;citationItems&quot;:[{&quot;id&quot;:&quot;6268cfce-c685-3c34-83b7-7b02bacd1252&quot;,&quot;itemData&quot;:{&quot;type&quot;:&quot;book&quot;,&quot;id&quot;:&quot;6268cfce-c685-3c34-83b7-7b02bacd1252&quot;,&quot;title&quot;:&quot; Dasar-Dasar Manajemen&quot;,&quot;author&quot;:[{&quot;family&quot;:&quot;Terry&quot;,&quot;given&quot;:&quot;G. R. dan Rue, L. W.&quot;,&quot;parse-names&quot;:false,&quot;dropping-particle&quot;:&quot;&quot;,&quot;non-dropping-particle&quot;:&quot;&quot;}],&quot;issued&quot;:{&quot;date-parts&quot;:[[2019]]},&quot;publisher-place&quot;:&quot;Jakarta&quot;,&quot;number-of-pages&quot;:&quot;1&quot;,&quot;publisher&quot;:&quot;PT Bumi Aksara&quot;,&quot;container-title-short&quot;:&quot;&quot;},&quot;isTemporary&quot;:false}]},{&quot;citationID&quot;:&quot;MENDELEY_CITATION_117627bf-bbb8-456e-8c2d-aa3662385e59&quot;,&quot;properties&quot;:{&quot;noteIndex&quot;:0},&quot;isEdited&quot;:false,&quot;manualOverride&quot;:{&quot;isManuallyOverridden&quot;:false,&quot;citeprocText&quot;:&quot;(Gesi et al., 2019)&quot;,&quot;manualOverrideText&quot;:&quot;&quot;},&quot;citationTag&quot;:&quot;MENDELEY_CITATION_v3_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&quot;,&quot;citationItems&quot;:[{&quot;id&quot;:&quot;d4ac7255-fff8-341c-8f37-350060e38937&quot;,&quot;itemData&quot;:{&quot;type&quot;:&quot;article-journal&quot;,&quot;id&quot;:&quot;d4ac7255-fff8-341c-8f37-350060e38937&quot;,&quot;title&quot;:&quot;Manajemen Dan Eksekutif&quot;,&quot;author&quot;:[{&quot;family&quot;:&quot;Gesi&quot;,&quot;given&quot;:&quot;&quot;,&quot;parse-names&quot;:false,&quot;dropping-particle&quot;:&quot;&quot;,&quot;non-dropping-particle&quot;:&quot;&quot;},{&quot;family&quot;:&quot;Laan&quot;,&quot;given&quot;:&quot;Rahmat&quot;,&quot;parse-names&quot;:false,&quot;dropping-particle&quot;:&quot;&quot;,&quot;non-dropping-particle&quot;:&quot;&quot;},{&quot;family&quot;:&quot;Lamaya&quot;,&quot;given&quot;:&quot;Fauziyah&quot;,&quot;parse-names&quot;:false,&quot;dropping-particle&quot;:&quot;&quot;,&quot;non-dropping-particle&quot;:&quot;&quot;}],&quot;ISSN&quot;:&quot;2303-3495&quot;,&quot;issued&quot;:{&quot;date-parts&quot;:[[2019]]},&quot;page&quot;:&quot;53&quot;,&quot;abstract&quot;:&quot;Dalam  dunia  bisnis  penggunaan  manajemen  masih  relatif  baru. Literatur ekonomi abad 19 dan 20 masih sedikit yang mengenalnya. Para penulis kala itu, menggunakan istilah pemilik, pengusaha atau kapitalis  untuk  menyatakan  orang  yang  menjalankan  usaha komersial,  perdagangan  atau  pengusaha  pabrik,  Manusia  modern dapat dikatakan  sebagai manusia  yang berikhtiar  tanpa sendirian, melainkan   ditempuhnya   melalui   usaha   bersama   dalam organisasi/perusahaan.  Disini  terdapat  hubungan  individu  dengan organisasi/perusahaan  yang  sifatnya  timbal  balik  dengan  tingkat interdepedensi  dan  interaksi  yang  tinggi.  Interdepedensi  dan interaksi  tersebut  dimainkan  dalam  peran  dan  peranan  seorang ‘leader’  yang  amat  penting.  Intiya,  dinamika  kehidupan berorganisasi/perusahaan  menuntut  perilaku  yang  tepat  dari  para karyawan dalam arti menyemangati, dan menumbuhkan kemauan untuk membawakan kepentingan pribadi kepada kepentingan yang lebih  luas,  yaitu  kepentingan  usaha  dalam  perusahaan  secara keseluruhan dalam kendali seseorang manejer profesional.&quot;,&quot;volume&quot;:&quot;3&quot;,&quot;container-title-short&quot;:&quot;&quot;},&quot;isTemporary&quot;:false}]},{&quot;citationID&quot;:&quot;MENDELEY_CITATION_1e6fd8a8-b248-4e08-83a8-10801ba74867&quot;,&quot;properties&quot;:{&quot;noteIndex&quot;:0},&quot;isEdited&quot;:false,&quot;manualOverride&quot;:{&quot;isManuallyOverridden&quot;:false,&quot;citeprocText&quot;:&quot;(Rohman &amp;#38; Saihu, 2019)&quot;,&quot;manualOverrideText&quot;:&quot;&quot;},&quot;citationTag&quot;:&quot;MENDELEY_CITATION_v3_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&quot;,&quot;citationItems&quot;:[{&quot;id&quot;:&quot;6ae67bdf-36b3-33b1-9de7-32b3173ccbe2&quot;,&quot;itemData&quot;:{&quot;type&quot;:&quot;article-journal&quot;,&quot;id&quot;:&quot;6ae67bdf-36b3-33b1-9de7-32b3173ccbe2&quot;,&quot;title&quot;:&quot;Pembentukan Karakter Melalui Model Pendidikan Transformatife Learning Pada Santri di Pondok Pesantren Nurul Ikhlas Bali&quot;,&quot;author&quot;:[{&quot;family&quot;:&quot;Rohman&quot;,&quot;given&quot;:&quot;Baeti&quot;,&quot;parse-names&quot;:false,&quot;dropping-particle&quot;:&quot;&quot;,&quot;non-dropping-particle&quot;:&quot;&quot;},{&quot;family&quot;:&quot;Saihu&quot;,&quot;given&quot;:&quot;&quot;,&quot;parse-names&quot;:false,&quot;dropping-particle&quot;:&quot;&quot;,&quot;non-dropping-particle&quot;:&quot;&quot;}],&quot;container-title&quot;:&quot;Edukasi Islami Jurnal Pendidikan Islam&quot;,&quot;DOI&quot;:&quot;10.30868/ei.v8i2.477&quot;,&quot;URL&quot;:&quot;http://www.mdazko.com/theorytranformationfinalj&quot;,&quot;issued&quot;:{&quot;date-parts&quot;:[[2019]]},&quot;page&quot;:&quot;435-452&quot;,&quot;abstract&quot;:&quot;Among the learning models that can open the minds of individual learners to be able to find solutions and reflect themselves is the transfromatife learning model. The data sources in this paper were obtained through observation and interviews within 4 months, starting from March to July 2019. The results of this paper show that the transformative learning education model can be an alternative model of education that can shape the character of students through transformation from ubudiyah material to social material, from ukhwawi materials to worldly material, from exclusive to inclusive, transformation in the methodological aspects, institutional involvement as a means to implement the knowledge gained, realizing alignments with the weak (mustad'afîn). The success of this educational model can be seen from the attitude of mutual respect, brotherhood, sincerity and simplicity, independence and justice, do not violate the rules of Islamic boarding schools, and role models, so that it will manifest in students who have the concept of moral (moral knowing), moral attitude (moral feeling), and moral behavior (moral behavior).&quot;,&quot;volume&quot;:&quot;8&quot;,&quot;container-title-short&quot;:&quot;&quot;},&quot;isTemporary&quot;:false}]},{&quot;citationID&quot;:&quot;MENDELEY_CITATION_63d0810c-d471-4c41-8937-b4df57ddfb1a&quot;,&quot;properties&quot;:{&quot;noteIndex&quot;:0},&quot;isEdited&quot;:false,&quot;manualOverride&quot;:{&quot;isManuallyOverridden&quot;:true,&quot;citeprocText&quot;:&quot;(Terry, 2019)&quot;,&quot;manualOverrideText&quot;:&quot;(Terry &amp; Rue 2019, 5)&quot;},&quot;citationTag&quot;:&quot;MENDELEY_CITATION_v3_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&quot;,&quot;citationItems&quot;:[{&quot;id&quot;:&quot;6268cfce-c685-3c34-83b7-7b02bacd1252&quot;,&quot;itemData&quot;:{&quot;type&quot;:&quot;book&quot;,&quot;id&quot;:&quot;6268cfce-c685-3c34-83b7-7b02bacd1252&quot;,&quot;title&quot;:&quot; Dasar-Dasar Manajemen&quot;,&quot;author&quot;:[{&quot;family&quot;:&quot;Terry&quot;,&quot;given&quot;:&quot;G. R. dan Rue, L. W.&quot;,&quot;parse-names&quot;:false,&quot;dropping-particle&quot;:&quot;&quot;,&quot;non-dropping-particle&quot;:&quot;&quot;}],&quot;issued&quot;:{&quot;date-parts&quot;:[[2019]]},&quot;publisher-place&quot;:&quot;Jakarta&quot;,&quot;number-of-pages&quot;:&quot;1&quot;,&quot;publisher&quot;:&quot;PT Bumi Aksara&quot;,&quot;container-title-short&quot;:&quot;&quot;},&quot;isTemporary&quot;:false}]},{&quot;citationID&quot;:&quot;MENDELEY_CITATION_ade472e6-68ef-4948-a075-20a69b423d33&quot;,&quot;properties&quot;:{&quot;noteIndex&quot;:0},&quot;isEdited&quot;:false,&quot;manualOverride&quot;:{&quot;isManuallyOverridden&quot;:false,&quot;citeprocText&quot;:&quot;(Maya, 2018)&quot;,&quot;manualOverrideText&quot;:&quot;&quot;},&quot;citationTag&quot;:&quot;MENDELEY_CITATION_v3_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&quot;,&quot;citationItems&quot;:[{&quot;id&quot;:&quot;b5fd5bc6-c0ff-30a7-af8e-605eec93a479&quot;,&quot;itemData&quot;:{&quot;type&quot;:&quot;article-journal&quot;,&quot;id&quot;:&quot;b5fd5bc6-c0ff-30a7-af8e-605eec93a479&quot;,&quot;title&quot;:&quot;PEMIKIRAN AL-SA’DÎ TENTANG KRITERIA PEGAWAI PROFESIONAL (Studi Terhadap Q.S. Al-Qashash [28]: 26, Hadits-hadits Terkait, dan Kajian Lainnya)&quot;,&quot;author&quot;:[{&quot;family&quot;:&quot;Maya&quot;,&quot;given&quot;:&quot;Rahendra&quot;,&quot;parse-names&quot;:false,&quot;dropping-particle&quot;:&quot;&quot;,&quot;non-dropping-particle&quot;:&quot;&quot;}],&quot;container-title&quot;:&quot;Ad-Deenar&quot;,&quot;issued&quot;:{&quot;date-parts&quot;:[[2018]]},&quot;page&quot;:&quot;1-23&quot;,&quot;issue&quot;:&quot;01&quot;,&quot;volume&quot;:&quot;02&quot;,&quot;container-title-short&quot;:&quot;&quot;},&quot;isTemporary&quot;:false}]},{&quot;citationID&quot;:&quot;MENDELEY_CITATION_5b9cc376-7d55-48a3-abbf-81818ad7916a&quot;,&quot;properties&quot;:{&quot;noteIndex&quot;:0},&quot;isEdited&quot;:false,&quot;manualOverride&quot;:{&quot;isManuallyOverridden&quot;:false,&quot;citeprocText&quot;:&quot;(Alim &amp;#38; Upang, 2021)&quot;,&quot;manualOverrideText&quot;:&quot;&quot;},&quot;citationTag&quot;:&quot;MENDELEY_CITATION_v3_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&quot;,&quot;citationItems&quot;:[{&quot;id&quot;:&quot;dd6e7535-38d1-3c42-8be9-37dd3a48e58f&quot;,&quot;itemData&quot;:{&quot;type&quot;:&quot;article-journal&quot;,&quot;id&quot;:&quot;dd6e7535-38d1-3c42-8be9-37dd3a48e58f&quot;,&quot;title&quot;:&quot;Manajemen Asrama dalam Meningkatkan Kedisipinan Santri Tingkat MTs di Pesantren Al-Ma'tuq&quot;,&quot;author&quot;:[{&quot;family&quot;:&quot;Alim&quot;,&quot;given&quot;:&quot;Akhmad&quot;,&quot;parse-names&quot;:false,&quot;dropping-particle&quot;:&quot;&quot;,&quot;non-dropping-particle&quot;:&quot;&quot;},{&quot;family&quot;:&quot;Upang&quot;,&quot;given&quot;:&quot;&quot;,&quot;parse-names&quot;:false,&quot;dropping-particle&quot;:&quot;&quot;,&quot;non-dropping-particle&quot;:&quot;&quot;}],&quot;DOI&quot;:&quot;https://doi.org/10.37274/rais.v5i02.476&quot;,&quot;issued&quot;:{&quot;date-parts&quot;:[[2021]]},&quot;page&quot;:&quot;460-467&quot;,&quot;abstract&quot;:&quot;Penelitian ini bertujuanuntuk mengetahuibagaimanamanajemen asrama dalam meningkatkan kedisiplinan santri tingkat MTs di Pesantren Al-Ma’tuq Kabupaten Sukabumi. Metode penelitian yang  digunakan merupakanmetode  deskriptif  dengan  menggunakan  pendekatan  kualitatif. Teknik   yang   digunakan   dalam   pengumpulan   data   yaitu   observasi,   wawancara,   dan   studi dokumentasi. Analisis data dilakukan dengancodingdata, kategorisasi data dan interpretasi data. Hasil   penelitian   ini   menunjukan   bahwa   manajemen   asrama   dengan   tujuan   peningkatan kedisiplinan santri yang dilaksanakan di pesantren Al-Ma’tuq dapat terlaksana dengan baik, hal ini    tidak    terlepas    dari    unsur-unsur    manajemen    yaitu    perencanaan,    pengorganisasian, pelaksanaandan pengawasan. Adapun temuan lain dalam penelitian ini menunjukkan bahwa di pesantren Al-Ma’tuq ini terdapat pembentukan organisasi internkamar yang melibatkan santri untuk  mengelola  asrama,  tentunya tetap dalam  pengawasan  Musyrif.  Hal  ini  bertujuan  untuk membantu para Musyrif dalam penyelenggaraan dan pengelolaan kegiatan asrama agar berjalan dengan lancar dan dapat memberikan dampak bagi santri dalam meningkatkan kedisiplinannya.Kata kunci:Kedisiplinan; Manajemen Asrama; Santri.&quot;,&quot;issue&quot;:&quot;2&quot;,&quot;volume&quot;:&quot;5&quot;,&quot;container-title-short&quot;:&quot;&quot;},&quot;isTemporary&quot;:false}]},{&quot;citationID&quot;:&quot;MENDELEY_CITATION_bc50fdbe-3cef-408f-a77d-65e8d564052d&quot;,&quot;properties&quot;:{&quot;noteIndex&quot;:0},&quot;isEdited&quot;:false,&quot;manualOverride&quot;:{&quot;isManuallyOverridden&quot;:false,&quot;citeprocText&quot;:&quot;(Terry &amp;#38; Rue, 2019)&quot;,&quot;manualOverrideText&quot;:&quot;&quot;},&quot;citationTag&quot;:&quot;MENDELEY_CITATION_v3_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&quot;,&quot;citationItems&quot;:[{&quot;id&quot;:&quot;5f787363-8721-3f22-8424-19ec04048238&quot;,&quot;itemData&quot;:{&quot;type&quot;:&quot;book&quot;,&quot;id&quot;:&quot;5f787363-8721-3f22-8424-19ec04048238&quot;,&quot;title&quot;:&quot;Dasar-Dasar Manajemen&quot;,&quot;author&quot;:[{&quot;family&quot;:&quot;Terry&quot;,&quot;given&quot;:&quot;&quot;,&quot;parse-names&quot;:false,&quot;dropping-particle&quot;:&quot;&quot;,&quot;non-dropping-particle&quot;:&quot;&quot;},{&quot;family&quot;:&quot;Rue&quot;,&quot;given&quot;:&quot;Leslie W. Rue&quot;,&quot;parse-names&quot;:false,&quot;dropping-particle&quot;:&quot;&quot;,&quot;non-dropping-particle&quot;:&quot;&quot;}],&quot;issued&quot;:{&quot;date-parts&quot;:[[2019]]},&quot;publisher-place&quot;:&quot;Jakarta&quot;,&quot;number-of-pages&quot;:&quot;1&quot;,&quot;publisher&quot;:&quot;PT Bumi Aksara&quot;,&quot;container-title-short&quot;:&quot;&quot;},&quot;isTemporary&quot;:false}]},{&quot;citationID&quot;:&quot;MENDELEY_CITATION_6e673118-0460-46f3-b3dd-3d7af9cb0c06&quot;,&quot;properties&quot;:{&quot;noteIndex&quot;:0},&quot;isEdited&quot;:false,&quot;manualOverride&quot;:{&quot;isManuallyOverridden&quot;:true,&quot;citeprocText&quot;:&quot;(Rahendra Maya &amp;#38; Iko Lesmana, 2018)&quot;,&quot;manualOverrideText&quot;:&quot;(Maya &amp; Lesmana, 2018)&quot;},&quot;citationTag&quot;:&quot;MENDELEY_CITATION_v3_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&quot;,&quot;citationItems&quot;:[{&quot;id&quot;:&quot;974f7f41-906f-3879-9b34-3ea8dffbce9e&quot;,&quot;itemData&quot;:{&quot;type&quot;:&quot;article-journal&quot;,&quot;id&quot;:&quot;974f7f41-906f-3879-9b34-3ea8dffbce9e&quot;,&quot;title&quot;:&quot;PEMIKIRAN PROF. DR. MUJAMIL QOMAR, M.AG. TENTANG MANAJEMEN PENDIDIKAN ISLAM&quot;,&quot;author&quot;:[{&quot;family&quot;:&quot;Rahendra Maya &amp; Iko Lesmana&quot;,&quot;given&quot;:&quot;&quot;,&quot;parse-names&quot;:false,&quot;dropping-particle&quot;:&quot;&quot;,&quot;non-dropping-particle&quot;:&quot;&quot;}],&quot;container-title&quot;:&quot;Islamic Management&quot;,&quot;issued&quot;:{&quot;date-parts&quot;:[[2018]]},&quot;page&quot;:&quot;291-316&quot;,&quot;issue&quot;:&quot;02&quot;,&quot;volume&quot;:&quot;0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C4E4-5519-4313-96AF-6447BE28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12</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 Vivobook A413EP</cp:lastModifiedBy>
  <cp:revision>70</cp:revision>
  <dcterms:created xsi:type="dcterms:W3CDTF">2023-01-13T23:21:00Z</dcterms:created>
  <dcterms:modified xsi:type="dcterms:W3CDTF">2023-01-29T04:00:00Z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c7ac094f69e2c6f51d76580d4e3e1721139e7afd2d1d1d3ca6288cd78d4a5193</vt:lpwstr>
  </property>
</Properties>
</file>