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76"/>
        <w:gridCol w:w="3335"/>
        <w:gridCol w:w="2311"/>
      </w:tblGrid>
      <w:tr w:rsidR="000E22A1" w:rsidRPr="00267884" w14:paraId="2F2261D0" w14:textId="77777777" w:rsidTr="00D35DEE">
        <w:tc>
          <w:tcPr>
            <w:tcW w:w="2310" w:type="dxa"/>
          </w:tcPr>
          <w:p w14:paraId="4C21D1A7" w14:textId="7368FF74" w:rsidR="000E22A1" w:rsidRPr="00267884" w:rsidRDefault="000E22A1" w:rsidP="00D35DEE">
            <w:pPr>
              <w:jc w:val="both"/>
              <w:rPr>
                <w:rFonts w:ascii="Constantia" w:hAnsi="Constantia" w:cs="Times New Roman"/>
                <w:b/>
                <w:sz w:val="20"/>
                <w:szCs w:val="20"/>
              </w:rPr>
            </w:pPr>
            <w:bookmarkStart w:id="0" w:name="_Hlk51666728"/>
            <w:bookmarkStart w:id="1" w:name="_Hlk51670882"/>
            <w:r w:rsidRPr="00267884">
              <w:rPr>
                <w:rFonts w:ascii="Constantia" w:hAnsi="Constantia" w:cs="Times New Roman"/>
                <w:b/>
                <w:sz w:val="20"/>
                <w:szCs w:val="20"/>
              </w:rPr>
              <w:t xml:space="preserve">Date Received </w:t>
            </w:r>
          </w:p>
        </w:tc>
        <w:tc>
          <w:tcPr>
            <w:tcW w:w="276" w:type="dxa"/>
          </w:tcPr>
          <w:p w14:paraId="4874DA52" w14:textId="1946EE94"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45E84FC9" w14:textId="03983BE7" w:rsidR="000E22A1" w:rsidRPr="00267884" w:rsidRDefault="00E934B0" w:rsidP="00D35DEE">
            <w:pPr>
              <w:jc w:val="both"/>
              <w:rPr>
                <w:rFonts w:ascii="Constantia" w:hAnsi="Constantia" w:cs="Times New Roman"/>
                <w:b/>
                <w:sz w:val="20"/>
                <w:szCs w:val="20"/>
              </w:rPr>
            </w:pPr>
            <w:r>
              <w:rPr>
                <w:rFonts w:ascii="Constantia" w:hAnsi="Constantia" w:cs="Times New Roman"/>
                <w:b/>
                <w:sz w:val="20"/>
                <w:szCs w:val="20"/>
              </w:rPr>
              <w:t>19 February 2024</w:t>
            </w:r>
          </w:p>
        </w:tc>
        <w:tc>
          <w:tcPr>
            <w:tcW w:w="2311" w:type="dxa"/>
          </w:tcPr>
          <w:p w14:paraId="7C499D3F" w14:textId="01595CE0" w:rsidR="000E22A1" w:rsidRPr="00267884" w:rsidRDefault="000E22A1" w:rsidP="00D35DEE">
            <w:pPr>
              <w:jc w:val="both"/>
              <w:rPr>
                <w:rFonts w:ascii="Constantia" w:hAnsi="Constantia" w:cs="Times New Roman"/>
                <w:bCs/>
                <w:sz w:val="24"/>
                <w:szCs w:val="20"/>
              </w:rPr>
            </w:pPr>
          </w:p>
        </w:tc>
      </w:tr>
      <w:tr w:rsidR="00252426" w:rsidRPr="00267884" w14:paraId="1BB4F43B" w14:textId="77777777" w:rsidTr="00D35DEE">
        <w:tc>
          <w:tcPr>
            <w:tcW w:w="2310" w:type="dxa"/>
          </w:tcPr>
          <w:p w14:paraId="6A6A6849" w14:textId="1353FF4D" w:rsidR="00252426" w:rsidRPr="00267884" w:rsidRDefault="00252426" w:rsidP="00D35DEE">
            <w:pPr>
              <w:jc w:val="both"/>
              <w:rPr>
                <w:rFonts w:ascii="Constantia" w:hAnsi="Constantia" w:cs="Times New Roman"/>
                <w:b/>
                <w:sz w:val="20"/>
                <w:szCs w:val="20"/>
              </w:rPr>
            </w:pPr>
            <w:r>
              <w:rPr>
                <w:rFonts w:ascii="Constantia" w:hAnsi="Constantia" w:cs="Times New Roman"/>
                <w:b/>
                <w:sz w:val="20"/>
                <w:szCs w:val="20"/>
              </w:rPr>
              <w:t>Date Revised</w:t>
            </w:r>
          </w:p>
        </w:tc>
        <w:tc>
          <w:tcPr>
            <w:tcW w:w="276" w:type="dxa"/>
          </w:tcPr>
          <w:p w14:paraId="0F2FA8D7" w14:textId="1875D67C" w:rsidR="00252426" w:rsidRPr="00267884" w:rsidRDefault="00252426" w:rsidP="00D35DEE">
            <w:pPr>
              <w:jc w:val="both"/>
              <w:rPr>
                <w:rFonts w:ascii="Constantia" w:hAnsi="Constantia" w:cs="Times New Roman"/>
                <w:b/>
                <w:sz w:val="20"/>
                <w:szCs w:val="20"/>
              </w:rPr>
            </w:pPr>
            <w:r>
              <w:rPr>
                <w:rFonts w:ascii="Constantia" w:hAnsi="Constantia" w:cs="Times New Roman"/>
                <w:b/>
                <w:sz w:val="20"/>
                <w:szCs w:val="20"/>
              </w:rPr>
              <w:t>:</w:t>
            </w:r>
          </w:p>
        </w:tc>
        <w:tc>
          <w:tcPr>
            <w:tcW w:w="3335" w:type="dxa"/>
          </w:tcPr>
          <w:p w14:paraId="326CFE4C" w14:textId="7E83997C" w:rsidR="00252426" w:rsidRPr="00267884" w:rsidRDefault="00E934B0" w:rsidP="00D35DEE">
            <w:pPr>
              <w:jc w:val="both"/>
              <w:rPr>
                <w:rFonts w:ascii="Constantia" w:hAnsi="Constantia" w:cs="Times New Roman"/>
                <w:b/>
                <w:sz w:val="20"/>
                <w:szCs w:val="20"/>
              </w:rPr>
            </w:pPr>
            <w:r>
              <w:rPr>
                <w:rFonts w:ascii="Constantia" w:hAnsi="Constantia" w:cs="Times New Roman"/>
                <w:b/>
                <w:sz w:val="20"/>
                <w:szCs w:val="20"/>
              </w:rPr>
              <w:t>27 August 2024</w:t>
            </w:r>
          </w:p>
        </w:tc>
        <w:tc>
          <w:tcPr>
            <w:tcW w:w="2311" w:type="dxa"/>
          </w:tcPr>
          <w:p w14:paraId="1A647A4F" w14:textId="77777777" w:rsidR="00252426" w:rsidRPr="00267884" w:rsidRDefault="00252426" w:rsidP="00D35DEE">
            <w:pPr>
              <w:jc w:val="both"/>
              <w:rPr>
                <w:rFonts w:ascii="Constantia" w:hAnsi="Constantia" w:cs="Times New Roman"/>
                <w:bCs/>
                <w:sz w:val="24"/>
                <w:szCs w:val="20"/>
              </w:rPr>
            </w:pPr>
          </w:p>
        </w:tc>
      </w:tr>
      <w:tr w:rsidR="000E22A1" w:rsidRPr="00267884" w14:paraId="09C609FC" w14:textId="77777777" w:rsidTr="00D35DEE">
        <w:tc>
          <w:tcPr>
            <w:tcW w:w="2310" w:type="dxa"/>
          </w:tcPr>
          <w:p w14:paraId="550F4001" w14:textId="70296DAE"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Date Accepted</w:t>
            </w:r>
          </w:p>
        </w:tc>
        <w:tc>
          <w:tcPr>
            <w:tcW w:w="276" w:type="dxa"/>
          </w:tcPr>
          <w:p w14:paraId="45173F3A" w14:textId="3B48F10D"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27E17E3F" w14:textId="08435AFC" w:rsidR="000E22A1" w:rsidRPr="00267884" w:rsidRDefault="00E934B0" w:rsidP="00D35DEE">
            <w:pPr>
              <w:jc w:val="both"/>
              <w:rPr>
                <w:rFonts w:ascii="Constantia" w:hAnsi="Constantia" w:cs="Times New Roman"/>
                <w:b/>
                <w:sz w:val="20"/>
                <w:szCs w:val="20"/>
              </w:rPr>
            </w:pPr>
            <w:r>
              <w:rPr>
                <w:rFonts w:ascii="Constantia" w:hAnsi="Constantia" w:cs="Times New Roman"/>
                <w:b/>
                <w:sz w:val="20"/>
                <w:szCs w:val="20"/>
              </w:rPr>
              <w:t>27 August 2024</w:t>
            </w:r>
          </w:p>
        </w:tc>
        <w:tc>
          <w:tcPr>
            <w:tcW w:w="2311" w:type="dxa"/>
          </w:tcPr>
          <w:p w14:paraId="10B4F920" w14:textId="77777777" w:rsidR="000E22A1" w:rsidRPr="00267884" w:rsidRDefault="000E22A1" w:rsidP="00D35DEE">
            <w:pPr>
              <w:jc w:val="both"/>
              <w:rPr>
                <w:rFonts w:ascii="Constantia" w:hAnsi="Constantia" w:cs="Times New Roman"/>
                <w:bCs/>
                <w:sz w:val="24"/>
                <w:szCs w:val="20"/>
              </w:rPr>
            </w:pPr>
          </w:p>
        </w:tc>
      </w:tr>
      <w:tr w:rsidR="000E22A1" w:rsidRPr="00267884" w14:paraId="613259C1" w14:textId="77777777" w:rsidTr="00D35DEE">
        <w:tc>
          <w:tcPr>
            <w:tcW w:w="2310" w:type="dxa"/>
          </w:tcPr>
          <w:p w14:paraId="0D79B55B" w14:textId="5448088A"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Date Published</w:t>
            </w:r>
          </w:p>
        </w:tc>
        <w:tc>
          <w:tcPr>
            <w:tcW w:w="276" w:type="dxa"/>
          </w:tcPr>
          <w:p w14:paraId="112F2F5D" w14:textId="4176456D"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5A38CB51" w14:textId="1E1FC622" w:rsidR="000E22A1" w:rsidRPr="00267884" w:rsidRDefault="00E934B0" w:rsidP="00D35DEE">
            <w:pPr>
              <w:jc w:val="both"/>
              <w:rPr>
                <w:rFonts w:ascii="Constantia" w:hAnsi="Constantia" w:cs="Times New Roman"/>
                <w:b/>
                <w:sz w:val="20"/>
                <w:szCs w:val="20"/>
              </w:rPr>
            </w:pPr>
            <w:r>
              <w:rPr>
                <w:rFonts w:ascii="Constantia" w:hAnsi="Constantia" w:cs="Times New Roman"/>
                <w:b/>
                <w:sz w:val="20"/>
                <w:szCs w:val="20"/>
              </w:rPr>
              <w:t>30 August 2024</w:t>
            </w:r>
          </w:p>
        </w:tc>
        <w:tc>
          <w:tcPr>
            <w:tcW w:w="2311" w:type="dxa"/>
          </w:tcPr>
          <w:p w14:paraId="4FDCB5AC" w14:textId="77777777" w:rsidR="000E22A1" w:rsidRPr="00267884" w:rsidRDefault="000E22A1" w:rsidP="00D35DEE">
            <w:pPr>
              <w:jc w:val="both"/>
              <w:rPr>
                <w:rFonts w:ascii="Constantia" w:hAnsi="Constantia" w:cs="Times New Roman"/>
                <w:bCs/>
                <w:sz w:val="24"/>
                <w:szCs w:val="20"/>
              </w:rPr>
            </w:pPr>
          </w:p>
        </w:tc>
      </w:tr>
      <w:tr w:rsidR="00E77E46" w:rsidRPr="00267884" w14:paraId="018A9D4C" w14:textId="77777777" w:rsidTr="00D35DEE">
        <w:tc>
          <w:tcPr>
            <w:tcW w:w="2310" w:type="dxa"/>
          </w:tcPr>
          <w:p w14:paraId="63AA2BE2" w14:textId="7A4F138D" w:rsidR="00E77E46" w:rsidRPr="00267884" w:rsidRDefault="00E77E46" w:rsidP="00D35DEE">
            <w:pPr>
              <w:jc w:val="both"/>
              <w:rPr>
                <w:rFonts w:ascii="Constantia" w:hAnsi="Constantia" w:cs="Times New Roman"/>
                <w:b/>
                <w:sz w:val="20"/>
                <w:szCs w:val="20"/>
              </w:rPr>
            </w:pPr>
          </w:p>
        </w:tc>
        <w:tc>
          <w:tcPr>
            <w:tcW w:w="276" w:type="dxa"/>
          </w:tcPr>
          <w:p w14:paraId="12627717" w14:textId="46ADF9F7" w:rsidR="00E77E46" w:rsidRPr="00267884" w:rsidRDefault="00E77E46" w:rsidP="00D35DEE">
            <w:pPr>
              <w:jc w:val="both"/>
              <w:rPr>
                <w:rFonts w:ascii="Constantia" w:hAnsi="Constantia" w:cs="Times New Roman"/>
                <w:b/>
                <w:sz w:val="20"/>
                <w:szCs w:val="20"/>
              </w:rPr>
            </w:pPr>
          </w:p>
        </w:tc>
        <w:tc>
          <w:tcPr>
            <w:tcW w:w="3335" w:type="dxa"/>
          </w:tcPr>
          <w:p w14:paraId="667F55BD" w14:textId="371AD9AD" w:rsidR="00E77E46" w:rsidRPr="00267884" w:rsidRDefault="00E77E46" w:rsidP="00D35DEE">
            <w:pPr>
              <w:jc w:val="both"/>
              <w:rPr>
                <w:rFonts w:ascii="Constantia" w:hAnsi="Constantia" w:cs="Times New Roman"/>
                <w:b/>
                <w:sz w:val="20"/>
                <w:szCs w:val="20"/>
              </w:rPr>
            </w:pPr>
          </w:p>
        </w:tc>
        <w:tc>
          <w:tcPr>
            <w:tcW w:w="2311" w:type="dxa"/>
          </w:tcPr>
          <w:p w14:paraId="3E093031" w14:textId="77777777" w:rsidR="00E77E46" w:rsidRPr="00267884" w:rsidRDefault="00E77E46" w:rsidP="00D35DEE">
            <w:pPr>
              <w:jc w:val="both"/>
              <w:rPr>
                <w:rFonts w:ascii="Constantia" w:hAnsi="Constantia" w:cs="Times New Roman"/>
                <w:bCs/>
                <w:sz w:val="24"/>
                <w:szCs w:val="20"/>
              </w:rPr>
            </w:pPr>
          </w:p>
        </w:tc>
      </w:tr>
      <w:tr w:rsidR="00E77E46" w:rsidRPr="00267884" w14:paraId="1BCA2A88" w14:textId="77777777" w:rsidTr="00D35DEE">
        <w:tc>
          <w:tcPr>
            <w:tcW w:w="2310" w:type="dxa"/>
          </w:tcPr>
          <w:p w14:paraId="3DC129C0" w14:textId="548EDAE7" w:rsidR="00E77E46" w:rsidRPr="00267884" w:rsidRDefault="00E77E46" w:rsidP="00D35DEE">
            <w:pPr>
              <w:jc w:val="both"/>
              <w:rPr>
                <w:rFonts w:ascii="Constantia" w:hAnsi="Constantia" w:cs="Times New Roman"/>
                <w:b/>
                <w:sz w:val="20"/>
                <w:szCs w:val="20"/>
              </w:rPr>
            </w:pPr>
          </w:p>
        </w:tc>
        <w:tc>
          <w:tcPr>
            <w:tcW w:w="276" w:type="dxa"/>
          </w:tcPr>
          <w:p w14:paraId="366B8CFC" w14:textId="6A442D68" w:rsidR="00E77E46" w:rsidRPr="00267884" w:rsidRDefault="00E77E46" w:rsidP="00D35DEE">
            <w:pPr>
              <w:jc w:val="both"/>
              <w:rPr>
                <w:rFonts w:ascii="Constantia" w:hAnsi="Constantia" w:cs="Times New Roman"/>
                <w:b/>
                <w:sz w:val="20"/>
                <w:szCs w:val="20"/>
              </w:rPr>
            </w:pPr>
          </w:p>
        </w:tc>
        <w:tc>
          <w:tcPr>
            <w:tcW w:w="3335" w:type="dxa"/>
          </w:tcPr>
          <w:p w14:paraId="570C6381" w14:textId="2E4080FB" w:rsidR="00E77E46" w:rsidRPr="00267884" w:rsidRDefault="00E77E46" w:rsidP="00D35DEE">
            <w:pPr>
              <w:rPr>
                <w:rFonts w:ascii="Constantia" w:hAnsi="Constantia" w:cs="Arial"/>
                <w:b/>
                <w:sz w:val="20"/>
                <w:szCs w:val="20"/>
              </w:rPr>
            </w:pPr>
          </w:p>
        </w:tc>
        <w:tc>
          <w:tcPr>
            <w:tcW w:w="2311" w:type="dxa"/>
          </w:tcPr>
          <w:p w14:paraId="11524267" w14:textId="77777777" w:rsidR="00E77E46" w:rsidRPr="00267884" w:rsidRDefault="00E77E46" w:rsidP="00D35DEE">
            <w:pPr>
              <w:jc w:val="both"/>
              <w:rPr>
                <w:rFonts w:ascii="Constantia" w:hAnsi="Constantia" w:cs="Times New Roman"/>
                <w:bCs/>
                <w:sz w:val="24"/>
                <w:szCs w:val="20"/>
              </w:rPr>
            </w:pPr>
          </w:p>
        </w:tc>
      </w:tr>
    </w:tbl>
    <w:p w14:paraId="35CE7754" w14:textId="60B4EBE6" w:rsidR="00D3027B" w:rsidRPr="00267884" w:rsidRDefault="00D3027B" w:rsidP="00D3027B">
      <w:pPr>
        <w:spacing w:after="0" w:line="240" w:lineRule="auto"/>
        <w:jc w:val="center"/>
        <w:rPr>
          <w:rFonts w:ascii="Constantia" w:eastAsia="Times New Roman" w:hAnsi="Constantia" w:cs="Times New Roman"/>
          <w:b/>
          <w:sz w:val="24"/>
          <w:szCs w:val="20"/>
        </w:rPr>
      </w:pPr>
      <w:r w:rsidRPr="00267884">
        <w:rPr>
          <w:rFonts w:ascii="Constantia" w:eastAsia="Times New Roman" w:hAnsi="Constantia" w:cs="Times New Roman"/>
          <w:b/>
          <w:noProof/>
          <w:sz w:val="24"/>
          <w:szCs w:val="20"/>
        </w:rPr>
        <mc:AlternateContent>
          <mc:Choice Requires="wps">
            <w:drawing>
              <wp:anchor distT="0" distB="0" distL="114300" distR="114300" simplePos="0" relativeHeight="251660288" behindDoc="0" locked="0" layoutInCell="1" allowOverlap="1" wp14:anchorId="1B752CE0" wp14:editId="3C86D2F3">
                <wp:simplePos x="0" y="0"/>
                <wp:positionH relativeFrom="column">
                  <wp:posOffset>-32951</wp:posOffset>
                </wp:positionH>
                <wp:positionV relativeFrom="paragraph">
                  <wp:posOffset>102218</wp:posOffset>
                </wp:positionV>
                <wp:extent cx="5807675" cy="0"/>
                <wp:effectExtent l="0" t="38100" r="60325"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675" cy="0"/>
                        </a:xfrm>
                        <a:prstGeom prst="straightConnector1">
                          <a:avLst/>
                        </a:prstGeom>
                        <a:noFill/>
                        <a:ln w="1016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7DFFC603">
                <v:path fillok="f" arrowok="t" o:connecttype="none"/>
                <o:lock v:ext="edit" shapetype="t"/>
              </v:shapetype>
              <v:shape id="Straight Arrow Connector 7" style="position:absolute;margin-left:-2.6pt;margin-top:8.05pt;width:457.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05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">
                <v:shadow color="#1f3763 [1604]" opacity=".5" offset="1pt"/>
              </v:shape>
            </w:pict>
          </mc:Fallback>
        </mc:AlternateContent>
      </w:r>
    </w:p>
    <w:p w14:paraId="45DD9A55" w14:textId="77777777" w:rsidR="00EE3D21" w:rsidRPr="00340829" w:rsidRDefault="00EE3D21" w:rsidP="00EE3D21">
      <w:pPr>
        <w:spacing w:after="0" w:line="240" w:lineRule="auto"/>
        <w:jc w:val="center"/>
        <w:rPr>
          <w:rFonts w:ascii="Constantia" w:hAnsi="Constantia" w:cs="Times New Roman"/>
          <w:b/>
          <w:bCs/>
          <w:sz w:val="28"/>
          <w:szCs w:val="28"/>
        </w:rPr>
      </w:pPr>
      <w:r w:rsidRPr="00340829">
        <w:rPr>
          <w:rFonts w:ascii="Constantia" w:hAnsi="Constantia" w:cs="Times New Roman"/>
          <w:b/>
          <w:bCs/>
          <w:sz w:val="28"/>
          <w:szCs w:val="28"/>
        </w:rPr>
        <w:t>FOUNDATION OF VISION AND MISSION FORMULATION</w:t>
      </w:r>
    </w:p>
    <w:p w14:paraId="61769202" w14:textId="77777777" w:rsidR="00EE3D21" w:rsidRPr="00340829" w:rsidRDefault="00EE3D21" w:rsidP="00EE3D21">
      <w:pPr>
        <w:spacing w:after="0" w:line="240" w:lineRule="auto"/>
        <w:jc w:val="center"/>
        <w:rPr>
          <w:rFonts w:ascii="Constantia" w:hAnsi="Constantia" w:cs="Times New Roman"/>
          <w:b/>
          <w:bCs/>
          <w:sz w:val="28"/>
          <w:szCs w:val="28"/>
        </w:rPr>
      </w:pPr>
      <w:r w:rsidRPr="00340829">
        <w:rPr>
          <w:rFonts w:ascii="Constantia" w:hAnsi="Constantia" w:cs="Times New Roman"/>
          <w:b/>
          <w:bCs/>
          <w:sz w:val="28"/>
          <w:szCs w:val="28"/>
        </w:rPr>
        <w:t>EARLY CHILDHOOD EDUCATION INSTITUTIONS</w:t>
      </w:r>
    </w:p>
    <w:p w14:paraId="1CCC3C7B" w14:textId="7B162B7F" w:rsidR="00EE3D21" w:rsidRPr="00FC41FE" w:rsidRDefault="00EE3D21" w:rsidP="00EE3D21">
      <w:pPr>
        <w:spacing w:after="0" w:line="240" w:lineRule="auto"/>
        <w:jc w:val="center"/>
        <w:rPr>
          <w:rFonts w:ascii="Constantia" w:hAnsi="Constantia" w:cs="Times New Roman"/>
          <w:b/>
          <w:bCs/>
          <w:sz w:val="28"/>
          <w:szCs w:val="28"/>
        </w:rPr>
      </w:pPr>
      <w:r w:rsidRPr="002F05C5">
        <w:rPr>
          <w:rFonts w:ascii="Constantia" w:hAnsi="Constantia" w:cs="Times New Roman"/>
          <w:b/>
          <w:bCs/>
          <w:sz w:val="28"/>
          <w:szCs w:val="28"/>
        </w:rPr>
        <w:t>(MULTI-SITE STUDY ON AUM PAUD IN JEMBER</w:t>
      </w:r>
      <w:r w:rsidR="00FC41FE">
        <w:rPr>
          <w:rFonts w:ascii="Constantia" w:hAnsi="Constantia" w:cs="Times New Roman"/>
          <w:b/>
          <w:bCs/>
          <w:sz w:val="28"/>
          <w:szCs w:val="28"/>
        </w:rPr>
        <w:t>)</w:t>
      </w:r>
    </w:p>
    <w:p w14:paraId="4CC495C6" w14:textId="32106429" w:rsidR="00D3027B" w:rsidRPr="00FC41FE" w:rsidRDefault="00D3027B" w:rsidP="001F766A">
      <w:pPr>
        <w:pStyle w:val="Title"/>
        <w:spacing w:before="0"/>
        <w:ind w:left="0" w:right="-45"/>
        <w:rPr>
          <w:rFonts w:ascii="Constantia" w:hAnsi="Constantia"/>
          <w:w w:val="95"/>
          <w:szCs w:val="26"/>
        </w:rPr>
      </w:pPr>
    </w:p>
    <w:p w14:paraId="214B6FB6" w14:textId="77777777" w:rsidR="00647E0F" w:rsidRPr="00FC41FE" w:rsidRDefault="00647E0F" w:rsidP="00D3027B">
      <w:pPr>
        <w:spacing w:after="0" w:line="240" w:lineRule="auto"/>
        <w:jc w:val="both"/>
        <w:rPr>
          <w:rFonts w:ascii="Constantia" w:hAnsi="Constantia" w:cs="Times New Roman"/>
          <w:b/>
          <w:bCs/>
          <w:sz w:val="24"/>
          <w:szCs w:val="24"/>
        </w:rPr>
      </w:pPr>
    </w:p>
    <w:p w14:paraId="460A71FB" w14:textId="19107EBE" w:rsidR="00D3027B" w:rsidRPr="00FC41FE" w:rsidRDefault="00EE3D21" w:rsidP="00D3027B">
      <w:pPr>
        <w:spacing w:after="0" w:line="240" w:lineRule="auto"/>
        <w:jc w:val="both"/>
        <w:rPr>
          <w:rFonts w:ascii="Constantia" w:hAnsi="Constantia" w:cs="Times New Roman"/>
          <w:b/>
          <w:bCs/>
          <w:sz w:val="24"/>
          <w:szCs w:val="24"/>
        </w:rPr>
      </w:pPr>
      <w:r w:rsidRPr="002F05C5">
        <w:rPr>
          <w:rFonts w:ascii="Constantia" w:hAnsi="Constantia" w:cs="Times New Roman"/>
          <w:b/>
          <w:bCs/>
          <w:sz w:val="24"/>
          <w:szCs w:val="24"/>
        </w:rPr>
        <w:t>Tri Endang Jarmikowati</w:t>
      </w:r>
      <w:r w:rsidR="00B877DE">
        <w:rPr>
          <w:rStyle w:val="FootnoteReference"/>
          <w:rFonts w:ascii="Constantia" w:hAnsi="Constantia" w:cs="Times New Roman"/>
          <w:b/>
          <w:bCs/>
          <w:sz w:val="24"/>
          <w:szCs w:val="24"/>
        </w:rPr>
        <w:footnoteReference w:id="1"/>
      </w:r>
    </w:p>
    <w:p w14:paraId="1EC01B60" w14:textId="77777777" w:rsidR="00FC41FE" w:rsidRPr="00FC41FE" w:rsidRDefault="00FC41FE" w:rsidP="00FC41FE">
      <w:pPr>
        <w:spacing w:after="0" w:line="240" w:lineRule="auto"/>
        <w:jc w:val="both"/>
        <w:rPr>
          <w:rFonts w:ascii="Constantia" w:hAnsi="Constantia" w:cs="Times New Roman"/>
          <w:sz w:val="20"/>
          <w:szCs w:val="20"/>
        </w:rPr>
      </w:pPr>
      <w:r w:rsidRPr="00FC41FE">
        <w:rPr>
          <w:rFonts w:ascii="Constantia" w:hAnsi="Constantia" w:cs="Times New Roman"/>
          <w:sz w:val="20"/>
          <w:szCs w:val="20"/>
        </w:rPr>
        <w:t>Universitas Muhammadiyah Jember, Jember, Indonesia (triendang@unmuhjember.ac.id)</w:t>
      </w:r>
    </w:p>
    <w:p w14:paraId="79BFD752" w14:textId="77777777" w:rsidR="00A532D0" w:rsidRPr="00FC41FE" w:rsidRDefault="00A532D0" w:rsidP="00C52E87">
      <w:pPr>
        <w:spacing w:after="0" w:line="240" w:lineRule="auto"/>
        <w:jc w:val="both"/>
        <w:rPr>
          <w:rFonts w:ascii="Constantia" w:hAnsi="Constantia" w:cs="Times New Roman"/>
          <w:sz w:val="20"/>
          <w:szCs w:val="20"/>
        </w:rPr>
      </w:pPr>
    </w:p>
    <w:p w14:paraId="4AB7A977" w14:textId="77777777" w:rsidR="00EE3D21" w:rsidRPr="00FC41FE" w:rsidRDefault="00EE3D21" w:rsidP="00C52E87">
      <w:pPr>
        <w:spacing w:after="0" w:line="240" w:lineRule="auto"/>
        <w:jc w:val="both"/>
        <w:rPr>
          <w:rFonts w:ascii="Constantia" w:hAnsi="Constantia" w:cs="Times New Roman"/>
          <w:b/>
          <w:bCs/>
          <w:sz w:val="24"/>
          <w:szCs w:val="24"/>
        </w:rPr>
      </w:pPr>
      <w:r w:rsidRPr="002F05C5">
        <w:rPr>
          <w:rFonts w:ascii="Constantia" w:hAnsi="Constantia" w:cs="Times New Roman"/>
          <w:b/>
          <w:bCs/>
          <w:sz w:val="24"/>
          <w:szCs w:val="24"/>
        </w:rPr>
        <w:t>Misyana</w:t>
      </w:r>
    </w:p>
    <w:p w14:paraId="5F0A86F9" w14:textId="55A64672" w:rsidR="00EE3D21" w:rsidRPr="00FC41FE" w:rsidRDefault="00FC41FE" w:rsidP="00C52E87">
      <w:pPr>
        <w:spacing w:after="0" w:line="240" w:lineRule="auto"/>
        <w:jc w:val="both"/>
        <w:rPr>
          <w:rFonts w:ascii="Constantia" w:hAnsi="Constantia" w:cs="Times New Roman"/>
          <w:b/>
          <w:bCs/>
          <w:sz w:val="24"/>
          <w:szCs w:val="24"/>
        </w:rPr>
      </w:pPr>
      <w:r w:rsidRPr="00FC41FE">
        <w:rPr>
          <w:rFonts w:ascii="Constantia" w:hAnsi="Constantia" w:cs="Times New Roman"/>
          <w:sz w:val="20"/>
          <w:szCs w:val="20"/>
        </w:rPr>
        <w:t>Universitas Muhammadiyah Jember, Jember, Indonesia (misyana@unmuhjember.ac.id</w:t>
      </w:r>
      <w:r>
        <w:rPr>
          <w:rFonts w:ascii="Constantia" w:hAnsi="Constantia" w:cs="Times New Roman"/>
          <w:sz w:val="20"/>
          <w:szCs w:val="20"/>
        </w:rPr>
        <w:t>)</w:t>
      </w:r>
    </w:p>
    <w:p w14:paraId="31E8E6E9" w14:textId="77777777" w:rsidR="00EE3D21" w:rsidRPr="00FC41FE" w:rsidRDefault="00EE3D21" w:rsidP="00C52E87">
      <w:pPr>
        <w:spacing w:after="0" w:line="240" w:lineRule="auto"/>
        <w:jc w:val="both"/>
        <w:rPr>
          <w:rFonts w:ascii="Constantia" w:hAnsi="Constantia" w:cs="Times New Roman"/>
          <w:b/>
          <w:bCs/>
          <w:sz w:val="24"/>
          <w:szCs w:val="24"/>
        </w:rPr>
      </w:pPr>
    </w:p>
    <w:p w14:paraId="57BE2892" w14:textId="02ED2755" w:rsidR="00A532D0" w:rsidRPr="00FC41FE" w:rsidRDefault="00EE3D21" w:rsidP="00C52E87">
      <w:pPr>
        <w:spacing w:after="0" w:line="240" w:lineRule="auto"/>
        <w:jc w:val="both"/>
        <w:rPr>
          <w:rFonts w:ascii="Constantia" w:hAnsi="Constantia" w:cs="Times New Roman"/>
          <w:sz w:val="20"/>
          <w:szCs w:val="20"/>
        </w:rPr>
      </w:pPr>
      <w:r w:rsidRPr="002F05C5">
        <w:rPr>
          <w:rFonts w:ascii="Constantia" w:hAnsi="Constantia" w:cs="Times New Roman"/>
          <w:b/>
          <w:bCs/>
          <w:sz w:val="24"/>
          <w:szCs w:val="24"/>
        </w:rPr>
        <w:t>Bahar Agus Setiawan</w:t>
      </w:r>
    </w:p>
    <w:p w14:paraId="6305C621" w14:textId="49A2427B" w:rsidR="00A532D0" w:rsidRPr="00DE039A" w:rsidRDefault="00FC41FE" w:rsidP="00C52E87">
      <w:pPr>
        <w:spacing w:after="0" w:line="240" w:lineRule="auto"/>
        <w:jc w:val="both"/>
        <w:rPr>
          <w:rFonts w:ascii="Constantia" w:hAnsi="Constantia" w:cs="Times New Roman"/>
          <w:sz w:val="20"/>
          <w:szCs w:val="20"/>
        </w:rPr>
      </w:pPr>
      <w:r w:rsidRPr="00DE039A">
        <w:rPr>
          <w:rFonts w:ascii="Constantia" w:hAnsi="Constantia" w:cs="Times New Roman"/>
          <w:sz w:val="20"/>
          <w:szCs w:val="20"/>
        </w:rPr>
        <w:t>Universitas Muhammadiyah Jember, Jember, Indonesia (</w:t>
      </w:r>
      <w:hyperlink r:id="rId8" w:history="1">
        <w:r w:rsidRPr="00DE039A">
          <w:rPr>
            <w:rStyle w:val="Hyperlink"/>
            <w:rFonts w:ascii="Constantia" w:hAnsi="Constantia" w:cs="Times New Roman"/>
            <w:color w:val="auto"/>
            <w:sz w:val="20"/>
            <w:szCs w:val="20"/>
            <w:u w:val="none"/>
          </w:rPr>
          <w:t>baharsetiawan@unmuhjember.ac.id</w:t>
        </w:r>
      </w:hyperlink>
      <w:r w:rsidRPr="00DE039A">
        <w:rPr>
          <w:rFonts w:ascii="Constantia" w:hAnsi="Constantia" w:cs="Times New Roman"/>
          <w:sz w:val="20"/>
          <w:szCs w:val="20"/>
        </w:rPr>
        <w:t>)</w:t>
      </w:r>
    </w:p>
    <w:p w14:paraId="01B7B13F" w14:textId="77777777" w:rsidR="00FC41FE" w:rsidRPr="00FC41FE" w:rsidRDefault="00FC41FE" w:rsidP="00C52E87">
      <w:pPr>
        <w:spacing w:after="0" w:line="240" w:lineRule="auto"/>
        <w:jc w:val="both"/>
        <w:rPr>
          <w:rFonts w:ascii="Constantia" w:hAnsi="Constantia" w:cs="Times New Roman"/>
          <w:sz w:val="20"/>
          <w:szCs w:val="20"/>
        </w:rPr>
      </w:pPr>
    </w:p>
    <w:p w14:paraId="539E0A1E" w14:textId="637D3F74" w:rsidR="00A532D0" w:rsidRPr="00FC41FE" w:rsidRDefault="00EE3D21" w:rsidP="00C52E87">
      <w:pPr>
        <w:spacing w:after="0" w:line="240" w:lineRule="auto"/>
        <w:jc w:val="both"/>
        <w:rPr>
          <w:rFonts w:ascii="Constantia" w:hAnsi="Constantia" w:cs="Times New Roman"/>
          <w:sz w:val="20"/>
          <w:szCs w:val="20"/>
        </w:rPr>
      </w:pPr>
      <w:r w:rsidRPr="002F05C5">
        <w:rPr>
          <w:rFonts w:ascii="Constantia" w:hAnsi="Constantia" w:cs="Times New Roman"/>
          <w:b/>
          <w:bCs/>
          <w:sz w:val="24"/>
          <w:szCs w:val="24"/>
        </w:rPr>
        <w:t>Sofyan Rofi</w:t>
      </w:r>
    </w:p>
    <w:p w14:paraId="34CA9C8D" w14:textId="41233A29" w:rsidR="009566F4" w:rsidRDefault="00FC41FE" w:rsidP="009566F4">
      <w:pPr>
        <w:spacing w:after="0" w:line="240" w:lineRule="auto"/>
        <w:jc w:val="both"/>
        <w:rPr>
          <w:rStyle w:val="Hyperlink"/>
          <w:rFonts w:ascii="Constantia" w:hAnsi="Constantia" w:cs="Times New Roman"/>
          <w:color w:val="auto"/>
          <w:sz w:val="20"/>
          <w:szCs w:val="20"/>
          <w:u w:val="none"/>
        </w:rPr>
      </w:pPr>
      <w:r w:rsidRPr="00FC41FE">
        <w:rPr>
          <w:rFonts w:ascii="Constantia" w:hAnsi="Constantia" w:cs="Times New Roman"/>
          <w:sz w:val="20"/>
          <w:szCs w:val="20"/>
        </w:rPr>
        <w:t>Universitas Muhammadiyah Jember, Jember, Indonesia (</w:t>
      </w:r>
      <w:hyperlink r:id="rId9" w:history="1">
        <w:r w:rsidRPr="00FC41FE">
          <w:rPr>
            <w:rStyle w:val="Hyperlink"/>
            <w:rFonts w:ascii="Constantia" w:hAnsi="Constantia" w:cs="Times New Roman"/>
            <w:color w:val="auto"/>
            <w:sz w:val="20"/>
            <w:szCs w:val="20"/>
            <w:u w:val="none"/>
          </w:rPr>
          <w:t>sofyan.rofi@unmuhjember.ac.id</w:t>
        </w:r>
      </w:hyperlink>
      <w:r>
        <w:rPr>
          <w:rStyle w:val="Hyperlink"/>
          <w:rFonts w:ascii="Constantia" w:hAnsi="Constantia" w:cs="Times New Roman"/>
          <w:color w:val="auto"/>
          <w:sz w:val="20"/>
          <w:szCs w:val="20"/>
          <w:u w:val="none"/>
        </w:rPr>
        <w:t>)</w:t>
      </w:r>
    </w:p>
    <w:p w14:paraId="2D7D6225" w14:textId="77777777" w:rsidR="00FC41FE" w:rsidRPr="00FC41FE" w:rsidRDefault="00FC41FE" w:rsidP="009566F4">
      <w:pPr>
        <w:spacing w:after="0" w:line="240" w:lineRule="auto"/>
        <w:jc w:val="both"/>
        <w:rPr>
          <w:rFonts w:ascii="Constantia" w:hAnsi="Constantia" w:cs="Times New Roman"/>
          <w:sz w:val="20"/>
          <w:szCs w:val="20"/>
        </w:rPr>
      </w:pPr>
    </w:p>
    <w:p w14:paraId="03A4FAC5" w14:textId="520276BF" w:rsidR="009566F4" w:rsidRDefault="009566F4" w:rsidP="009566F4">
      <w:pPr>
        <w:spacing w:after="0" w:line="240" w:lineRule="auto"/>
        <w:jc w:val="both"/>
        <w:rPr>
          <w:rFonts w:ascii="Constantia" w:hAnsi="Constantia" w:cs="Times New Roman"/>
          <w:b/>
          <w:bCs/>
          <w:sz w:val="24"/>
          <w:szCs w:val="24"/>
        </w:rPr>
      </w:pPr>
      <w:r>
        <w:rPr>
          <w:rFonts w:ascii="Constantia" w:hAnsi="Constantia" w:cs="Times New Roman"/>
          <w:b/>
          <w:bCs/>
          <w:sz w:val="24"/>
          <w:szCs w:val="24"/>
        </w:rPr>
        <w:t>Dahani Kusumawati</w:t>
      </w:r>
    </w:p>
    <w:p w14:paraId="439257C0" w14:textId="761FCE2D" w:rsidR="009566F4" w:rsidRPr="009566F4" w:rsidRDefault="00FC41FE" w:rsidP="009566F4">
      <w:pPr>
        <w:spacing w:after="0" w:line="240" w:lineRule="auto"/>
        <w:jc w:val="both"/>
        <w:rPr>
          <w:rFonts w:ascii="Constantia" w:hAnsi="Constantia" w:cs="Times New Roman"/>
          <w:sz w:val="16"/>
          <w:szCs w:val="16"/>
        </w:rPr>
      </w:pPr>
      <w:r w:rsidRPr="009566F4">
        <w:rPr>
          <w:rFonts w:ascii="Constantia" w:hAnsi="Constantia" w:cs="Times New Roman"/>
          <w:sz w:val="20"/>
          <w:szCs w:val="20"/>
        </w:rPr>
        <w:t>Univer</w:t>
      </w:r>
      <w:r>
        <w:rPr>
          <w:rFonts w:ascii="Constantia" w:hAnsi="Constantia" w:cs="Times New Roman"/>
          <w:sz w:val="20"/>
          <w:szCs w:val="20"/>
        </w:rPr>
        <w:t>sitas Bondowoso, Bondowoso, Indonesia (dahanikusumawati@yahoo.com)</w:t>
      </w:r>
    </w:p>
    <w:p w14:paraId="25D0C718" w14:textId="77777777" w:rsidR="00D3027B" w:rsidRPr="00A33CAD" w:rsidRDefault="00D3027B" w:rsidP="00D3027B">
      <w:pPr>
        <w:spacing w:after="0" w:line="240" w:lineRule="auto"/>
        <w:jc w:val="both"/>
        <w:rPr>
          <w:rFonts w:ascii="Constantia" w:hAnsi="Constantia" w:cs="Times New Roman"/>
          <w:sz w:val="20"/>
          <w:szCs w:val="20"/>
        </w:rPr>
      </w:pPr>
    </w:p>
    <w:p w14:paraId="5572AAC0" w14:textId="5B7D16A0" w:rsidR="00FC41FE" w:rsidRDefault="00FC41FE" w:rsidP="00D3027B">
      <w:pPr>
        <w:tabs>
          <w:tab w:val="left" w:pos="709"/>
        </w:tabs>
        <w:autoSpaceDE w:val="0"/>
        <w:autoSpaceDN w:val="0"/>
        <w:adjustRightInd w:val="0"/>
        <w:spacing w:after="0" w:line="240" w:lineRule="auto"/>
        <w:jc w:val="both"/>
        <w:rPr>
          <w:rFonts w:ascii="Constantia" w:hAnsi="Constantia" w:cs="Times New Roman"/>
          <w:sz w:val="20"/>
          <w:szCs w:val="20"/>
        </w:rPr>
      </w:pPr>
      <w:r>
        <w:rPr>
          <w:rFonts w:ascii="Constantia" w:hAnsi="Constantia" w:cs="Times New Roman"/>
          <w:sz w:val="20"/>
          <w:szCs w:val="20"/>
        </w:rPr>
        <w:br w:type="page"/>
      </w:r>
    </w:p>
    <w:p w14:paraId="346FE5CC" w14:textId="77777777" w:rsidR="00D3027B" w:rsidRPr="00F30AD0" w:rsidRDefault="00D3027B" w:rsidP="00D3027B">
      <w:pPr>
        <w:autoSpaceDE w:val="0"/>
        <w:autoSpaceDN w:val="0"/>
        <w:adjustRightInd w:val="0"/>
        <w:spacing w:after="0" w:line="240" w:lineRule="auto"/>
        <w:contextualSpacing/>
        <w:rPr>
          <w:rFonts w:ascii="Constantia" w:eastAsia="Times New Roman" w:hAnsi="Constantia" w:cs="Book Antiqua"/>
          <w:b/>
          <w:bCs/>
          <w:color w:val="000000"/>
          <w:sz w:val="20"/>
          <w:szCs w:val="20"/>
          <w:lang w:val="en-ID"/>
        </w:rPr>
      </w:pPr>
    </w:p>
    <w:tbl>
      <w:tblPr>
        <w:tblStyle w:val="TableGrid"/>
        <w:tblW w:w="9072" w:type="dxa"/>
        <w:tblInd w:w="108" w:type="dxa"/>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93"/>
        <w:gridCol w:w="317"/>
        <w:gridCol w:w="6662"/>
      </w:tblGrid>
      <w:tr w:rsidR="00447783" w:rsidRPr="002F05C5" w14:paraId="54474289" w14:textId="77777777" w:rsidTr="00D35DEE">
        <w:tc>
          <w:tcPr>
            <w:tcW w:w="2093" w:type="dxa"/>
          </w:tcPr>
          <w:p w14:paraId="4CD067BF" w14:textId="77777777" w:rsidR="00447783" w:rsidRPr="002F05C5" w:rsidRDefault="00447783" w:rsidP="009566F4">
            <w:pPr>
              <w:rPr>
                <w:rFonts w:ascii="Constantia" w:hAnsi="Constantia" w:cs="Times New Roman"/>
                <w:sz w:val="20"/>
                <w:szCs w:val="20"/>
              </w:rPr>
            </w:pPr>
          </w:p>
          <w:p w14:paraId="3A667EEB" w14:textId="77777777" w:rsidR="00447783" w:rsidRPr="002F05C5" w:rsidRDefault="00447783" w:rsidP="009566F4">
            <w:pPr>
              <w:rPr>
                <w:rFonts w:ascii="Constantia" w:hAnsi="Constantia" w:cs="Times New Roman"/>
                <w:sz w:val="20"/>
                <w:szCs w:val="20"/>
              </w:rPr>
            </w:pPr>
          </w:p>
        </w:tc>
        <w:tc>
          <w:tcPr>
            <w:tcW w:w="317" w:type="dxa"/>
            <w:tcBorders>
              <w:top w:val="nil"/>
              <w:bottom w:val="nil"/>
            </w:tcBorders>
          </w:tcPr>
          <w:p w14:paraId="091FD44B" w14:textId="77777777" w:rsidR="00447783" w:rsidRPr="002F05C5" w:rsidRDefault="00447783" w:rsidP="00D35DEE">
            <w:pPr>
              <w:rPr>
                <w:rFonts w:ascii="Constantia" w:hAnsi="Constantia"/>
                <w:sz w:val="20"/>
                <w:szCs w:val="20"/>
              </w:rPr>
            </w:pPr>
          </w:p>
        </w:tc>
        <w:tc>
          <w:tcPr>
            <w:tcW w:w="6662" w:type="dxa"/>
          </w:tcPr>
          <w:p w14:paraId="251FE956" w14:textId="77777777" w:rsidR="00447783" w:rsidRPr="002F05C5" w:rsidRDefault="00447783" w:rsidP="00BC732A">
            <w:pPr>
              <w:jc w:val="both"/>
              <w:rPr>
                <w:rFonts w:ascii="Constantia" w:hAnsi="Constantia" w:cs="Times New Roman"/>
                <w:sz w:val="20"/>
                <w:szCs w:val="20"/>
              </w:rPr>
            </w:pPr>
          </w:p>
        </w:tc>
      </w:tr>
      <w:tr w:rsidR="00447783" w:rsidRPr="002F05C5" w14:paraId="42E6E8DC" w14:textId="77777777" w:rsidTr="00D35DEE">
        <w:tc>
          <w:tcPr>
            <w:tcW w:w="2093" w:type="dxa"/>
          </w:tcPr>
          <w:p w14:paraId="69A462F1" w14:textId="00782EC8" w:rsidR="00447783" w:rsidRPr="002F05C5" w:rsidRDefault="00447783" w:rsidP="009566F4">
            <w:pPr>
              <w:rPr>
                <w:rFonts w:ascii="Constantia" w:hAnsi="Constantia" w:cs="Times New Roman"/>
                <w:sz w:val="20"/>
                <w:szCs w:val="20"/>
              </w:rPr>
            </w:pPr>
            <w:r w:rsidRPr="002F05C5">
              <w:rPr>
                <w:rFonts w:ascii="Constantia" w:hAnsi="Constantia" w:cs="Times New Roman"/>
                <w:b/>
                <w:sz w:val="20"/>
                <w:szCs w:val="20"/>
              </w:rPr>
              <w:t>Keywords:</w:t>
            </w:r>
          </w:p>
        </w:tc>
        <w:tc>
          <w:tcPr>
            <w:tcW w:w="317" w:type="dxa"/>
            <w:tcBorders>
              <w:top w:val="nil"/>
              <w:bottom w:val="nil"/>
            </w:tcBorders>
          </w:tcPr>
          <w:p w14:paraId="6274B355" w14:textId="77777777" w:rsidR="00447783" w:rsidRPr="002F05C5" w:rsidRDefault="00447783" w:rsidP="00D35DEE">
            <w:pPr>
              <w:rPr>
                <w:rFonts w:ascii="Constantia" w:hAnsi="Constantia"/>
                <w:sz w:val="20"/>
                <w:szCs w:val="20"/>
              </w:rPr>
            </w:pPr>
          </w:p>
        </w:tc>
        <w:tc>
          <w:tcPr>
            <w:tcW w:w="6662" w:type="dxa"/>
          </w:tcPr>
          <w:p w14:paraId="3210A06B" w14:textId="2ADD58B2" w:rsidR="00447783" w:rsidRPr="002F05C5" w:rsidRDefault="00447783" w:rsidP="00BC732A">
            <w:pPr>
              <w:jc w:val="both"/>
              <w:rPr>
                <w:rFonts w:ascii="Constantia" w:hAnsi="Constantia" w:cs="Times New Roman"/>
                <w:sz w:val="20"/>
                <w:szCs w:val="20"/>
              </w:rPr>
            </w:pPr>
            <w:r w:rsidRPr="002F05C5">
              <w:rPr>
                <w:rFonts w:ascii="Constantia" w:hAnsi="Constantia" w:cs="Times New Roman"/>
                <w:b/>
                <w:sz w:val="20"/>
                <w:szCs w:val="20"/>
              </w:rPr>
              <w:t>ABSTRACTS</w:t>
            </w:r>
          </w:p>
        </w:tc>
      </w:tr>
      <w:tr w:rsidR="00447783" w:rsidRPr="002F05C5" w14:paraId="43D91A1D" w14:textId="77777777" w:rsidTr="00D35DEE">
        <w:tc>
          <w:tcPr>
            <w:tcW w:w="2093" w:type="dxa"/>
          </w:tcPr>
          <w:p w14:paraId="2DD94CDF" w14:textId="77777777" w:rsidR="00874A5D" w:rsidRPr="002F05C5" w:rsidRDefault="00874A5D" w:rsidP="00874A5D">
            <w:pPr>
              <w:rPr>
                <w:rFonts w:ascii="Constantia" w:hAnsi="Constantia" w:cstheme="majorBidi"/>
                <w:sz w:val="20"/>
                <w:szCs w:val="20"/>
              </w:rPr>
            </w:pPr>
            <w:r w:rsidRPr="002F05C5">
              <w:rPr>
                <w:rFonts w:ascii="Constantia" w:hAnsi="Constantia" w:cstheme="majorBidi"/>
                <w:sz w:val="20"/>
                <w:szCs w:val="20"/>
              </w:rPr>
              <w:t>Vision and mission, value content, religious values, general values, PAUD</w:t>
            </w:r>
          </w:p>
          <w:p w14:paraId="3E9606B5" w14:textId="3D1A1D0D" w:rsidR="00447783" w:rsidRPr="002F05C5" w:rsidRDefault="00447783" w:rsidP="009566F4">
            <w:pPr>
              <w:rPr>
                <w:rFonts w:ascii="Constantia" w:hAnsi="Constantia" w:cs="Times New Roman"/>
                <w:sz w:val="20"/>
                <w:szCs w:val="20"/>
              </w:rPr>
            </w:pPr>
          </w:p>
        </w:tc>
        <w:tc>
          <w:tcPr>
            <w:tcW w:w="317" w:type="dxa"/>
            <w:tcBorders>
              <w:top w:val="nil"/>
              <w:bottom w:val="nil"/>
            </w:tcBorders>
          </w:tcPr>
          <w:p w14:paraId="1C8C152A" w14:textId="77777777" w:rsidR="00447783" w:rsidRPr="002F05C5" w:rsidRDefault="00447783" w:rsidP="00D35DEE">
            <w:pPr>
              <w:rPr>
                <w:rFonts w:ascii="Constantia" w:hAnsi="Constantia"/>
                <w:sz w:val="20"/>
                <w:szCs w:val="20"/>
              </w:rPr>
            </w:pPr>
          </w:p>
        </w:tc>
        <w:tc>
          <w:tcPr>
            <w:tcW w:w="6662" w:type="dxa"/>
          </w:tcPr>
          <w:p w14:paraId="4514A3B4" w14:textId="58B45DDD" w:rsidR="00447783" w:rsidRPr="00F93F9B" w:rsidRDefault="002F05C5" w:rsidP="009B2551">
            <w:pPr>
              <w:jc w:val="both"/>
              <w:rPr>
                <w:rFonts w:ascii="Constantia" w:hAnsi="Constantia" w:cstheme="majorBidi"/>
                <w:sz w:val="20"/>
                <w:szCs w:val="20"/>
              </w:rPr>
            </w:pPr>
            <w:r w:rsidRPr="00F93F9B">
              <w:rPr>
                <w:rFonts w:ascii="Constantia" w:hAnsi="Constantia"/>
                <w:b/>
                <w:bCs/>
                <w:i/>
                <w:iCs/>
                <w:sz w:val="20"/>
                <w:szCs w:val="20"/>
              </w:rPr>
              <w:t xml:space="preserve">Background: </w:t>
            </w:r>
            <w:r w:rsidR="009B2551" w:rsidRPr="00F93F9B">
              <w:rPr>
                <w:rFonts w:ascii="Constantia" w:hAnsi="Constantia" w:cstheme="majorBidi"/>
                <w:sz w:val="20"/>
                <w:szCs w:val="20"/>
              </w:rPr>
              <w:t xml:space="preserve">The main basis of this research is based on the importance of understanding the vision and mission of school institutions as ideals that want to be realized. </w:t>
            </w:r>
            <w:r w:rsidR="00DE039A" w:rsidRPr="00F93F9B">
              <w:rPr>
                <w:rFonts w:ascii="Constantia" w:hAnsi="Constantia" w:cstheme="majorBidi"/>
                <w:sz w:val="20"/>
                <w:szCs w:val="20"/>
              </w:rPr>
              <w:t>Formulating</w:t>
            </w:r>
            <w:r w:rsidR="009B2551" w:rsidRPr="00F93F9B">
              <w:rPr>
                <w:rFonts w:ascii="Constantia" w:hAnsi="Constantia" w:cstheme="majorBidi"/>
                <w:sz w:val="20"/>
                <w:szCs w:val="20"/>
              </w:rPr>
              <w:t xml:space="preserve"> the school's vision and mission certainly has a foundation of values </w:t>
            </w:r>
            <w:r w:rsidR="009B2551" w:rsidRPr="00F93F9B">
              <w:rPr>
                <w:rFonts w:ascii="Times New Roman" w:hAnsi="Times New Roman" w:cs="Times New Roman"/>
                <w:sz w:val="20"/>
                <w:szCs w:val="20"/>
              </w:rPr>
              <w:t>​​</w:t>
            </w:r>
            <w:r w:rsidR="009B2551" w:rsidRPr="00F93F9B">
              <w:rPr>
                <w:rFonts w:ascii="Constantia" w:hAnsi="Constantia" w:cs="Times New Roman"/>
                <w:sz w:val="20"/>
                <w:szCs w:val="20"/>
              </w:rPr>
              <w:t xml:space="preserve">that form its spirit, so that there is harmony between the activities carried out by the school and the realization of the vision and mission that have been formulated. </w:t>
            </w:r>
            <w:r w:rsidRPr="00F93F9B">
              <w:rPr>
                <w:rFonts w:ascii="Constantia" w:hAnsi="Constantia"/>
                <w:b/>
                <w:bCs/>
                <w:i/>
                <w:iCs/>
                <w:sz w:val="20"/>
                <w:szCs w:val="20"/>
              </w:rPr>
              <w:t>Purpose of the Study</w:t>
            </w:r>
            <w:r w:rsidRPr="00F93F9B">
              <w:rPr>
                <w:rFonts w:ascii="Constantia" w:hAnsi="Constantia"/>
                <w:i/>
                <w:iCs/>
                <w:sz w:val="20"/>
                <w:szCs w:val="20"/>
              </w:rPr>
              <w:t xml:space="preserve">: </w:t>
            </w:r>
            <w:r w:rsidR="009B2551" w:rsidRPr="00F93F9B">
              <w:rPr>
                <w:rFonts w:ascii="Constantia" w:hAnsi="Constantia" w:cstheme="majorBidi"/>
                <w:sz w:val="20"/>
                <w:szCs w:val="20"/>
              </w:rPr>
              <w:t xml:space="preserve">This research aims to determine the basis for formulating the school's vision and mission at the early childhood education level. This research approach is qualitative, with data collection techniques using documentation. </w:t>
            </w:r>
            <w:r w:rsidRPr="00F93F9B">
              <w:rPr>
                <w:rFonts w:ascii="Constantia" w:hAnsi="Constantia"/>
                <w:b/>
                <w:bCs/>
                <w:i/>
                <w:iCs/>
                <w:sz w:val="20"/>
                <w:szCs w:val="20"/>
              </w:rPr>
              <w:t>Methods</w:t>
            </w:r>
            <w:r w:rsidRPr="00F93F9B">
              <w:rPr>
                <w:rFonts w:ascii="Constantia" w:hAnsi="Constantia"/>
                <w:i/>
                <w:iCs/>
                <w:sz w:val="20"/>
                <w:szCs w:val="20"/>
              </w:rPr>
              <w:t xml:space="preserve">: </w:t>
            </w:r>
            <w:r w:rsidR="009B2551" w:rsidRPr="00F93F9B">
              <w:rPr>
                <w:rFonts w:ascii="Constantia" w:hAnsi="Constantia" w:cstheme="majorBidi"/>
                <w:sz w:val="20"/>
                <w:szCs w:val="20"/>
              </w:rPr>
              <w:t xml:space="preserve">The data analysis technique uses content analysis using Nvivo 12. The research was conducted in 5 early childhood education schools. </w:t>
            </w:r>
            <w:r w:rsidRPr="00F93F9B">
              <w:rPr>
                <w:rFonts w:ascii="Constantia" w:hAnsi="Constantia"/>
                <w:b/>
                <w:bCs/>
                <w:i/>
                <w:iCs/>
                <w:sz w:val="20"/>
                <w:szCs w:val="20"/>
              </w:rPr>
              <w:t>Results</w:t>
            </w:r>
            <w:r w:rsidRPr="00F93F9B">
              <w:rPr>
                <w:rFonts w:ascii="Constantia" w:hAnsi="Constantia"/>
                <w:i/>
                <w:iCs/>
                <w:sz w:val="20"/>
                <w:szCs w:val="20"/>
              </w:rPr>
              <w:t xml:space="preserve">: </w:t>
            </w:r>
            <w:r w:rsidR="009B2551" w:rsidRPr="00F93F9B">
              <w:rPr>
                <w:rFonts w:ascii="Constantia" w:hAnsi="Constantia" w:cstheme="majorBidi"/>
                <w:sz w:val="20"/>
                <w:szCs w:val="20"/>
              </w:rPr>
              <w:t>The results of the research show that the formulation of vision</w:t>
            </w:r>
            <w:r w:rsidR="00DE039A" w:rsidRPr="00F93F9B">
              <w:rPr>
                <w:rFonts w:ascii="Constantia" w:hAnsi="Constantia" w:cstheme="majorBidi"/>
                <w:sz w:val="20"/>
                <w:szCs w:val="20"/>
              </w:rPr>
              <w:t>.</w:t>
            </w:r>
            <w:r w:rsidR="00F93F9B">
              <w:rPr>
                <w:rFonts w:ascii="Constantia" w:hAnsi="Constantia" w:cstheme="majorBidi"/>
                <w:sz w:val="20"/>
                <w:szCs w:val="20"/>
              </w:rPr>
              <w:t xml:space="preserve"> </w:t>
            </w:r>
            <w:r w:rsidR="00DE039A" w:rsidRPr="00F93F9B">
              <w:rPr>
                <w:rFonts w:ascii="Constantia" w:hAnsi="Constantia" w:cstheme="majorBidi"/>
                <w:sz w:val="20"/>
                <w:szCs w:val="20"/>
              </w:rPr>
              <w:t>M</w:t>
            </w:r>
            <w:r w:rsidR="009B2551" w:rsidRPr="00F93F9B">
              <w:rPr>
                <w:rFonts w:ascii="Constantia" w:hAnsi="Constantia" w:cstheme="majorBidi"/>
                <w:sz w:val="20"/>
                <w:szCs w:val="20"/>
              </w:rPr>
              <w:t xml:space="preserve">ission in early childhood education schools is based on religious values </w:t>
            </w:r>
            <w:r w:rsidR="009B2551" w:rsidRPr="00F93F9B">
              <w:rPr>
                <w:rFonts w:ascii="Times New Roman" w:hAnsi="Times New Roman" w:cs="Times New Roman"/>
                <w:sz w:val="20"/>
                <w:szCs w:val="20"/>
              </w:rPr>
              <w:t>​​</w:t>
            </w:r>
            <w:r w:rsidR="009B2551" w:rsidRPr="00F93F9B">
              <w:rPr>
                <w:rFonts w:ascii="Constantia" w:hAnsi="Constantia" w:cs="Times New Roman"/>
                <w:sz w:val="20"/>
                <w:szCs w:val="20"/>
              </w:rPr>
              <w:t>and general or non-religious values.</w:t>
            </w:r>
            <w:r w:rsidR="00F93F9B">
              <w:rPr>
                <w:rFonts w:ascii="Constantia" w:hAnsi="Constantia" w:cs="Times New Roman"/>
                <w:sz w:val="20"/>
                <w:szCs w:val="20"/>
              </w:rPr>
              <w:t xml:space="preserve"> </w:t>
            </w:r>
            <w:r w:rsidR="00F93F9B" w:rsidRPr="00F93F9B">
              <w:rPr>
                <w:rFonts w:ascii="Constantia" w:hAnsi="Constantia" w:cs="Times New Roman"/>
                <w:b/>
                <w:bCs/>
                <w:i/>
                <w:iCs/>
                <w:sz w:val="20"/>
                <w:szCs w:val="20"/>
              </w:rPr>
              <w:t>Conclusion:</w:t>
            </w:r>
            <w:r w:rsidR="00F93F9B">
              <w:rPr>
                <w:rFonts w:ascii="Constantia" w:hAnsi="Constantia" w:cs="Times New Roman"/>
                <w:b/>
                <w:bCs/>
                <w:sz w:val="20"/>
                <w:szCs w:val="20"/>
              </w:rPr>
              <w:t xml:space="preserve"> </w:t>
            </w:r>
            <w:r w:rsidR="00F93F9B" w:rsidRPr="00F93F9B">
              <w:rPr>
                <w:rFonts w:ascii="Constantia" w:hAnsi="Constantia" w:cs="Times New Roman"/>
                <w:sz w:val="20"/>
                <w:szCs w:val="20"/>
              </w:rPr>
              <w:t>The conclusion of the research results, explicit value content in the formulation of the school's vision and mission, namely religious and non-religious or general values.</w:t>
            </w:r>
          </w:p>
        </w:tc>
      </w:tr>
    </w:tbl>
    <w:p w14:paraId="2D4D2B61" w14:textId="54BC97F8" w:rsidR="000E22A1" w:rsidRDefault="000E22A1" w:rsidP="00BC732A">
      <w:pPr>
        <w:tabs>
          <w:tab w:val="left" w:pos="709"/>
        </w:tabs>
        <w:autoSpaceDE w:val="0"/>
        <w:autoSpaceDN w:val="0"/>
        <w:adjustRightInd w:val="0"/>
        <w:spacing w:after="0" w:line="240" w:lineRule="auto"/>
        <w:rPr>
          <w:rFonts w:ascii="Constantia" w:hAnsi="Constantia" w:cs="Times New Roman"/>
          <w:b/>
          <w:bCs/>
          <w:sz w:val="24"/>
          <w:szCs w:val="24"/>
        </w:rPr>
      </w:pPr>
    </w:p>
    <w:p w14:paraId="0486023B" w14:textId="26D9581E" w:rsidR="00D3027B" w:rsidRDefault="00FC41FE" w:rsidP="00D3027B">
      <w:pPr>
        <w:pStyle w:val="ListParagraph"/>
        <w:numPr>
          <w:ilvl w:val="0"/>
          <w:numId w:val="2"/>
        </w:numPr>
        <w:tabs>
          <w:tab w:val="left" w:pos="284"/>
        </w:tabs>
        <w:autoSpaceDE w:val="0"/>
        <w:autoSpaceDN w:val="0"/>
        <w:adjustRightInd w:val="0"/>
        <w:spacing w:after="0" w:line="240" w:lineRule="auto"/>
        <w:ind w:left="284" w:hanging="284"/>
        <w:jc w:val="both"/>
        <w:rPr>
          <w:rFonts w:ascii="Constantia" w:hAnsi="Constantia" w:cs="Times New Roman"/>
          <w:b/>
          <w:bCs/>
          <w:sz w:val="24"/>
          <w:szCs w:val="24"/>
        </w:rPr>
      </w:pPr>
      <w:r>
        <w:rPr>
          <w:rFonts w:ascii="Constantia" w:hAnsi="Constantia" w:cs="Times New Roman"/>
          <w:b/>
          <w:bCs/>
          <w:sz w:val="24"/>
          <w:szCs w:val="24"/>
        </w:rPr>
        <w:t>INTRODUCTION</w:t>
      </w:r>
    </w:p>
    <w:p w14:paraId="06DD0F96" w14:textId="25B4173B" w:rsidR="00BC732A" w:rsidRPr="00BC732A" w:rsidRDefault="00BC732A" w:rsidP="003A4A29">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The entire institution or agency, both profit and non-profit, the main profile that is always attached to the name is the vision and mission as a differentiating entity to show its identity. </w:t>
      </w:r>
      <w:r w:rsidR="00DE039A">
        <w:rPr>
          <w:rFonts w:ascii="Constantia" w:hAnsi="Constantia" w:cs="Times New Roman"/>
          <w:sz w:val="24"/>
          <w:szCs w:val="24"/>
        </w:rPr>
        <w:t>The vision and mission of an institution or agency, especially in education, are so important; the process of drafting and formulating them</w:t>
      </w:r>
      <w:r w:rsidRPr="00BC732A">
        <w:rPr>
          <w:rFonts w:ascii="Constantia" w:hAnsi="Constantia" w:cs="Times New Roman"/>
          <w:sz w:val="24"/>
          <w:szCs w:val="24"/>
        </w:rPr>
        <w:t xml:space="preserve"> has very rigid stages. Starting from the pre-vision and mission stages to the post-compilation, it still needs reflection and analysis whether the formulation that has been prepared can represent the identity of the educational institution. Starting from considerations from the level of relevance, competitiveness, user targets, vocabulary, and other concrete aspects to non-negotiable elements that are a must in the process of preparing a vision and mission. Analysis of micro to macro aspects is an integral part of the preparation of vision and mission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{"citationItems":[{"id":"ITEM-1","itemData":{"abstract":"Sekolah seabgai salah satu lembaga pendidikan yang diberikan tugas untuk mewujudkan tujuan pendidikan nasional harus menjalankan perannya dengan baik. Dalam menjalankan peran sebagai lembaga pendidikan, sekolah harus dikelola dengan baik agar dapat mewujudkan tujuan pendidikan yang telah dirumuskan dengan optimal. Pengelolaan sekolah yang tidak profesional dapat menghambat proses pendidikan yang sedang berlangsung dan dapat menghambat langkah sekolah dalam menjalankan fungsinya sebagai lembaga pendidikan formal. Visi dan misi merupakan elemen yang sangat penting dalam sekolah, dimana visi dan misi digunakan agar dalam operasionalnya bergerak pada track yang diamanatkan oleh para stakeholder dan berharap mencapai kondisi yang diinginkan dimasa yang akan datang sebagai sebuah perwujudan dari tujuan. Hasil analisis tersebut intinya adalah; Pertama,Penyusunan visi dan misi sekolah bukan hal yang mudah, perlu kajian yang mendalam dan melibatkan semua stakeholders sehingga apa yang diinginkan tercakup didalamnya, Kedua, Visi dan misi sekolah memuat banyak hal yang besar seperti tujuan yang ingin dicapai sampai hal yang kecil namun sangat urgen seperti anggaran tahunan, semua ini harus direncakan dengan sebaik-baiknya sehingga dalam pelaksanaan identitas sebuah sekolah dapat terlihat hanya dengan membaca visi dan misi nya, Ketiga, Dalam tatanan praktis penyusunan visi dan misi bukan hal yang mudah walaupun semua stakeholders dilibatkan tetapi masih saja kesulitan, oleh karena itu diperlukan supervisi ketika kesulitan ini terjadi, dan Keempat, Dalam mewujudkan sekolah yang memiliki kualitas baik perlu direncanakan dan dilakukan rekayasa","author":[{"dropping-particle":"","family":"Calam","given":"Ahmad","non-dropping-particle":"","parse-names":false,"suffix":""},{"dropping-particle":"","family":"Qurniati","given":"Amnah","non-dropping-particle":"","parse-names":false,"suffix":""}],"container-title":"Jurnal Ilmiah Saintik","id":"ITEM-1","issue":"1","issued":{"date-parts":[["2016"]]},"title":"Merumuskan Visi dan Misi Lembaga Pendidikan","type":"article-journal","volume":"15"},"uris":["http://www.mendeley.com/documents/?uuid=ebd29bc1-02b4-3671-b7fd-416a8f88d23c"]}],"mendeley":{"formattedCitation":"(Calam &amp; Qurniati, 2016)","plainTextFormattedCitation":"(Calam &amp; Qurniati, 2016)","previouslyFormattedCitation":"(Calam &amp; Qurniati, 2016)"},"properties":{"noteIndex":0},"schema":"https://github.com/citation-style-language/schema/raw/master/csl-citation.json"}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(Calam &amp; Qurniati, 2016)</w:t>
      </w:r>
      <w:r w:rsidRPr="00BC732A">
        <w:rPr>
          <w:rFonts w:ascii="Constantia" w:hAnsi="Constantia" w:cs="Times New Roman"/>
          <w:sz w:val="24"/>
          <w:szCs w:val="24"/>
        </w:rPr>
        <w:fldChar w:fldCharType="end"/>
      </w:r>
      <w:r w:rsidRPr="00BC732A">
        <w:rPr>
          <w:rFonts w:ascii="Constantia" w:hAnsi="Constantia" w:cs="Times New Roman"/>
          <w:sz w:val="24"/>
          <w:szCs w:val="24"/>
        </w:rPr>
        <w:t>.</w:t>
      </w:r>
    </w:p>
    <w:p w14:paraId="69ABA59C" w14:textId="77777777" w:rsidR="00BC732A" w:rsidRPr="00BC732A" w:rsidRDefault="00BC732A" w:rsidP="00BC732A">
      <w:pPr>
        <w:spacing w:after="0"/>
        <w:jc w:val="both"/>
        <w:rPr>
          <w:rFonts w:ascii="Constantia" w:hAnsi="Constantia" w:cs="Times New Roman"/>
          <w:sz w:val="24"/>
          <w:szCs w:val="24"/>
        </w:rPr>
      </w:pPr>
      <w:r w:rsidRPr="00BC732A">
        <w:rPr>
          <w:rFonts w:ascii="Constantia" w:hAnsi="Constantia" w:cs="Times New Roman"/>
          <w:sz w:val="24"/>
          <w:szCs w:val="24"/>
        </w:rPr>
        <w:tab/>
        <w:t xml:space="preserve">The resulting vision and mission formulation is a real representation of the desire of the institution or school institution in order to provide an overview of the direction of achievement that is to be realized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{"citationItems":[{"id":"ITEM-1","itemData":{"DOI":"10.36769/asy.v9i1.53","ISSN":"1693-136X","abstract":"Vision and Mission are two words that have a meaning which, vision is a desire of individuals / institutions of the state of the future desired / aspired to by the individual / all members of your organization in all levels of management while the Mission One level of effort, thought, step - step formally to create a mission, meant to clarify what action is desired by the owner of your company and be a handle to run your business now into the foreseeable future until the vision is realized. Vision and Mission is a guide line of work in running the business effectively and efficiently to achieve maximum results, which must be obeyed and executed all line management level, which in turn is expected to be a corporate culture of a business.","author":[{"dropping-particle":"","family":"Suryadi","given":"Djaka","non-dropping-particle":"","parse-names":false,"suffix":""}],"container-title":"Jurnal Asy-Syukriyyah","id":"ITEM-1","issue":"1","issued":{"date-parts":[["2019"]]},"title":"Pentingnya Visi Dan Misi Dalam Mengelola Suatu Usaha","type":"article-journal","volume":"9"},"uris":["http://www.mendeley.com/documents/?uuid=51729123-dbe9-3e7b-a933-cc7244c68ae3"]}],"mendeley":{"formattedCitation":"(Suryadi, 2019)","plainTextFormattedCitation":"(Suryadi, 2019)","previouslyFormattedCitation":"(Suryadi, 2019)"},"properties":{"noteIndex":0},"schema":"https://github.com/citation-style-language/schema/raw/master/csl-citation.json"}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(Suryadi, 2019)</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This context is very related to the main nature of the existence of vision and mission in educational institutions or institutions, as a bind, guideline, and commitment for all human resources in it as actors and implementers. This alignment is related to the position of vision and mission as a strategic dimension in the realm of organizational life, which has a fundamental or main urgency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{"citationItems":[{"id":"ITEM-1","itemData":{"DOI":"10.51178/ce.v1i1.7","abstract":"Manajemen strategis merupakan implementasi perencanaan, pemantauan, analisis, dan evaluasi yang dilakukan secara berkelanjutan dari semua kebutuhan yang diperlukan oleh organisasi dalam upaya mencapai tujuannya. Perubahan yang terjadi secara cepat dan spontan di lingkungan organisasi akan membutuhkan organisasi yang mampu untuk terus melakukan evaluasi strategi. Implementasi manajemen strategis membantu organisasi mengetahui kondisi organisasi saat ini, kemudian menyusun strategi, menyebarkannya dan menganalisis keefektifan strategi manajemen yang diterapkan. Penelitian ini bertujuan untuk mengetahui implementasi manajemen strategi dalam lembaga pendidikan. Penelitian ini menggunakan studi kepustakaan (library research). Dalam memperoleh data penelitian, peneliti mengumpulkan, menganalisis, mengorganisasi, sumber dari artikel, buku, penelitian terdahulu tentang implementasi manajemen strategi dalam bidang pendidikan. Hasil penelitian menemukan bahwa dalam implementasi manajemen strategik lembaga pendidikan harus merumuskan beberapa aspek, yaitu: 1) visi, misi dan nilai-nilai lembaga pendidikan, 2) tujuan jangka panjang, 3) menentukan strategi priorotas, 4) menyusun indikator kinerja, 5) menguraikan tujuan secara operasional, 6) memperhatikan kebutuhan sumber daya (fisik, manusia, keuangan), 7) memantau dan melaksanakan perencanaan operasional secara rutin dan terjadwal.","author":[{"dropping-particle":"","family":"Fadhli","given":"Muhammad","non-dropping-particle":"","parse-names":false,"suffix":""}],"container-title":"Continuous Education: Journal of Science and Research","id":"ITEM-1","issue":"1","issued":{"date-parts":[["2020"]]},"title":"Implementasi Manajemen Strategik Dalam Lembaga Pendidikan","type":"article-journal","volume":"1"},"uris":["http://www.mendeley.com/documents/?uuid=d4c8abd9-6b77-35ee-a948-56ffe8ce1e85"]}],"mendeley":{"formattedCitation":"(Fadhli, 2020)","manualFormatting":"(Fadhli, 2020","plainTextFormattedCitation":"(Fadhli, 2020)","previouslyFormattedCitation":"(Fadhli, 2020)"},"properties":{"noteIndex":0},"schema":"https://github.com/citation-style-language/schema/raw/master/csl-citation.json"}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(Fadhli, 2020</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{"citationItems":[{"id":"ITEM-1","itemData":{"DOI":"10.21831/jamp.v8i1.31630","ISSN":"2337-7895","abstract":"Penelitian ini bertujuan untuk: 1.) Mengkaji implementasi manajemen strategik peningkatan mutu lembaga pendidikan Muhammadiyah di SMP Al-Mujahidin dan SMP Muhammadiyah Semin Kabupaten Gunungkidul; dan 2.) Menemukan formulasi alternatif manajemen strategik lembaga pendidikan Muhammadiyah dalam meningkatkan mutu sekolah di Kabupaten Gunungkidul. Penelitian ini adalah penelitian studi kasus yang bersifat kualitatif, dengan mengunakan metode observasi, interview dan dokumentasi terhadap dua lembaga pendidikan Muhammadiyah. Teknik analisis data menggunakan teori Miles dan Huberman dengan tahapan reduksi data, penyajian data dan kesimpulan. Hasil penelitian menunjukkan bahwa implementasi manajemen strategik yang dilakukan oleh SMP Muhammadiyah Al-Mujahidin dan SMP Muhammadiyah Semin melibatkan semua stakeholder. Sekolah terlebih dahulu merumuskan visi misi sekolah dengan mempertimbangkan faktor internal dan eksternal lingkungan sekolah, dilanjutkan merumuskan tujuan dan target mutu sekolah diikuti dengan penentuan strategi yang akan digunakan oleh sekolah demi terealisasinya semua target mutu yang disepakati. Implementasi strategi yang dilakukan SMP Muhammadiyah Al-Mujahidin dan SMP Muhammadiyah Semin dalam meningkatkan mutu sekolah adalah dengan menjabarkan dan melaksanakan semua strategi yang telah dirumuskan dalam bentuk kegiatan-kegiatan terprogram dan terukur. Evaluasi strategi yang digunakan SMP Muhammadiyah Al-Mujahidin dan SMP Muhammadiyah Semin adalah melalui rapat formal maupun informal. AbstractThe objective of the present study is to: 1.) Review the implementation of strategic management for the improvement of the Muhammadiyah educational institution quality in the context of Al-Mujahidin Junior High School and Muhammadiyah Junior High School Semin, the Regency of Gunungkidul; and 2.) Identify the alternative formula for the implementation of the strategic management within the Muhammadiyah educational institution quality toward the improvement of the school quality in the Regency of Gunungkidul. The nature of the study is qualitative research using observation, interview, and documentation with two Muhammadiyah educational institutions as the objects of the study. Throughout the data analysis, the technique that has been implemented is the data analysis technique proposed by Miles &amp; Huberman under the following sequence: (1) data reduction; (2) data presentation; and (3) conclusions. The results of the study show that the implementation of strate…","author":[{"dropping-particle":"","family":"Kholili","given":"Ahmad Nurdin","non-dropping-particle":"","parse-names":false,"suffix":""},{"dropping-particle":"","family":"Fajaruddin","given":"Syarief","non-dropping-particle":"","parse-names":false,"suffix":""}],"container-title":"Jurnal Akuntabilitas Manajemen Pendidikan","id":"ITEM-1","issue":"1","issued":{"date-parts":[["2020"]]},"title":"Manajemen strategik peningkatan mutu lembaga pendidikan Muhammadiyah di Kabupaten Gunungkidul","type":"article-journal","volume":"8"},"uris":["http://www.mendeley.com/documents/?uuid=4afefebb-02bf-3b62-be2e-bd0ac07f0c15"]}],"mendeley":{"formattedCitation":"(Kholili &amp; Fajaruddin, 2020)","manualFormatting":"Kholili &amp; Fajaruddin, 2020)","plainTextFormattedCitation":"(Kholili &amp; Fajaruddin, 2020)","previouslyFormattedCitation":"(Kholili &amp; Fajaruddin, 2020)"},"properties":{"noteIndex":0},"schema":"https://github.com/citation-style-language/schema/raw/master/csl-citation.json"}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Kholili &amp; Fajaruddin, 2020)</w:t>
      </w:r>
      <w:r w:rsidRPr="00BC732A">
        <w:rPr>
          <w:rFonts w:ascii="Constantia" w:hAnsi="Constantia" w:cs="Times New Roman"/>
          <w:sz w:val="24"/>
          <w:szCs w:val="24"/>
        </w:rPr>
        <w:fldChar w:fldCharType="end"/>
      </w:r>
      <w:r w:rsidRPr="00BC732A">
        <w:rPr>
          <w:rFonts w:ascii="Constantia" w:hAnsi="Constantia" w:cs="Times New Roman"/>
          <w:sz w:val="24"/>
          <w:szCs w:val="24"/>
        </w:rPr>
        <w:t>.</w:t>
      </w:r>
    </w:p>
    <w:p w14:paraId="78FD53BF" w14:textId="77777777" w:rsidR="00BC732A" w:rsidRPr="00BC732A" w:rsidRDefault="00BC732A" w:rsidP="00BC732A">
      <w:pPr>
        <w:spacing w:after="0"/>
        <w:jc w:val="both"/>
        <w:rPr>
          <w:rFonts w:ascii="Constantia" w:hAnsi="Constantia" w:cs="Times New Roman"/>
          <w:sz w:val="24"/>
          <w:szCs w:val="24"/>
        </w:rPr>
      </w:pPr>
      <w:r w:rsidRPr="00BC732A">
        <w:rPr>
          <w:rFonts w:ascii="Constantia" w:hAnsi="Constantia" w:cs="Times New Roman"/>
          <w:sz w:val="24"/>
          <w:szCs w:val="24"/>
        </w:rPr>
        <w:tab/>
        <w:t xml:space="preserve">Vision and mission, as mentioned above, are fundamental elements that are inevitable for educational institutions, including at the early childhood education level. The world of children's education with various plurality of institutional names such as kindergarten, early childhood education, RA and other terms, positions the vision and mission besides being an identity, on the other hand must be able to represent the institution or foundation that oversees it. Although in other levels, schools must also </w:t>
      </w:r>
      <w:r w:rsidRPr="00BC732A">
        <w:rPr>
          <w:rFonts w:ascii="Constantia" w:hAnsi="Constantia" w:cs="Times New Roman"/>
          <w:sz w:val="24"/>
          <w:szCs w:val="24"/>
        </w:rPr>
        <w:lastRenderedPageBreak/>
        <w:t xml:space="preserve">adjust and align with government policies and regulations on early childhood education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{"citationItems":[{"id":"ITEM-1","itemData":{"ISSN":"1098-6596","abstract":"Penelitian ini bertujuan untuk mengetahui bagaimana perumusan visi, misi, tujuan dan program PAUD TKIT Salsabila AL-Muthi’in Yogyakarta. Penelitian ini bersifat deskriptif kualitatif yang digambarkan secara nyata atau langsung apa yang ditemukan di lapangan. Teknik yang digunakan saat pengumpulan data penelitian adalah observasi, wawancara, dan dokumentasi. Hasil dari penelitian ini menunjukkan bahwa pada perumusan serta penetapan visi, misi, tujuan dan program di TKIT Salsabila al-Muthi’in dilaksanakan melalui rapat musyawarah dengan melibatkan keseluruhan stackholder lembaga PAUD. Hal ini dilakukan agar visi, misi, tujuan dan program yang dirumuskan dapat merepresentasikan keinginan semua pihak lembaga PAUD tersebut. Perumusan visi, misi, tujuan dan program dirumuskan sesuai dengan indikator-indikator yang ingin dicapai oleh lembaga dengan berpedoman pada Standar Pendidikan Anak Usia Dini.","author":[{"dropping-particle":"","family":"Suhaini","given":"","non-dropping-particle":"","parse-names":false,"suffix":""}],"container-title":"Jurnal Pendidikan Islam Anak Usia Dini","id":"ITEM-1","issue":"1","issued":{"date-parts":[["2020"]]},"page":"69-90","title":"Perumusan Visi, Misi, Tujuan dan Program Paud di TKIT Salsabila Al-Muthi'in Yogyakarta","type":"article-journal","volume":"2"},"uris":["http://www.mendeley.com/documents/?uuid=860c61d7-8f70-3a81-8db9-a89f3ed0de83"]}],"mendeley":{"formattedCitation":"(Suhaini, 2020)","plainTextFormattedCitation":"(Suhaini, 2020)","previouslyFormattedCitation":"(Suhaini, 2020)"},"properties":{"noteIndex":0},"schema":"https://github.com/citation-style-language/schema/raw/master/csl-citation.json"}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(Suhaini, 2020)</w:t>
      </w:r>
      <w:r w:rsidRPr="00BC732A">
        <w:rPr>
          <w:rFonts w:ascii="Constantia" w:hAnsi="Constantia" w:cs="Times New Roman"/>
          <w:sz w:val="24"/>
          <w:szCs w:val="24"/>
        </w:rPr>
        <w:fldChar w:fldCharType="end"/>
      </w:r>
      <w:r w:rsidRPr="00BC732A">
        <w:rPr>
          <w:rFonts w:ascii="Constantia" w:hAnsi="Constantia" w:cs="Times New Roman"/>
          <w:sz w:val="24"/>
          <w:szCs w:val="24"/>
        </w:rPr>
        <w:t>.</w:t>
      </w:r>
    </w:p>
    <w:p w14:paraId="2982ACD1" w14:textId="77777777" w:rsidR="00BC732A" w:rsidRPr="00BC732A" w:rsidRDefault="00BC732A" w:rsidP="00BC732A">
      <w:pPr>
        <w:spacing w:after="0"/>
        <w:jc w:val="both"/>
        <w:rPr>
          <w:rFonts w:ascii="Constantia" w:hAnsi="Constantia" w:cs="Times New Roman"/>
          <w:sz w:val="24"/>
          <w:szCs w:val="24"/>
        </w:rPr>
      </w:pPr>
      <w:r w:rsidRPr="00BC732A">
        <w:rPr>
          <w:rFonts w:ascii="Constantia" w:hAnsi="Constantia" w:cs="Times New Roman"/>
          <w:sz w:val="24"/>
          <w:szCs w:val="24"/>
        </w:rPr>
        <w:tab/>
        <w:t xml:space="preserve">The preparation of the vision and mission of early childhood education is certainly an ideal framework, with its elastic nature, referring to future ideals that are clearly depicted in its formulation so that it must be realistic and credible. This meaning provides a description that early childhood education must have an orientation focus that is stated and clearly stated in the school's vision and mission. The realistic, credible, achievable, and measurable nature of the school's vision and mission formulation is the main requirement that must be considered, not just popular, bombastic and hyperbolic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{"citationItems":[{"id":"ITEM-1","itemData":{"abstract":"Sekolah seabgai salah satu lembaga pendidikan yang diberikan tugas untuk mewujudkan tujuan pendidikan nasional harus menjalankan perannya dengan baik. Dalam menjalankan peran sebagai lembaga pendidikan, sekolah harus dikelola dengan baik agar dapat mewujudkan tujuan pendidikan yang telah dirumuskan dengan optimal. Pengelolaan sekolah yang tidak profesional dapat menghambat proses pendidikan yang sedang berlangsung dan dapat menghambat langkah sekolah dalam menjalankan fungsinya sebagai lembaga pendidikan formal. Visi dan misi merupakan elemen yang sangat penting dalam sekolah, dimana visi dan misi digunakan agar dalam operasionalnya bergerak pada track yang diamanatkan oleh para stakeholder dan berharap mencapai kondisi yang diinginkan dimasa yang akan datang sebagai sebuah perwujudan dari tujuan. Hasil analisis tersebut intinya adalah; Pertama,Penyusunan visi dan misi sekolah bukan hal yang mudah, perlu kajian yang mendalam dan melibatkan semua stakeholders sehingga apa yang diinginkan tercakup didalamnya, Kedua, Visi dan misi sekolah memuat banyak hal yang besar seperti tujuan yang ingin dicapai sampai hal yang kecil namun sangat urgen seperti anggaran tahunan, semua ini harus direncakan dengan sebaik-baiknya sehingga dalam pelaksanaan identitas sebuah sekolah dapat terlihat hanya dengan membaca visi dan misi nya, Ketiga, Dalam tatanan praktis penyusunan visi dan misi bukan hal yang mudah walaupun semua stakeholders dilibatkan tetapi masih saja kesulitan, oleh karena itu diperlukan supervisi ketika kesulitan ini terjadi, dan Keempat, Dalam mewujudkan sekolah yang memiliki kualitas baik perlu direncanakan dan dilakukan rekayasa","author":[{"dropping-particle":"","family":"Calam","given":"Ahmad","non-dropping-particle":"","parse-names":false,"suffix":""},{"dropping-particle":"","family":"Qurniati","given":"Amnah","non-dropping-particle":"","parse-names":false,"suffix":""}],"container-title":"Jurnal Ilmiah Saintik","id":"ITEM-1","issue":"1","issued":{"date-parts":[["2016"]]},"title":"Merumuskan Visi dan Misi Lembaga Pendidikan","type":"article-journal","volume":"15"},"uris":["http://www.mendeley.com/documents/?uuid=ebd29bc1-02b4-3671-b7fd-416a8f88d23c"]}],"mendeley":{"formattedCitation":"(Calam &amp; Qurniati, 2016)","plainTextFormattedCitation":"(Calam &amp; Qurniati, 2016)","previouslyFormattedCitation":"(Calam &amp; Qurniati, 2016)"},"properties":{"noteIndex":0},"schema":"https://github.com/citation-style-language/schema/raw/master/csl-citation.json"}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(Calam &amp; Qurniati, 2016)</w:t>
      </w:r>
      <w:r w:rsidRPr="00BC732A">
        <w:rPr>
          <w:rFonts w:ascii="Constantia" w:hAnsi="Constantia" w:cs="Times New Roman"/>
          <w:sz w:val="24"/>
          <w:szCs w:val="24"/>
        </w:rPr>
        <w:fldChar w:fldCharType="end"/>
      </w:r>
      <w:r w:rsidRPr="00BC732A">
        <w:rPr>
          <w:rFonts w:ascii="Constantia" w:hAnsi="Constantia" w:cs="Times New Roman"/>
          <w:sz w:val="24"/>
          <w:szCs w:val="24"/>
        </w:rPr>
        <w:t>.</w:t>
      </w:r>
    </w:p>
    <w:p w14:paraId="152C8D18" w14:textId="77777777" w:rsidR="00BC732A" w:rsidRPr="00FC41FE"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Vision and mission are the most important elements of its existence for educational units, especially at the early childhood education level. The existence of a vision can be a driver and motivation as well as a commitment of members of educational institutions. A vision that is a picture of the future, his statement is a means to; 1. Communicate the reason for the existence of the organization in the sense of the main purpose and task; 2. Show </w:t>
      </w:r>
      <w:r w:rsidRPr="002F05C5">
        <w:rPr>
          <w:rFonts w:ascii="Constantia" w:hAnsi="Constantia" w:cs="Times New Roman"/>
          <w:i/>
          <w:iCs/>
          <w:sz w:val="24"/>
          <w:szCs w:val="24"/>
        </w:rPr>
        <w:t xml:space="preserve">framework </w:t>
      </w:r>
      <w:r w:rsidRPr="002F05C5">
        <w:rPr>
          <w:rFonts w:ascii="Constantia" w:hAnsi="Constantia" w:cs="Times New Roman"/>
          <w:sz w:val="24"/>
          <w:szCs w:val="24"/>
        </w:rPr>
        <w:t xml:space="preserve">Relationship between the organization and </w:t>
      </w:r>
      <w:r w:rsidRPr="002F05C5">
        <w:rPr>
          <w:rFonts w:ascii="Constantia" w:hAnsi="Constantia" w:cs="Times New Roman"/>
          <w:i/>
          <w:iCs/>
          <w:sz w:val="24"/>
          <w:szCs w:val="24"/>
        </w:rPr>
        <w:t>stakeholder</w:t>
      </w:r>
      <w:r w:rsidRPr="002F05C5">
        <w:rPr>
          <w:rFonts w:ascii="Constantia" w:hAnsi="Constantia" w:cs="Times New Roman"/>
          <w:sz w:val="24"/>
          <w:szCs w:val="24"/>
        </w:rPr>
        <w:t xml:space="preserve">; and 3. Expresses the main means of organizational performance in the sense of growth and development. The mission, which is an elaboration of the vision, is a form of service to realize the demands contained in the vision, with several criteria including an explanation of the products or services offered, having clear goals to be achieved, the quality of products and services offered that can convince the public, and an explanation of the benefits for the community with the available products and services </w:t>
      </w:r>
      <w:r w:rsidRPr="00BC732A">
        <w:rPr>
          <w:rFonts w:ascii="Constantia" w:hAnsi="Constantia" w:cs="Times New Roman"/>
          <w:sz w:val="24"/>
          <w:szCs w:val="24"/>
        </w:rPr>
        <w:fldChar w:fldCharType="begin" w:fldLock="1"/>
      </w:r>
      <w:r w:rsidRPr="002F05C5">
        <w:rPr>
          <w:rFonts w:ascii="Constantia" w:hAnsi="Constantia" w:cs="Times New Roman"/>
          <w:sz w:val="24"/>
          <w:szCs w:val="24"/>
        </w:rPr>
        <w:instrText>ADDIN CSL_CITATION {"citationItems":[{"id":"ITEM-1","itemData":{"ISBN":"9786234236279","abstract":"Lembaga pendidikan anak usia dini adalah lembaga pendidikan yang memberikan pelayanan kepada anak usia 0-6 tahun. Lembaga PAUD terbagi 2 jenis, yaitu ada PAUD formal dan …","author":[{"dropping-particle":"","family":"Amperawati","given":"Lilis","non-dropping-particle":"","parse-names":false,"suffix":""},{"dropping-particle":"","family":"Sumiati","given":"Cucum","non-dropping-particle":"","parse-names":false,"suffix":""},{"dropping-particle":"","family":"Rahmani","given":"Emma","non-dropping-particle":"","parse-names":false,"suffix":""},{"dropping-particle":"","family":"Rubiah","given":"Siti Agustiani","non-dropping-particle":"","parse-names":false,"suffix":""},{"dropping-particle":"","family":"Harti","given":"Umi","non-dropping-particle":"","parse-names":false,"suffix":""},{"dropping-particle":"","family":"Ernawati","given":"Andi","non-dropping-particle":"","parse-names":false,"suffix":""},{"dropping-particle":"","family":"Wara","given":"Ludgardis Wonga","non-dropping-particle":"","parse-names":false,"suffix":""}],"chapter-number":"Mengembang","container-title":"Manajemen &amp; Evaluasi Kinerja Organisasi: Implementasi pada Pendidikan Anak Usia Dini","editor":[{"dropping-particle":"","family":"Supriyadi","given":"Dkk","non-dropping-particle":"","parse-names":false,"suffix":""}],"id":"ITEM-1","issued":{"date-parts":[["2023"]]},"page":"92-97","publisher":"PT. Nasya Expanding Management","publisher-place":"Pekalongan","title":"MENGEMBANGKAN VISI, MISI, DAN EVALUASI PROGRAM PAUD","type":"chapter"},"uris":["http://www.mendeley.com/documents/?uuid=6e09647f-68a9-3799-9e33-a64a7a7ffa5e"]}],"mendeley":{"formattedCitation":"(Amperawati et al., 2023)","plainTextFormattedCitation":"(Amperawati et al., 2023)","previouslyFormattedCitation":"(Amperawati et al., 2023)"},"properties":{"noteIndex":0},"schema":"https://github.com/citation-style-language/schema/raw/master/csl-citation.json"}</w:instrText>
      </w:r>
      <w:r w:rsidRPr="00BC732A">
        <w:rPr>
          <w:rFonts w:ascii="Constantia" w:hAnsi="Constantia" w:cs="Times New Roman"/>
          <w:sz w:val="24"/>
          <w:szCs w:val="24"/>
        </w:rPr>
        <w:fldChar w:fldCharType="separate"/>
      </w:r>
      <w:r w:rsidRPr="002F05C5">
        <w:rPr>
          <w:rFonts w:ascii="Constantia" w:hAnsi="Constantia" w:cs="Times New Roman"/>
          <w:sz w:val="24"/>
          <w:szCs w:val="24"/>
        </w:rPr>
        <w:t>(Amperawati et al., 2023)</w:t>
      </w:r>
      <w:r w:rsidRPr="00BC732A">
        <w:rPr>
          <w:rFonts w:ascii="Constantia" w:hAnsi="Constantia" w:cs="Times New Roman"/>
          <w:sz w:val="24"/>
          <w:szCs w:val="24"/>
        </w:rPr>
        <w:fldChar w:fldCharType="end"/>
      </w:r>
      <w:r w:rsidRPr="002F05C5">
        <w:rPr>
          <w:rFonts w:ascii="Constantia" w:hAnsi="Constantia" w:cs="Times New Roman"/>
          <w:sz w:val="24"/>
          <w:szCs w:val="24"/>
        </w:rPr>
        <w:t>.</w:t>
      </w:r>
    </w:p>
    <w:p w14:paraId="692D89EA" w14:textId="77777777" w:rsidR="00BC732A" w:rsidRPr="00BC732A" w:rsidRDefault="00BC732A" w:rsidP="00BC732A">
      <w:pPr>
        <w:spacing w:after="0"/>
        <w:jc w:val="both"/>
        <w:rPr>
          <w:rFonts w:ascii="Constantia" w:hAnsi="Constantia" w:cs="Times New Roman"/>
          <w:sz w:val="24"/>
          <w:szCs w:val="24"/>
        </w:rPr>
      </w:pPr>
      <w:r w:rsidRPr="002F05C5">
        <w:rPr>
          <w:rFonts w:ascii="Constantia" w:hAnsi="Constantia" w:cs="Times New Roman"/>
          <w:sz w:val="24"/>
          <w:szCs w:val="24"/>
        </w:rPr>
        <w:tab/>
      </w:r>
      <w:r w:rsidRPr="00BC732A">
        <w:rPr>
          <w:rFonts w:ascii="Constantia" w:hAnsi="Constantia" w:cs="Times New Roman"/>
          <w:sz w:val="24"/>
          <w:szCs w:val="24"/>
        </w:rPr>
        <w:t xml:space="preserve">The function of vision and mission as a means of bringing together school ideals with hope </w:t>
      </w:r>
      <w:r w:rsidRPr="00BC732A">
        <w:rPr>
          <w:rFonts w:ascii="Constantia" w:hAnsi="Constantia" w:cs="Times New Roman"/>
          <w:i/>
          <w:iCs/>
          <w:sz w:val="24"/>
          <w:szCs w:val="24"/>
        </w:rPr>
        <w:t>stakeholder</w:t>
      </w:r>
      <w:r w:rsidRPr="00BC732A">
        <w:rPr>
          <w:rFonts w:ascii="Constantia" w:hAnsi="Constantia" w:cs="Times New Roman"/>
          <w:sz w:val="24"/>
          <w:szCs w:val="24"/>
        </w:rPr>
        <w:t xml:space="preserve">, especially parents in the area of early childhood education, both directly and indirectly, at least carry the content of the definition of education stated in the National Education System Law. The religious or religious dimension is explicitly reflected in the word "spiritual religion" as the focus of students' initial potential that must be developed in the process of implementing education. Another level, as described in the description above, is that the vision and mission of the school is an extension of the vision and mission of the institution or foundation that oversees it (Hafizin, 2022). </w:t>
      </w:r>
    </w:p>
    <w:p w14:paraId="1310B8B1" w14:textId="77777777" w:rsidR="00BC732A" w:rsidRPr="00BC732A" w:rsidRDefault="00BC732A" w:rsidP="00BC732A">
      <w:pPr>
        <w:spacing w:after="0"/>
        <w:jc w:val="both"/>
        <w:rPr>
          <w:rFonts w:ascii="Constantia" w:hAnsi="Constantia" w:cs="Times New Roman"/>
          <w:sz w:val="24"/>
          <w:szCs w:val="24"/>
        </w:rPr>
      </w:pPr>
      <w:r w:rsidRPr="00BC732A">
        <w:rPr>
          <w:rFonts w:ascii="Constantia" w:hAnsi="Constantia" w:cs="Times New Roman"/>
          <w:sz w:val="24"/>
          <w:szCs w:val="24"/>
        </w:rPr>
        <w:tab/>
        <w:t xml:space="preserve">The emphasis on the etymology of the spiritual dimension of religion in the formulation of the definition of education in the formulation of article 1 paragraph 1 of the national education system law, is a signal that religious or religious is a characteristic and characteristic that must be positioned as the foundation in the process of implementing education in Indonesia. Religious foundations as the main spirit make it an identity and composition that must be accommodated in the formulation of the school's vision and mission as ideal ideals and goals that will be realized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{"citationItems":[{"id":"ITEM-1","itemData":{"DOI":"10.15408/kordinat.v17i1.8103","ISSN":"1411-6154","abstract":"Kandungan Nilai dalam Tujuan Pendidikan Nasional (Core Ethical Values). Tujuan pendidikan nasional di Indonesia setidaknya harus memperhatikan beberapa landasan pendidikan, diantaranya; landasan relIgius, landasan filosofis, landasan sosiologis, landasan kultural, landasan psikologis, landasan ilmiah dan teknologi, serta landasan yuridis atau hukum sehingga tujuan pendidikan nasional akan mengandung nilai yang berguna dalam mengarahkan perjalanan pendidikan nasional kedepan. Nilai yang terkandung dalam rumusan tujuan pendidikan nasional akan terus berubah sesuai dengan rumusan tujuan pendidikan nasional yang dibuat, walaupun tujuan pendidikan di Indonesia dari waktu ke waktu tidak pernah bergeser dari pandangan hidup Pancasila dan UUD 1945. Perbedaannya hanya terlihat dari adanya penekanan untuk setiap tahap yang disesuiakan dengan tuntutan perkembangan kehidupan dalam masyarakat dan pembangunan di negara Indoensia.","author":[{"dropping-particle":"","family":"Lesmana","given":"Deni","non-dropping-particle":"","parse-names":false,"suffix":""}],"container-title":"Kordinat: Jurnal Komunikasi antar Perguruan Tinggi Agama Islam","id":"ITEM-1","issue":"1","issued":{"date-parts":[["2018"]]},"title":"KANDUNGAN NILAI DALAM TUJUAN PENDIDIKAN NASIONAL (CORE ETHICAL VALUES)","type":"article-journal","volume":"17"},"uris":["http://www.mendeley.com/documents/?uuid=4959f8d5-9962-33ea-a25a-51ebe91f3911"]}],"mendeley":{"formattedCitation":"(Lesmana, 2018)","plainTextFormattedCitation":"(Lesmana, 2018)","previouslyFormattedCitation":"(Lesmana, 2018)"},"properties":{"noteIndex":0},"schema":"https://github.com/citation-style-language/schema/raw/master/csl-citation.json"}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(Lesmana, 2018)</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In short, </w:t>
      </w:r>
      <w:r w:rsidRPr="00BC732A">
        <w:rPr>
          <w:rFonts w:ascii="Constantia" w:hAnsi="Constantia" w:cs="Times New Roman"/>
          <w:i/>
          <w:iCs/>
          <w:sz w:val="24"/>
          <w:szCs w:val="24"/>
        </w:rPr>
        <w:t>core ethical values</w:t>
      </w:r>
      <w:r w:rsidRPr="00BC732A">
        <w:rPr>
          <w:rFonts w:ascii="Constantia" w:hAnsi="Constantia" w:cs="Times New Roman"/>
          <w:sz w:val="24"/>
          <w:szCs w:val="24"/>
        </w:rPr>
        <w:t>, is the formation of the character of early childhood based on strong religious potential.</w:t>
      </w:r>
    </w:p>
    <w:p w14:paraId="038A1A3F" w14:textId="77777777" w:rsidR="00BC732A" w:rsidRPr="00BC732A" w:rsidRDefault="00BC732A" w:rsidP="00BC732A">
      <w:pPr>
        <w:spacing w:after="0"/>
        <w:jc w:val="both"/>
        <w:rPr>
          <w:rFonts w:ascii="Constantia" w:hAnsi="Constantia" w:cs="Times New Roman"/>
          <w:sz w:val="24"/>
          <w:szCs w:val="24"/>
        </w:rPr>
      </w:pPr>
      <w:r w:rsidRPr="00BC732A">
        <w:rPr>
          <w:rFonts w:ascii="Constantia" w:hAnsi="Constantia" w:cs="Times New Roman"/>
          <w:sz w:val="24"/>
          <w:szCs w:val="24"/>
        </w:rPr>
        <w:tab/>
        <w:t xml:space="preserve">Religious dimension as </w:t>
      </w:r>
      <w:r w:rsidRPr="00BC732A">
        <w:rPr>
          <w:rFonts w:ascii="Constantia" w:hAnsi="Constantia" w:cs="Times New Roman"/>
          <w:i/>
          <w:iCs/>
          <w:sz w:val="24"/>
          <w:szCs w:val="24"/>
        </w:rPr>
        <w:t>core ethical values</w:t>
      </w:r>
      <w:r w:rsidRPr="00BC732A">
        <w:rPr>
          <w:rFonts w:ascii="Constantia" w:hAnsi="Constantia" w:cs="Times New Roman"/>
          <w:sz w:val="24"/>
          <w:szCs w:val="24"/>
        </w:rPr>
        <w:t xml:space="preserve"> is an aspect that must be manifested in the educational process at every level, including at the early childhood education level. Based on this description, Aisyiyah Bustanul Athfal Kindergarten, which is </w:t>
      </w:r>
      <w:r w:rsidRPr="00BC732A">
        <w:rPr>
          <w:rFonts w:ascii="Constantia" w:hAnsi="Constantia" w:cs="Times New Roman"/>
          <w:sz w:val="24"/>
          <w:szCs w:val="24"/>
        </w:rPr>
        <w:lastRenderedPageBreak/>
        <w:t>popularly known as ABA Kindergarten as one of the educational institutions/institutions under the Muhammadiyah organization at the level of early childhood education (PAUD), certainly bases its vision and mission formulation on Muhammadiyah's own identity. The religious identity that is the profile of the Muhammadiyah organization, of course, must be a spirit that must be sustainable with the formulation of the vision and mission of charity in the field of education, especially at the early childhood education level as its profile.</w:t>
      </w:r>
    </w:p>
    <w:p w14:paraId="641DA259" w14:textId="77777777" w:rsidR="00BC732A" w:rsidRPr="00BC732A" w:rsidRDefault="00BC732A" w:rsidP="00BC732A">
      <w:pPr>
        <w:spacing w:after="0"/>
        <w:ind w:firstLine="720"/>
        <w:jc w:val="both"/>
        <w:rPr>
          <w:rFonts w:ascii="Constantia" w:hAnsi="Constantia" w:cs="Times New Roman"/>
          <w:sz w:val="24"/>
          <w:szCs w:val="24"/>
        </w:rPr>
      </w:pPr>
      <w:r w:rsidRPr="002F05C5">
        <w:rPr>
          <w:rFonts w:ascii="Constantia" w:hAnsi="Constantia" w:cs="Times New Roman"/>
          <w:sz w:val="24"/>
          <w:szCs w:val="24"/>
        </w:rPr>
        <w:t xml:space="preserve">Basically, vision and mission are fundamental statements about educational goals and how educational activity programs must be implemented. The vision and mission statement is a framework for acting, encouraging collaboration, and incorporating specific goals for the future. The essence of the vision statement is focused on the goal, namely where the school is going, while the mission is on the aspect of how the school moves forward to realize and achieve the mission. The vision statement is an encouragement for the mission statement, which describes the school's priorities, which can have an impact on the realization of an effective school that can make a positive contribution to learning outcomes </w:t>
      </w:r>
      <w:r w:rsidRPr="00BC732A">
        <w:rPr>
          <w:rFonts w:ascii="Constantia" w:hAnsi="Constantia" w:cs="Times New Roman"/>
          <w:sz w:val="24"/>
          <w:szCs w:val="24"/>
        </w:rPr>
        <w:fldChar w:fldCharType="begin" w:fldLock="1"/>
      </w:r>
      <w:r w:rsidRPr="002F05C5">
        <w:rPr>
          <w:rFonts w:ascii="Constantia" w:hAnsi="Constantia" w:cs="Times New Roman"/>
          <w:sz w:val="24"/>
          <w:szCs w:val="24"/>
        </w:rPr>
        <w:instrText>ADDIN CSL_CITATION {"citationItems":[{"id":"ITEM-1","itemData":{"DOI":"10.1177/0013161X18758655","ISSN":"15523519","abstract":"Purpose: The vision or mission statement of a school outlines the school’s purpose and defines the context, goals, and aspirations that govern the institution. Using vision and mission statements, the present descriptive research study investigated trends in Australian secondary schools’ priorities. Research Methods: A stratified sample of secondary school vision and mission statements across 308 schools from government, independent, and Catholic sectors in Victoria, Australia, was analyzed using qualitative and quantitative approaches. Findings: Academic achievement was the most common theme, with school belonging and mental health promotion themes cited by over half of the schools. School belonging was emphasized more often by Catholic schools compared with independent and government schools, and by rural schools compared with urban schools. Implications: Australian schools are seemingly adopting a dual purpose: to be academic institutions and well-being enhancing institutions. Understanding the priorities of schools using vision and mission statements may guide researchers, administrators, and teachers about how to better meet the academic and psychological needs of the students. The priorities of schools also have implications for how research in this area is communicated to schools, and this study provides a method for capturing these priorities.","author":[{"dropping-particle":"","family":"Allen","given":"Kelly Ann","non-dropping-particle":"","parse-names":false,"suffix":""},{"dropping-particle":"","family":"Kern","given":"Margaret L.","non-dropping-particle":"","parse-names":false,"suffix":""},{"dropping-particle":"","family":"Vella-Brodrick","given":"Dianne","non-dropping-particle":"","parse-names":false,"suffix":""},{"dropping-particle":"","family":"Waters","given":"Lea","non-dropping-particle":"","parse-names":false,"suffix":""}],"container-title":"Educational Administration Quarterly","id":"ITEM-1","issue":"2","issued":{"date-parts":[["2018"]]},"title":"Understanding the Priorities of Australian Secondary Schools Through an Analysis of Their Mission and Vision Statements","type":"article-journal","volume":"54"</w:instrText>
      </w:r>
      <w:r w:rsidRPr="00BC732A">
        <w:rPr>
          <w:rFonts w:ascii="Constantia" w:hAnsi="Constantia" w:cs="Times New Roman"/>
          <w:sz w:val="24"/>
          <w:szCs w:val="24"/>
        </w:rPr>
        <w:instrText>},"uris":["http://www.mendeley.com/documents/?uuid=d3eccb83-630e-3ace-9157-e705d40e0817"]}],"mendeley":{"formattedCitation":"(Allen et al., 2018)","plainTextFormattedCitation":"(Allen et al., 2018)","previouslyFormattedCitation":"(Allen et al., 2018)"},"properties":{"noteIndex":0},"schema":"https://github.com/citation-style-language/schema/raw/master/csl-citation.json"}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(Allen et al., 2018)</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w:t>
      </w:r>
    </w:p>
    <w:p w14:paraId="5FEA2AC3" w14:textId="77777777" w:rsidR="00BC732A" w:rsidRPr="00FC41FE" w:rsidRDefault="00BC732A" w:rsidP="00BC732A">
      <w:pPr>
        <w:spacing w:after="0"/>
        <w:jc w:val="both"/>
        <w:rPr>
          <w:rFonts w:ascii="Constantia" w:hAnsi="Constantia" w:cs="Times New Roman"/>
          <w:sz w:val="24"/>
          <w:szCs w:val="24"/>
        </w:rPr>
      </w:pPr>
      <w:r w:rsidRPr="00BC732A">
        <w:rPr>
          <w:rFonts w:ascii="Constantia" w:hAnsi="Constantia" w:cs="Times New Roman"/>
          <w:sz w:val="24"/>
          <w:szCs w:val="24"/>
        </w:rPr>
        <w:tab/>
        <w:t xml:space="preserve">The research aims to examine more deeply the value of the main content of the vision and mission formulation in ABA Kindergarten in Jember district. What is the main content of the vision and mission owned by the school as the main goal of developing the potential of students. This goal cannot be separated from several previous research studies such as research with the theme of PAUD competitiveness management, the results of the research occupy the vision and mission as one of the indicators to realize competitiveness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{"citationItems":[{"id":"ITEM-1","itemData":{"abstract":"Tulisan ini merupakan hasil pemikiran konseptual yang ditujukan untuk menemukan konsep manajemen PAUD berdaya saing. Berdasarkan hasil kajian dapat dirumuskan bahwa manajemen PAUD berdaya saing adalah kegiatan sistemik dan sistematis yang dilakukan oleh kepala PAUD untuk meningkatkan kinerja pendidik PAUD dalam menyelenggarakan layanan PAUD melalui berbagai program kegiatan PAUD unggulannya yang sesuai dengan standar PAUD dan sesuai dengan kebutuhan masyarakat agar tumbuh-kembang anak berlangsung optimal dan memiliki kesiapan untuk belajar di jenjang pendidikan berikutnya. Ada sepuluh langkah yang dilakukan dalam implementasi manajemen PAUD berdaya saing, yaitu (1) melakukan analisis keinginan dan kebutuhan orang tua terkait dengan tumbuh- kembang anaknya; (2) merumuskan visi dan misi lembaga PAUD; (3) menetapkan profil lulusan dan motto lembaga PAUD; (4) merumuskan indikator keberhasilan program kegiatan PAUD; (5) menyusun strategi pencapaian indikator keberhasilan program kegiatan PAUD; (6) menyusun program kegiatan PAUD; (7) menetapkan pelaksana program kegiatan PAUD; (8) menyusun SOP program kegiatan PAUD; (9) melaksanakan program kegiatan PAUD sesuai dengan SOP; dan (10) mengevaluasi program kegiatan PAUD. Kata kunci: manajemen, PAUD, berdaya saing, program","author":[{"dropping-particle":"","family":"Wiani","given":"Novan Ardy","non-dropping-particle":"","parse-names":false,"suffix":""}],"container-title":"As-Sibyan : Jurnal Pendidikan Anak Usia Dini","id":"ITEM-1","issue":"1","issued":{"date-parts":[["2018"]]},"title":"Konsep Manajemen PAUD Berdaya Saing","type":"article-journal","volume":"2"},"uris":["http://www.mendeley.com/documents/?uuid=78d9bdd5-b5d9-3d70-a7f1-5e86d72e5724"]}],"mendeley":{"formattedCitation":"(Wiani, 2018)","manualFormatting":"(Wiani, 2018","plainTextFormattedCitation":"(Wiani, 2018)","previouslyFormattedCitation":"(Wiani, 2018)"},"properties":{"noteIndex":0},"schema":"https://github.com/citation-style-language/schema/raw/master/csl-citation.json"}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(Wiani, 2018</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{"citationItems":[{"id":"ITEM-1","itemData":{"DOI":"10.33487/edumaspul.v5i1.927","ISSN":"2548-8201","abstract":"Tujuan penelitian ini adalah untuk memperoleh gambaran tentang manajemen PAUD berdaya saing untuk meningkatkan mutu pendidikan. Penelitian ini menggunakan metode penelitian kepustakaan atau library research, yakni penelitian yang dilakukan melalui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Hasil penelitian ini menujukkan bahwa Perencanaan dalam manajemen PAUD berdaya saing diimplementasikan dalam merumuskan visi, misi, tujuan, program-program kegiatan melalui program tahunan dan program semesteran, serta menempatkan Sumber Daya Manusia (SDM) yang berbeda sesuai dengan kompetensinya. Pelaksanaan PAUD berdaya saing diawali dengan melakukan analisis SWOT untuk menentukan kelemahan dan kelebihan lembaga. Pelaksanaan program dan kegiatan harus disesuaikan dengan kondisi yang ada dan dokumen perencanaanya, seperti RPP. Evaluasi ketercapaian indikator keberhasilan program kegiatan PAUD menjadikan anak usia dini menjadi pribadi yang sesuai dengan profil lulusan lembaga PAUD. Ha</w:instrText>
      </w:r>
      <w:r w:rsidRPr="002F05C5">
        <w:rPr>
          <w:rFonts w:ascii="Constantia" w:hAnsi="Constantia" w:cs="Times New Roman"/>
          <w:sz w:val="24"/>
          <w:szCs w:val="24"/>
        </w:rPr>
        <w:instrText>l itu pun dapat diperoleh manakala dilakukan evaluasi terhadap program kegiatan PAUD pada lembaga PAUD tersebut. Pembenahan pengelolaan PAUD di daerah perlu ditingkatkan lagi agar mampu memberikan pelayanan prima bagi mayarakat, khususnya bagi anak-anak usia dini. Manajemen berdaya saing mampu diimplementasikan dalam pengelolaan PAUD sehari-hari.","author":[{"dropping-particle":"","family":"Siti Aisah","given":"Desi","non-dropping-particle":"","parse-names":false,"suffix":""},{"dropping-particle":"","family":"Ulfah","given":"Ulfah","non-dropping-particle":"","parse-names":false,"suffix":""},{"dropping-particle":"","family":"Karina Damayanti","given":"Wika","non-dropping-particle":"","parse-names":false,"suffix":""},{"dropping-particle":"","family":"Cepi Barlian","given":"Ujang","non-dropping-particle":"","parse-names":false,"suffix":""}],"container-title":"Edumaspul: Jurnal Pendidikan","id":"ITEM-1","issue":"1","issued":{"date-parts":[["2021"]]},"title":"Manajemen PAUD Berdaya Saing Untuk Meningkatkan Mutu Pendidikan","type":"article-journal","volume":"5"},"uris":["http://www.mendeley.com/documents/?uuid=1790e042-9230-3b41-a6ba-2a446447d2e1"]}],"mendeley":{"formattedCitation":"(Siti Aisah et al., 2021)","manualFormatting":"Aisah et al., 2021)","plainTextFormattedCitation":"(Siti Aisah et al., 2021)","previouslyFormattedCitation":"(Siti Aisah et al., 2021)"},"properties":{"noteIndex":0},"schema":"https://github.com/citation-style-language/schema/raw/master/csl-citation.json"}</w:instrText>
      </w:r>
      <w:r w:rsidRPr="00BC732A">
        <w:rPr>
          <w:rFonts w:ascii="Constantia" w:hAnsi="Constantia" w:cs="Times New Roman"/>
          <w:sz w:val="24"/>
          <w:szCs w:val="24"/>
        </w:rPr>
        <w:fldChar w:fldCharType="separate"/>
      </w:r>
      <w:r w:rsidRPr="002F05C5">
        <w:rPr>
          <w:rFonts w:ascii="Constantia" w:hAnsi="Constantia" w:cs="Times New Roman"/>
          <w:sz w:val="24"/>
          <w:szCs w:val="24"/>
        </w:rPr>
        <w:t>Aisah et al., 2021)</w:t>
      </w:r>
      <w:r w:rsidRPr="00BC732A">
        <w:rPr>
          <w:rFonts w:ascii="Constantia" w:hAnsi="Constantia" w:cs="Times New Roman"/>
          <w:sz w:val="24"/>
          <w:szCs w:val="24"/>
        </w:rPr>
        <w:fldChar w:fldCharType="end"/>
      </w:r>
      <w:r w:rsidRPr="002F05C5">
        <w:rPr>
          <w:rFonts w:ascii="Constantia" w:hAnsi="Constantia" w:cs="Times New Roman"/>
          <w:sz w:val="24"/>
          <w:szCs w:val="24"/>
        </w:rPr>
        <w:t xml:space="preserve">. </w:t>
      </w:r>
    </w:p>
    <w:p w14:paraId="35777367" w14:textId="77777777" w:rsidR="00BC732A" w:rsidRPr="00FC41FE" w:rsidRDefault="00BC732A" w:rsidP="00BC732A">
      <w:pPr>
        <w:spacing w:after="0"/>
        <w:ind w:firstLine="720"/>
        <w:jc w:val="both"/>
        <w:rPr>
          <w:rFonts w:ascii="Constantia" w:hAnsi="Constantia" w:cs="Times New Roman"/>
          <w:sz w:val="24"/>
          <w:szCs w:val="24"/>
        </w:rPr>
      </w:pPr>
      <w:r w:rsidRPr="002F05C5">
        <w:rPr>
          <w:rFonts w:ascii="Constantia" w:hAnsi="Constantia" w:cs="Times New Roman"/>
          <w:sz w:val="24"/>
          <w:szCs w:val="24"/>
        </w:rPr>
        <w:t xml:space="preserve">Research on vision and mission according to Fred R. David in the perspective of Islamic education explains 5 things related to vision and 6 things related to mission </w:t>
      </w:r>
      <w:r w:rsidRPr="00BC732A">
        <w:rPr>
          <w:rFonts w:ascii="Constantia" w:hAnsi="Constantia" w:cs="Times New Roman"/>
          <w:sz w:val="24"/>
          <w:szCs w:val="24"/>
        </w:rPr>
        <w:fldChar w:fldCharType="begin" w:fldLock="1"/>
      </w:r>
      <w:r w:rsidRPr="002F05C5">
        <w:rPr>
          <w:rFonts w:ascii="Constantia" w:hAnsi="Constantia" w:cs="Times New Roman"/>
          <w:sz w:val="24"/>
          <w:szCs w:val="24"/>
        </w:rPr>
        <w:instrText>ADDIN CSL_CITATION {"citationItems":[{"id":"ITEM-1","itemData":{"DOI":"10.32478/evaluasi.v4i1.356","ISSN":"2580-3387","abstract":"fokus penelitian ini pada usaha mendeksripsikan visi dan misi berdasarkan pandangan Fred R. David, yang kemudian ditelaah kembali serta dideskripsikan visi dan misi dengan perspektif pendidikan Islam. Metode yang digunakan dalam penulisan karya jurnal ini adalah studi pustaka dengan mempelajari, dan menelaah kembali dari literatur karya Fred R. David dan literatur – literatur lain yang terkait dengan tema karya tulis ini. Dalam karya jurnal ini, visi dan misi merupakan satu konsep dasar dalam memulai manajemen strategi yang akan selalu berkaitan antara satu sama lain. Dalam perspektif pendidikan Islam visi dan misi juga diartikan sama dengan hal tersebut, karena dalam visi mengandung cita – cita atau goal kemenangan yang dibutuhkan lembaga pendidikan Islam untuk bisa terus berkembang dan meningkat, sedangkan misi mengandung kegiatan – kegiatan yang direncanakan untuk mewujudkan cita – cita atau goal dari lembaga pendidikan Islam. Pada perspektif pendidikan Islam memandang visi dan misi memiliki konsentrasi tersendiri yaitu keseimbangan antara pembinaan IPTEK (Ilmu Pengetahuan dan Teknologi) dengan pembinaan akhlak islam dalam bersikap dan bertingkah laku. Hasil uang diperoleh dari studi pustaka pada jurnal ini terdapat 11 (sebelas) hal yang terbagi dalam penyusunan visi dan penyusunan misi jika mengunakan perspektif pendidikan Islam. Pada visi yaitu goal lembaga pendidikan ke masa depan, berjangka waktu panjang tetapi juga memiliki batasan waktu, fokus pada kualitas dan akhlak peserta didik, partisipasi seluruh anggota, dan visi yang mudah dipahami. Dan pada misi yaitu konten yang mendukung visi, sesuai dengan tujuan maupun program pendidikan nasional, fokus pada pembinaan kemampuan dan penanaman akhlaqul karimah, berjangka waktu panjang, sedang serta pendek, partisipasi seluruh anggota, dan susunan misi yang jelas.","author":[{"dropping-particle":"","family":"Anisa","given":"Citra","non-dropping-particle":"","parse-names":false,"suffix":""},{"dropping-particle":"","family":"Rahmatullah","given":"Rahmatullah","non-dropping-particle":"","parse-names":false,"suffix":""}],"container-title":"journal EVALUASI","id":"ITEM-1","issue":"1","issued":{"date-parts":[["2020"]]},"title":"Visi Dan Misi Menurut Fred R. David Perspektif Pendidikan Islam","type":"article-journal","volume":"4"},"uris":["http://www.mendeley.com/documents/?uuid=882d2d5f-b1bc-33f8-ad65-11d8697b31be"]}],"mendeley":{"formattedCitation":"(Anisa &amp; Rahmatullah, 2020)","plainTextFormattedCitation":"(Anisa &amp; Rahmatullah, 2020)","previouslyFormattedCitation":"(Anisa &amp; Rahmatullah, 2020)"},"properties":{"noteIndex":0},"schema":"https://github.com/citation-style-language/schema/raw/master/csl-citation.json"}</w:instrText>
      </w:r>
      <w:r w:rsidRPr="00BC732A">
        <w:rPr>
          <w:rFonts w:ascii="Constantia" w:hAnsi="Constantia" w:cs="Times New Roman"/>
          <w:sz w:val="24"/>
          <w:szCs w:val="24"/>
        </w:rPr>
        <w:fldChar w:fldCharType="separate"/>
      </w:r>
      <w:r w:rsidRPr="002F05C5">
        <w:rPr>
          <w:rFonts w:ascii="Constantia" w:hAnsi="Constantia" w:cs="Times New Roman"/>
          <w:sz w:val="24"/>
          <w:szCs w:val="24"/>
        </w:rPr>
        <w:t>(Anisa &amp; Rahmatullah, 2020)</w:t>
      </w:r>
      <w:r w:rsidRPr="00BC732A">
        <w:rPr>
          <w:rFonts w:ascii="Constantia" w:hAnsi="Constantia" w:cs="Times New Roman"/>
          <w:sz w:val="24"/>
          <w:szCs w:val="24"/>
        </w:rPr>
        <w:fldChar w:fldCharType="end"/>
      </w:r>
      <w:r w:rsidRPr="002F05C5">
        <w:rPr>
          <w:rFonts w:ascii="Constantia" w:hAnsi="Constantia" w:cs="Times New Roman"/>
          <w:sz w:val="24"/>
          <w:szCs w:val="24"/>
        </w:rPr>
        <w:t>. Based on the review of the two research above, this study still has a good novelty. This is related to the significance of the school's vision and mission position, contextually it is a concrete picture of where the direction and goals of the educational institution are active and moving in carrying out the education and teaching process.</w:t>
      </w:r>
    </w:p>
    <w:p w14:paraId="77FB282B" w14:textId="77777777" w:rsidR="00C52E87" w:rsidRPr="00FC41FE" w:rsidRDefault="00C52E87" w:rsidP="00D3027B">
      <w:pPr>
        <w:autoSpaceDE w:val="0"/>
        <w:autoSpaceDN w:val="0"/>
        <w:adjustRightInd w:val="0"/>
        <w:spacing w:after="0" w:line="240" w:lineRule="auto"/>
        <w:ind w:firstLine="720"/>
        <w:jc w:val="both"/>
        <w:rPr>
          <w:rFonts w:ascii="Constantia" w:hAnsi="Constantia" w:cs="Times New Roman"/>
          <w:sz w:val="24"/>
          <w:szCs w:val="24"/>
        </w:rPr>
      </w:pPr>
    </w:p>
    <w:p w14:paraId="4B838B58" w14:textId="39C11F27" w:rsidR="00D3027B" w:rsidRDefault="00BC732A" w:rsidP="00D3027B">
      <w:pPr>
        <w:pStyle w:val="ListParagraph"/>
        <w:numPr>
          <w:ilvl w:val="0"/>
          <w:numId w:val="2"/>
        </w:numPr>
        <w:autoSpaceDE w:val="0"/>
        <w:autoSpaceDN w:val="0"/>
        <w:adjustRightInd w:val="0"/>
        <w:spacing w:after="0" w:line="240" w:lineRule="auto"/>
        <w:ind w:left="284" w:hanging="284"/>
        <w:jc w:val="both"/>
        <w:rPr>
          <w:rFonts w:ascii="Constantia" w:hAnsi="Constantia" w:cs="Times New Roman"/>
          <w:b/>
          <w:bCs/>
          <w:sz w:val="24"/>
          <w:szCs w:val="24"/>
        </w:rPr>
      </w:pPr>
      <w:r>
        <w:rPr>
          <w:rFonts w:ascii="Constantia" w:hAnsi="Constantia" w:cs="Times New Roman"/>
          <w:b/>
          <w:bCs/>
          <w:sz w:val="24"/>
          <w:szCs w:val="24"/>
        </w:rPr>
        <w:t>METHOD</w:t>
      </w:r>
    </w:p>
    <w:p w14:paraId="7E8E7EFC" w14:textId="4AEADC73" w:rsidR="00BC732A" w:rsidRDefault="00BC732A" w:rsidP="00BC732A">
      <w:pPr>
        <w:ind w:firstLine="720"/>
        <w:jc w:val="both"/>
        <w:rPr>
          <w:rFonts w:ascii="Constantia" w:hAnsi="Constantia" w:cs="Times New Roman"/>
          <w:sz w:val="24"/>
          <w:szCs w:val="24"/>
        </w:rPr>
      </w:pPr>
      <w:r w:rsidRPr="00BC732A">
        <w:rPr>
          <w:rFonts w:ascii="Constantia" w:hAnsi="Constantia" w:cs="Times New Roman"/>
          <w:i/>
          <w:sz w:val="24"/>
          <w:szCs w:val="24"/>
        </w:rPr>
        <w:t>Naturalistic inquiry</w:t>
      </w:r>
      <w:r w:rsidRPr="00BC732A">
        <w:rPr>
          <w:rFonts w:ascii="Constantia" w:hAnsi="Constantia" w:cs="Times New Roman"/>
          <w:sz w:val="24"/>
          <w:szCs w:val="24"/>
        </w:rPr>
        <w:t xml:space="preserve"> is the paradigm of this research as the basis of a qualitative approach (Moleong, 2017). The type of research is a multisite model case study, using several educational institutions at the level of PAUD within the Muhammadiyah organization in Jember district. The research sites are Kindergarten ABA 3 Sumbersari, PAUD Yasmin Unmuh Jember Laboratory School, Kindergarten ABA 2 Tanjungrejo Wuluhan Jember, Kindergarten ABA 4 Mangli Jember, and Kindergarten ABA 1 Ambulu. The research instrument uses in-depth observation and interviews with school managers. The data analysis technique uses a qualitative content analysis model with a hermeneutic type </w:t>
      </w:r>
      <w:r w:rsidRPr="00BC732A">
        <w:rPr>
          <w:rFonts w:ascii="Constantia" w:hAnsi="Constantia" w:cs="Times New Roman"/>
          <w:sz w:val="24"/>
          <w:szCs w:val="24"/>
        </w:rPr>
        <w:fldChar w:fldCharType="begin" w:fldLock="1"/>
      </w:r>
      <w:r w:rsidRPr="002F05C5">
        <w:rPr>
          <w:rFonts w:ascii="Constantia" w:hAnsi="Constantia" w:cs="Times New Roman"/>
          <w:sz w:val="24"/>
          <w:szCs w:val="24"/>
        </w:rPr>
        <w:instrText>ADDIN CSL_CITATION {"citationItems":[{"id":"ITEM-1","itemData":{"abstract":"Analisis isi merupakan metode penelitian yang digunakan untuk mengetahui kecenderungan isi komunikasi. Ada dua pendekatan yang sering digunakan yaitu analisis isi kuantitatif dan analisis isi kualitatif.","author":[{"dropping-particle":"","family":"Ahmad","given":"Jumal","non-dropping-particle":"","parse-names":false,"suffix":""}],"container-title":"Jurnal Analisis Isi","id":"ITEM-1","issue":"9","issued":{"date-parts":[["2018"]]},"title":"Desain Penelitian Analisis Isi (Content Analysis)","type":"article-journal","volume":"5"},"uris":["http://www.mendeley.com/documents/?uuid=40d2cef7-0544-3208-bddb-f0e02fdb98a1"]}],"mendeley":{"formattedCitation":"(Ahmad, 2018)","plainTextFormattedCitation":"(Ahmad, 2018)","previouslyFormattedCitation":"(Ahmad, 2018)"},"properties":{"noteIndex":0},"schema":"https://github.com/citation-style-language/schema/raw/master/csl-citation.json"}</w:instrText>
      </w:r>
      <w:r w:rsidRPr="00BC732A">
        <w:rPr>
          <w:rFonts w:ascii="Constantia" w:hAnsi="Constantia" w:cs="Times New Roman"/>
          <w:sz w:val="24"/>
          <w:szCs w:val="24"/>
        </w:rPr>
        <w:fldChar w:fldCharType="separate"/>
      </w:r>
      <w:r w:rsidRPr="002F05C5">
        <w:rPr>
          <w:rFonts w:ascii="Constantia" w:hAnsi="Constantia" w:cs="Times New Roman"/>
          <w:sz w:val="24"/>
          <w:szCs w:val="24"/>
        </w:rPr>
        <w:t>(Ahmad, 2018)</w:t>
      </w:r>
      <w:r w:rsidRPr="00BC732A">
        <w:rPr>
          <w:rFonts w:ascii="Constantia" w:hAnsi="Constantia" w:cs="Times New Roman"/>
          <w:sz w:val="24"/>
          <w:szCs w:val="24"/>
        </w:rPr>
        <w:fldChar w:fldCharType="end"/>
      </w:r>
      <w:r w:rsidRPr="002F05C5">
        <w:rPr>
          <w:rFonts w:ascii="Constantia" w:hAnsi="Constantia" w:cs="Times New Roman"/>
          <w:sz w:val="24"/>
          <w:szCs w:val="24"/>
        </w:rPr>
        <w:t>. The use of this technique is an effort to interpret and interpret the essence side of the formulation of the vision and mission owned by the institution as the object of research. The analysis of research data used Nvivo 12.</w:t>
      </w:r>
    </w:p>
    <w:p w14:paraId="0BB18004" w14:textId="77777777" w:rsidR="00FC41FE" w:rsidRDefault="00FC41FE" w:rsidP="00BC732A">
      <w:pPr>
        <w:ind w:firstLine="720"/>
        <w:jc w:val="both"/>
        <w:rPr>
          <w:rFonts w:ascii="Constantia" w:hAnsi="Constantia" w:cs="Times New Roman"/>
          <w:sz w:val="24"/>
          <w:szCs w:val="24"/>
        </w:rPr>
      </w:pPr>
    </w:p>
    <w:p w14:paraId="23BD0607" w14:textId="77777777" w:rsidR="00FC41FE" w:rsidRPr="00BC732A" w:rsidRDefault="00FC41FE" w:rsidP="00BC732A">
      <w:pPr>
        <w:ind w:firstLine="720"/>
        <w:jc w:val="both"/>
        <w:rPr>
          <w:rFonts w:ascii="Constantia" w:hAnsi="Constantia" w:cs="Times New Roman"/>
          <w:sz w:val="24"/>
          <w:szCs w:val="24"/>
        </w:rPr>
      </w:pPr>
    </w:p>
    <w:p w14:paraId="41D1C189" w14:textId="77777777" w:rsidR="001F766A" w:rsidRDefault="00C52E87" w:rsidP="00D3027B">
      <w:pPr>
        <w:pStyle w:val="ListParagraph"/>
        <w:numPr>
          <w:ilvl w:val="0"/>
          <w:numId w:val="3"/>
        </w:numPr>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t xml:space="preserve">RESULT AND DISCUSSION </w:t>
      </w:r>
    </w:p>
    <w:p w14:paraId="2A14B71B" w14:textId="77777777" w:rsidR="00BC732A" w:rsidRPr="00FC41FE" w:rsidRDefault="00BC732A" w:rsidP="00BC732A">
      <w:pPr>
        <w:spacing w:after="0"/>
        <w:ind w:firstLine="720"/>
        <w:jc w:val="both"/>
        <w:rPr>
          <w:rFonts w:ascii="Constantia" w:hAnsi="Constantia" w:cs="Times New Roman"/>
          <w:sz w:val="24"/>
          <w:szCs w:val="24"/>
        </w:rPr>
      </w:pPr>
      <w:r w:rsidRPr="002F05C5">
        <w:rPr>
          <w:rFonts w:ascii="Constantia" w:hAnsi="Constantia" w:cs="Times New Roman"/>
          <w:sz w:val="24"/>
          <w:szCs w:val="24"/>
        </w:rPr>
        <w:t xml:space="preserve">The vision and mission are the main components for every institution or institution, including the field of education. The vision and mission are a </w:t>
      </w:r>
      <w:r w:rsidRPr="002F05C5">
        <w:rPr>
          <w:rFonts w:ascii="Constantia" w:hAnsi="Constantia" w:cs="Times New Roman"/>
          <w:i/>
          <w:sz w:val="24"/>
          <w:szCs w:val="24"/>
        </w:rPr>
        <w:t>blueprint</w:t>
      </w:r>
      <w:r w:rsidRPr="002F05C5">
        <w:rPr>
          <w:rFonts w:ascii="Constantia" w:hAnsi="Constantia" w:cs="Times New Roman"/>
          <w:sz w:val="24"/>
          <w:szCs w:val="24"/>
        </w:rPr>
        <w:t xml:space="preserve"> as a reference for the direction and goals where the educational institution boils down to providing its services. Based on the results of observations at the research site in five schools at the early childhood education level, as mentioned at the research location, data on the formulation of the vision and mission of each school were obtained as follows:</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831"/>
        <w:gridCol w:w="2380"/>
        <w:gridCol w:w="3119"/>
      </w:tblGrid>
      <w:tr w:rsidR="00BC732A" w:rsidRPr="00BC732A" w14:paraId="1850F5B4" w14:textId="77777777" w:rsidTr="00062349">
        <w:tc>
          <w:tcPr>
            <w:tcW w:w="2831" w:type="dxa"/>
          </w:tcPr>
          <w:p w14:paraId="77C1575A" w14:textId="77777777" w:rsidR="00BC732A" w:rsidRPr="00BC732A" w:rsidRDefault="00BC732A" w:rsidP="00BC732A">
            <w:pPr>
              <w:jc w:val="both"/>
              <w:rPr>
                <w:rFonts w:ascii="Constantia" w:hAnsi="Constantia" w:cs="Times New Roman"/>
                <w:b/>
                <w:bCs/>
                <w:sz w:val="24"/>
                <w:szCs w:val="24"/>
              </w:rPr>
            </w:pPr>
            <w:r w:rsidRPr="00BC732A">
              <w:rPr>
                <w:rFonts w:ascii="Constantia" w:hAnsi="Constantia" w:cs="Times New Roman"/>
                <w:b/>
                <w:bCs/>
                <w:sz w:val="24"/>
                <w:szCs w:val="24"/>
              </w:rPr>
              <w:t>School Name</w:t>
            </w:r>
          </w:p>
        </w:tc>
        <w:tc>
          <w:tcPr>
            <w:tcW w:w="2380" w:type="dxa"/>
          </w:tcPr>
          <w:p w14:paraId="4F412203" w14:textId="77777777" w:rsidR="00BC732A" w:rsidRPr="00BC732A" w:rsidRDefault="00BC732A" w:rsidP="00BC732A">
            <w:pPr>
              <w:jc w:val="both"/>
              <w:rPr>
                <w:rFonts w:ascii="Constantia" w:hAnsi="Constantia" w:cs="Times New Roman"/>
                <w:b/>
                <w:bCs/>
                <w:sz w:val="24"/>
                <w:szCs w:val="24"/>
              </w:rPr>
            </w:pPr>
            <w:r w:rsidRPr="00BC732A">
              <w:rPr>
                <w:rFonts w:ascii="Constantia" w:hAnsi="Constantia" w:cs="Times New Roman"/>
                <w:b/>
                <w:bCs/>
                <w:sz w:val="24"/>
                <w:szCs w:val="24"/>
              </w:rPr>
              <w:t>Vision</w:t>
            </w:r>
          </w:p>
        </w:tc>
        <w:tc>
          <w:tcPr>
            <w:tcW w:w="3119" w:type="dxa"/>
          </w:tcPr>
          <w:p w14:paraId="10C2B2C5" w14:textId="77777777" w:rsidR="00BC732A" w:rsidRPr="00BC732A" w:rsidRDefault="00BC732A" w:rsidP="00BC732A">
            <w:pPr>
              <w:jc w:val="both"/>
              <w:rPr>
                <w:rFonts w:ascii="Constantia" w:hAnsi="Constantia" w:cs="Times New Roman"/>
                <w:b/>
                <w:bCs/>
                <w:sz w:val="24"/>
                <w:szCs w:val="24"/>
              </w:rPr>
            </w:pPr>
            <w:r w:rsidRPr="00BC732A">
              <w:rPr>
                <w:rFonts w:ascii="Constantia" w:hAnsi="Constantia" w:cs="Times New Roman"/>
                <w:b/>
                <w:bCs/>
                <w:sz w:val="24"/>
                <w:szCs w:val="24"/>
              </w:rPr>
              <w:t>Mission</w:t>
            </w:r>
          </w:p>
        </w:tc>
      </w:tr>
      <w:tr w:rsidR="00BC732A" w:rsidRPr="002F05C5" w14:paraId="1962642A" w14:textId="77777777" w:rsidTr="00062349">
        <w:tc>
          <w:tcPr>
            <w:tcW w:w="2831" w:type="dxa"/>
            <w:vAlign w:val="center"/>
          </w:tcPr>
          <w:p w14:paraId="74EEAE76" w14:textId="77777777" w:rsidR="00BC732A" w:rsidRPr="00BC732A" w:rsidRDefault="00BC732A" w:rsidP="00BC732A">
            <w:pPr>
              <w:rPr>
                <w:rFonts w:ascii="Constantia" w:hAnsi="Constantia" w:cs="Times New Roman"/>
                <w:sz w:val="24"/>
                <w:szCs w:val="24"/>
              </w:rPr>
            </w:pPr>
            <w:r w:rsidRPr="00BC732A">
              <w:rPr>
                <w:rFonts w:ascii="Constantia" w:hAnsi="Constantia" w:cs="Times New Roman"/>
                <w:sz w:val="24"/>
                <w:szCs w:val="24"/>
              </w:rPr>
              <w:t>ABA 3 Sumbersari Kindergarten Jember</w:t>
            </w:r>
          </w:p>
        </w:tc>
        <w:tc>
          <w:tcPr>
            <w:tcW w:w="2380" w:type="dxa"/>
            <w:vAlign w:val="center"/>
          </w:tcPr>
          <w:p w14:paraId="03A7EE4A" w14:textId="77777777" w:rsidR="00BC732A" w:rsidRPr="00BC732A" w:rsidRDefault="00BC732A" w:rsidP="00BC732A">
            <w:pPr>
              <w:rPr>
                <w:rFonts w:ascii="Constantia" w:hAnsi="Constantia" w:cs="Times New Roman"/>
                <w:sz w:val="24"/>
                <w:szCs w:val="24"/>
              </w:rPr>
            </w:pPr>
            <w:r w:rsidRPr="00BC732A">
              <w:rPr>
                <w:rFonts w:ascii="Constantia" w:hAnsi="Constantia" w:cs="Times New Roman"/>
                <w:sz w:val="24"/>
                <w:szCs w:val="24"/>
              </w:rPr>
              <w:t>Building an independent, intelligent, creative, and Islamic generation</w:t>
            </w:r>
          </w:p>
        </w:tc>
        <w:tc>
          <w:tcPr>
            <w:tcW w:w="3119" w:type="dxa"/>
          </w:tcPr>
          <w:p w14:paraId="5C6D454D" w14:textId="77777777" w:rsidR="00BC732A" w:rsidRPr="00BC732A" w:rsidRDefault="00BC732A" w:rsidP="00BC732A">
            <w:pPr>
              <w:pStyle w:val="ListParagraph"/>
              <w:numPr>
                <w:ilvl w:val="0"/>
                <w:numId w:val="10"/>
              </w:numPr>
              <w:ind w:left="322" w:hanging="322"/>
              <w:rPr>
                <w:rFonts w:ascii="Constantia" w:hAnsi="Constantia" w:cs="Times New Roman"/>
                <w:sz w:val="24"/>
                <w:szCs w:val="24"/>
              </w:rPr>
            </w:pPr>
            <w:r w:rsidRPr="00BC732A">
              <w:rPr>
                <w:rFonts w:ascii="Constantia" w:hAnsi="Constantia" w:cs="Times New Roman"/>
                <w:sz w:val="24"/>
                <w:szCs w:val="24"/>
              </w:rPr>
              <w:t>Train children to be responsible for themselves</w:t>
            </w:r>
          </w:p>
          <w:p w14:paraId="6708928E" w14:textId="77777777" w:rsidR="00BC732A" w:rsidRPr="00BC732A" w:rsidRDefault="00BC732A" w:rsidP="00BC732A">
            <w:pPr>
              <w:pStyle w:val="ListParagraph"/>
              <w:numPr>
                <w:ilvl w:val="0"/>
                <w:numId w:val="10"/>
              </w:numPr>
              <w:ind w:left="322" w:hanging="322"/>
              <w:rPr>
                <w:rFonts w:ascii="Constantia" w:hAnsi="Constantia" w:cs="Times New Roman"/>
                <w:sz w:val="24"/>
                <w:szCs w:val="24"/>
              </w:rPr>
            </w:pPr>
            <w:r w:rsidRPr="00BC732A">
              <w:rPr>
                <w:rFonts w:ascii="Constantia" w:hAnsi="Constantia" w:cs="Times New Roman"/>
                <w:sz w:val="24"/>
                <w:szCs w:val="24"/>
              </w:rPr>
              <w:t>Carry out learning according to aspects of child development</w:t>
            </w:r>
          </w:p>
          <w:p w14:paraId="4EEB4DE4" w14:textId="77777777" w:rsidR="00BC732A" w:rsidRPr="00FC41FE" w:rsidRDefault="00BC732A" w:rsidP="00BC732A">
            <w:pPr>
              <w:pStyle w:val="ListParagraph"/>
              <w:numPr>
                <w:ilvl w:val="0"/>
                <w:numId w:val="10"/>
              </w:numPr>
              <w:ind w:left="322" w:hanging="322"/>
              <w:rPr>
                <w:rFonts w:ascii="Constantia" w:hAnsi="Constantia" w:cs="Times New Roman"/>
                <w:sz w:val="24"/>
                <w:szCs w:val="24"/>
              </w:rPr>
            </w:pPr>
            <w:r w:rsidRPr="002F05C5">
              <w:rPr>
                <w:rFonts w:ascii="Constantia" w:hAnsi="Constantia" w:cs="Times New Roman"/>
                <w:sz w:val="24"/>
                <w:szCs w:val="24"/>
              </w:rPr>
              <w:t>Developing anal potential through play-and-learn activities</w:t>
            </w:r>
          </w:p>
          <w:p w14:paraId="34180AC8" w14:textId="77777777" w:rsidR="00BC732A" w:rsidRPr="00FC41FE" w:rsidRDefault="00BC732A" w:rsidP="00BC732A">
            <w:pPr>
              <w:pStyle w:val="ListParagraph"/>
              <w:numPr>
                <w:ilvl w:val="0"/>
                <w:numId w:val="10"/>
              </w:numPr>
              <w:ind w:left="322" w:hanging="322"/>
              <w:rPr>
                <w:rFonts w:ascii="Constantia" w:hAnsi="Constantia" w:cs="Times New Roman"/>
                <w:sz w:val="24"/>
                <w:szCs w:val="24"/>
              </w:rPr>
            </w:pPr>
            <w:r w:rsidRPr="002F05C5">
              <w:rPr>
                <w:rFonts w:ascii="Constantia" w:hAnsi="Constantia" w:cs="Times New Roman"/>
                <w:sz w:val="24"/>
                <w:szCs w:val="24"/>
              </w:rPr>
              <w:t>Equipping children with religious moral education.</w:t>
            </w:r>
          </w:p>
        </w:tc>
      </w:tr>
      <w:tr w:rsidR="00BC732A" w:rsidRPr="00BC732A" w14:paraId="68539AA5" w14:textId="77777777" w:rsidTr="00062349">
        <w:tc>
          <w:tcPr>
            <w:tcW w:w="2831" w:type="dxa"/>
            <w:vAlign w:val="center"/>
          </w:tcPr>
          <w:p w14:paraId="6EA95A00" w14:textId="77777777" w:rsidR="00BC732A" w:rsidRPr="00FC41FE" w:rsidRDefault="00BC732A" w:rsidP="00BC732A">
            <w:pPr>
              <w:rPr>
                <w:rFonts w:ascii="Constantia" w:hAnsi="Constantia" w:cs="Times New Roman"/>
                <w:sz w:val="24"/>
                <w:szCs w:val="24"/>
              </w:rPr>
            </w:pPr>
            <w:r w:rsidRPr="002F05C5">
              <w:rPr>
                <w:rFonts w:ascii="Constantia" w:hAnsi="Constantia" w:cs="Times New Roman"/>
                <w:sz w:val="24"/>
                <w:szCs w:val="24"/>
              </w:rPr>
              <w:t>Yasmin Jember PAUD Laboratory School</w:t>
            </w:r>
          </w:p>
        </w:tc>
        <w:tc>
          <w:tcPr>
            <w:tcW w:w="2380" w:type="dxa"/>
            <w:vAlign w:val="center"/>
          </w:tcPr>
          <w:p w14:paraId="71EE9B6C" w14:textId="77777777" w:rsidR="00BC732A" w:rsidRPr="00FC41FE" w:rsidRDefault="00BC732A" w:rsidP="00BC732A">
            <w:pPr>
              <w:rPr>
                <w:rFonts w:ascii="Constantia" w:hAnsi="Constantia" w:cs="Times New Roman"/>
                <w:sz w:val="24"/>
                <w:szCs w:val="24"/>
              </w:rPr>
            </w:pPr>
            <w:r w:rsidRPr="002F05C5">
              <w:rPr>
                <w:rFonts w:ascii="Constantia" w:hAnsi="Constantia" w:cs="Times New Roman"/>
                <w:sz w:val="24"/>
                <w:szCs w:val="24"/>
              </w:rPr>
              <w:t>Creating a superior generation that is Islamic, characterful, independent and competitive</w:t>
            </w:r>
          </w:p>
        </w:tc>
        <w:tc>
          <w:tcPr>
            <w:tcW w:w="3119" w:type="dxa"/>
          </w:tcPr>
          <w:p w14:paraId="69CD6DF3" w14:textId="77777777" w:rsidR="00BC732A" w:rsidRPr="002F05C5" w:rsidRDefault="00BC732A" w:rsidP="00BC732A">
            <w:pPr>
              <w:pStyle w:val="ListParagraph"/>
              <w:numPr>
                <w:ilvl w:val="0"/>
                <w:numId w:val="11"/>
              </w:numPr>
              <w:ind w:left="322" w:hanging="322"/>
              <w:rPr>
                <w:rFonts w:ascii="Constantia" w:hAnsi="Constantia" w:cs="Times New Roman"/>
                <w:sz w:val="24"/>
                <w:szCs w:val="24"/>
                <w:lang w:val="sv-SE"/>
              </w:rPr>
            </w:pPr>
            <w:r w:rsidRPr="002F05C5">
              <w:rPr>
                <w:rFonts w:ascii="Constantia" w:hAnsi="Constantia" w:cs="Times New Roman"/>
                <w:sz w:val="24"/>
                <w:szCs w:val="24"/>
              </w:rPr>
              <w:t>Forming Islamic character in students</w:t>
            </w:r>
          </w:p>
          <w:p w14:paraId="08FFFCE4" w14:textId="77777777" w:rsidR="00BC732A" w:rsidRPr="00BC732A" w:rsidRDefault="00BC732A" w:rsidP="00BC732A">
            <w:pPr>
              <w:pStyle w:val="ListParagraph"/>
              <w:numPr>
                <w:ilvl w:val="0"/>
                <w:numId w:val="11"/>
              </w:numPr>
              <w:ind w:left="322" w:hanging="322"/>
              <w:rPr>
                <w:rFonts w:ascii="Constantia" w:hAnsi="Constantia" w:cs="Times New Roman"/>
                <w:sz w:val="24"/>
                <w:szCs w:val="24"/>
              </w:rPr>
            </w:pPr>
            <w:r w:rsidRPr="00BC732A">
              <w:rPr>
                <w:rFonts w:ascii="Constantia" w:hAnsi="Constantia" w:cs="Times New Roman"/>
                <w:sz w:val="24"/>
                <w:szCs w:val="24"/>
              </w:rPr>
              <w:t>Developing student independence</w:t>
            </w:r>
          </w:p>
          <w:p w14:paraId="5F9562BC" w14:textId="77777777" w:rsidR="00BC732A" w:rsidRPr="00BC732A" w:rsidRDefault="00BC732A" w:rsidP="00BC732A">
            <w:pPr>
              <w:pStyle w:val="ListParagraph"/>
              <w:numPr>
                <w:ilvl w:val="0"/>
                <w:numId w:val="11"/>
              </w:numPr>
              <w:ind w:left="322" w:hanging="322"/>
              <w:rPr>
                <w:rFonts w:ascii="Constantia" w:hAnsi="Constantia" w:cs="Times New Roman"/>
                <w:sz w:val="24"/>
                <w:szCs w:val="24"/>
              </w:rPr>
            </w:pPr>
            <w:r w:rsidRPr="00BC732A">
              <w:rPr>
                <w:rFonts w:ascii="Constantia" w:hAnsi="Constantia" w:cs="Times New Roman"/>
                <w:sz w:val="24"/>
                <w:szCs w:val="24"/>
              </w:rPr>
              <w:t>Encouraging students to excel</w:t>
            </w:r>
          </w:p>
          <w:p w14:paraId="00F9B113" w14:textId="77777777" w:rsidR="00BC732A" w:rsidRPr="00BC732A" w:rsidRDefault="00BC732A" w:rsidP="00BC732A">
            <w:pPr>
              <w:pStyle w:val="ListParagraph"/>
              <w:numPr>
                <w:ilvl w:val="0"/>
                <w:numId w:val="11"/>
              </w:numPr>
              <w:ind w:left="322" w:hanging="322"/>
              <w:rPr>
                <w:rFonts w:ascii="Constantia" w:hAnsi="Constantia" w:cs="Times New Roman"/>
                <w:sz w:val="24"/>
                <w:szCs w:val="24"/>
              </w:rPr>
            </w:pPr>
            <w:r w:rsidRPr="00BC732A">
              <w:rPr>
                <w:rFonts w:ascii="Constantia" w:hAnsi="Constantia" w:cs="Times New Roman"/>
                <w:sz w:val="24"/>
                <w:szCs w:val="24"/>
              </w:rPr>
              <w:t>Forming the competitive spirit of students</w:t>
            </w:r>
          </w:p>
          <w:p w14:paraId="060AD32A" w14:textId="77777777" w:rsidR="00BC732A" w:rsidRPr="00BC732A" w:rsidRDefault="00BC732A" w:rsidP="00BC732A">
            <w:pPr>
              <w:pStyle w:val="ListParagraph"/>
              <w:numPr>
                <w:ilvl w:val="0"/>
                <w:numId w:val="11"/>
              </w:numPr>
              <w:ind w:left="322" w:hanging="322"/>
              <w:rPr>
                <w:rFonts w:ascii="Constantia" w:hAnsi="Constantia" w:cs="Times New Roman"/>
                <w:sz w:val="24"/>
                <w:szCs w:val="24"/>
              </w:rPr>
            </w:pPr>
            <w:r w:rsidRPr="00BC732A">
              <w:rPr>
                <w:rFonts w:ascii="Constantia" w:hAnsi="Constantia" w:cs="Times New Roman"/>
                <w:sz w:val="24"/>
                <w:szCs w:val="24"/>
              </w:rPr>
              <w:t>Fostering a sense of love for regional culture as a form of love for the homeland.</w:t>
            </w:r>
          </w:p>
        </w:tc>
      </w:tr>
      <w:tr w:rsidR="00BC732A" w:rsidRPr="002F05C5" w14:paraId="3F062A5F" w14:textId="77777777" w:rsidTr="00062349">
        <w:tc>
          <w:tcPr>
            <w:tcW w:w="2831" w:type="dxa"/>
            <w:vAlign w:val="center"/>
          </w:tcPr>
          <w:p w14:paraId="6A608D9C" w14:textId="77777777" w:rsidR="00BC732A" w:rsidRPr="00BC732A" w:rsidRDefault="00BC732A" w:rsidP="00BC732A">
            <w:pPr>
              <w:rPr>
                <w:rFonts w:ascii="Constantia" w:hAnsi="Constantia" w:cs="Times New Roman"/>
                <w:sz w:val="24"/>
                <w:szCs w:val="24"/>
              </w:rPr>
            </w:pPr>
            <w:r w:rsidRPr="00BC732A">
              <w:rPr>
                <w:rFonts w:ascii="Constantia" w:hAnsi="Constantia" w:cs="Times New Roman"/>
                <w:sz w:val="24"/>
                <w:szCs w:val="24"/>
              </w:rPr>
              <w:t>Kindergarten ABA 2 Tanjungrejo Wuluhan Jember</w:t>
            </w:r>
          </w:p>
        </w:tc>
        <w:tc>
          <w:tcPr>
            <w:tcW w:w="2380" w:type="dxa"/>
            <w:vAlign w:val="center"/>
          </w:tcPr>
          <w:p w14:paraId="15257DDB" w14:textId="7B60FE6F" w:rsidR="00BC732A" w:rsidRPr="00FC41FE" w:rsidRDefault="00BC732A" w:rsidP="00BC732A">
            <w:pPr>
              <w:rPr>
                <w:rFonts w:ascii="Constantia" w:hAnsi="Constantia" w:cs="Times New Roman"/>
                <w:sz w:val="24"/>
                <w:szCs w:val="24"/>
              </w:rPr>
            </w:pPr>
            <w:r w:rsidRPr="002F05C5">
              <w:rPr>
                <w:rFonts w:ascii="Constantia" w:hAnsi="Constantia" w:cs="Times New Roman"/>
                <w:sz w:val="24"/>
                <w:szCs w:val="24"/>
              </w:rPr>
              <w:t>Realizing children who are independent, creative, accomplished, and noble in character</w:t>
            </w:r>
          </w:p>
        </w:tc>
        <w:tc>
          <w:tcPr>
            <w:tcW w:w="3119" w:type="dxa"/>
          </w:tcPr>
          <w:p w14:paraId="5A59E86A" w14:textId="77777777" w:rsidR="00BC732A" w:rsidRPr="002F05C5" w:rsidRDefault="00BC732A" w:rsidP="00BC732A">
            <w:pPr>
              <w:pStyle w:val="ListParagraph"/>
              <w:numPr>
                <w:ilvl w:val="0"/>
                <w:numId w:val="12"/>
              </w:numPr>
              <w:ind w:left="322" w:hanging="322"/>
              <w:rPr>
                <w:rFonts w:ascii="Constantia" w:hAnsi="Constantia" w:cs="Times New Roman"/>
                <w:sz w:val="24"/>
                <w:szCs w:val="24"/>
                <w:lang w:val="sv-SE"/>
              </w:rPr>
            </w:pPr>
            <w:r w:rsidRPr="002F05C5">
              <w:rPr>
                <w:rFonts w:ascii="Constantia" w:hAnsi="Constantia" w:cs="Times New Roman"/>
                <w:sz w:val="24"/>
                <w:szCs w:val="24"/>
              </w:rPr>
              <w:t>Organizing child-centered educational programs</w:t>
            </w:r>
          </w:p>
          <w:p w14:paraId="46360AA4" w14:textId="77777777" w:rsidR="00BC732A" w:rsidRPr="00FC41FE" w:rsidRDefault="00BC732A" w:rsidP="00BC732A">
            <w:pPr>
              <w:pStyle w:val="ListParagraph"/>
              <w:numPr>
                <w:ilvl w:val="0"/>
                <w:numId w:val="12"/>
              </w:numPr>
              <w:ind w:left="322" w:hanging="322"/>
              <w:rPr>
                <w:rFonts w:ascii="Constantia" w:hAnsi="Constantia" w:cs="Times New Roman"/>
                <w:sz w:val="24"/>
                <w:szCs w:val="24"/>
              </w:rPr>
            </w:pPr>
            <w:r w:rsidRPr="002F05C5">
              <w:rPr>
                <w:rFonts w:ascii="Constantia" w:hAnsi="Constantia" w:cs="Times New Roman"/>
                <w:sz w:val="24"/>
                <w:szCs w:val="24"/>
              </w:rPr>
              <w:t>Implementing habits of behavior that are in accordance with religious guidance</w:t>
            </w:r>
          </w:p>
          <w:p w14:paraId="22431125" w14:textId="77777777" w:rsidR="00BC732A" w:rsidRPr="00BC732A" w:rsidRDefault="00BC732A" w:rsidP="00BC732A">
            <w:pPr>
              <w:pStyle w:val="ListParagraph"/>
              <w:numPr>
                <w:ilvl w:val="0"/>
                <w:numId w:val="12"/>
              </w:numPr>
              <w:ind w:left="322" w:hanging="322"/>
              <w:rPr>
                <w:rFonts w:ascii="Constantia" w:hAnsi="Constantia" w:cs="Times New Roman"/>
                <w:sz w:val="24"/>
                <w:szCs w:val="24"/>
              </w:rPr>
            </w:pPr>
            <w:r w:rsidRPr="00BC732A">
              <w:rPr>
                <w:rFonts w:ascii="Constantia" w:hAnsi="Constantia" w:cs="Times New Roman"/>
                <w:sz w:val="24"/>
                <w:szCs w:val="24"/>
              </w:rPr>
              <w:t>Collaborate with stakeholders</w:t>
            </w:r>
          </w:p>
          <w:p w14:paraId="01F56A93" w14:textId="77777777" w:rsidR="00BC732A" w:rsidRPr="00FC41FE" w:rsidRDefault="00BC732A" w:rsidP="00BC732A">
            <w:pPr>
              <w:pStyle w:val="ListParagraph"/>
              <w:numPr>
                <w:ilvl w:val="0"/>
                <w:numId w:val="12"/>
              </w:numPr>
              <w:ind w:left="322" w:hanging="322"/>
              <w:rPr>
                <w:rFonts w:ascii="Constantia" w:hAnsi="Constantia" w:cs="Times New Roman"/>
                <w:sz w:val="24"/>
                <w:szCs w:val="24"/>
              </w:rPr>
            </w:pPr>
            <w:r w:rsidRPr="002F05C5">
              <w:rPr>
                <w:rFonts w:ascii="Constantia" w:hAnsi="Constantia" w:cs="Times New Roman"/>
                <w:sz w:val="24"/>
                <w:szCs w:val="24"/>
              </w:rPr>
              <w:lastRenderedPageBreak/>
              <w:t>Developing children's competencies in a holistic and integrative manner</w:t>
            </w:r>
          </w:p>
        </w:tc>
      </w:tr>
      <w:tr w:rsidR="00BC732A" w:rsidRPr="002F05C5" w14:paraId="03AA8A39" w14:textId="77777777" w:rsidTr="00062349">
        <w:tc>
          <w:tcPr>
            <w:tcW w:w="2831" w:type="dxa"/>
            <w:vAlign w:val="center"/>
          </w:tcPr>
          <w:p w14:paraId="6A94555B" w14:textId="77777777" w:rsidR="00BC732A" w:rsidRPr="00BC732A" w:rsidRDefault="00BC732A" w:rsidP="00BC732A">
            <w:pPr>
              <w:rPr>
                <w:rFonts w:ascii="Constantia" w:hAnsi="Constantia" w:cs="Times New Roman"/>
                <w:sz w:val="24"/>
                <w:szCs w:val="24"/>
              </w:rPr>
            </w:pPr>
            <w:r w:rsidRPr="00BC732A">
              <w:rPr>
                <w:rFonts w:ascii="Constantia" w:hAnsi="Constantia" w:cs="Times New Roman"/>
                <w:sz w:val="24"/>
                <w:szCs w:val="24"/>
              </w:rPr>
              <w:lastRenderedPageBreak/>
              <w:t>TK Aba 4 Mangali Zember</w:t>
            </w:r>
          </w:p>
        </w:tc>
        <w:tc>
          <w:tcPr>
            <w:tcW w:w="2380" w:type="dxa"/>
            <w:vAlign w:val="center"/>
          </w:tcPr>
          <w:p w14:paraId="579B628B" w14:textId="194F8227" w:rsidR="00BC732A" w:rsidRPr="00BC732A" w:rsidRDefault="00BC732A" w:rsidP="00BC732A">
            <w:pPr>
              <w:rPr>
                <w:rFonts w:ascii="Constantia" w:hAnsi="Constantia" w:cs="Times New Roman"/>
                <w:sz w:val="24"/>
                <w:szCs w:val="24"/>
              </w:rPr>
            </w:pPr>
            <w:r w:rsidRPr="00BC732A">
              <w:rPr>
                <w:rFonts w:ascii="Constantia" w:hAnsi="Constantia" w:cs="Times New Roman"/>
                <w:sz w:val="24"/>
                <w:szCs w:val="24"/>
              </w:rPr>
              <w:t>The creation of an Early Childhood Education institution that stands on the basis of Islamic joints for the realization of a generation of intelligent and noble characters of the nation</w:t>
            </w:r>
          </w:p>
        </w:tc>
        <w:tc>
          <w:tcPr>
            <w:tcW w:w="3119" w:type="dxa"/>
          </w:tcPr>
          <w:p w14:paraId="7F204A34" w14:textId="77777777" w:rsidR="00BC732A" w:rsidRPr="00FC41FE" w:rsidRDefault="00BC732A" w:rsidP="00BC732A">
            <w:pPr>
              <w:pStyle w:val="ListParagraph"/>
              <w:numPr>
                <w:ilvl w:val="0"/>
                <w:numId w:val="13"/>
              </w:numPr>
              <w:ind w:left="322" w:hanging="322"/>
              <w:rPr>
                <w:rFonts w:ascii="Constantia" w:hAnsi="Constantia" w:cs="Times New Roman"/>
                <w:sz w:val="24"/>
                <w:szCs w:val="24"/>
              </w:rPr>
            </w:pPr>
            <w:r w:rsidRPr="002F05C5">
              <w:rPr>
                <w:rFonts w:ascii="Constantia" w:hAnsi="Constantia" w:cs="Times New Roman"/>
                <w:sz w:val="24"/>
                <w:szCs w:val="24"/>
              </w:rPr>
              <w:t>Equipping children's development with faith to become knowledgeable and devout children</w:t>
            </w:r>
          </w:p>
          <w:p w14:paraId="14CBB9AF" w14:textId="77777777" w:rsidR="00BC732A" w:rsidRPr="00BC732A" w:rsidRDefault="00BC732A" w:rsidP="00BC732A">
            <w:pPr>
              <w:pStyle w:val="ListParagraph"/>
              <w:numPr>
                <w:ilvl w:val="0"/>
                <w:numId w:val="13"/>
              </w:numPr>
              <w:ind w:left="322" w:hanging="322"/>
              <w:rPr>
                <w:rFonts w:ascii="Constantia" w:hAnsi="Constantia" w:cs="Times New Roman"/>
                <w:sz w:val="24"/>
                <w:szCs w:val="24"/>
              </w:rPr>
            </w:pPr>
            <w:r w:rsidRPr="00BC732A">
              <w:rPr>
                <w:rFonts w:ascii="Constantia" w:hAnsi="Constantia" w:cs="Times New Roman"/>
                <w:sz w:val="24"/>
                <w:szCs w:val="24"/>
              </w:rPr>
              <w:t>Developing children's potential as early as possible</w:t>
            </w:r>
          </w:p>
          <w:p w14:paraId="669F2DBD" w14:textId="77777777" w:rsidR="00BC732A" w:rsidRPr="00FC41FE" w:rsidRDefault="00BC732A" w:rsidP="00BC732A">
            <w:pPr>
              <w:pStyle w:val="ListParagraph"/>
              <w:numPr>
                <w:ilvl w:val="0"/>
                <w:numId w:val="13"/>
              </w:numPr>
              <w:ind w:left="322" w:hanging="322"/>
              <w:rPr>
                <w:rFonts w:ascii="Constantia" w:hAnsi="Constantia" w:cs="Times New Roman"/>
                <w:sz w:val="24"/>
                <w:szCs w:val="24"/>
              </w:rPr>
            </w:pPr>
            <w:r w:rsidRPr="002F05C5">
              <w:rPr>
                <w:rFonts w:ascii="Constantia" w:hAnsi="Constantia" w:cs="Times New Roman"/>
                <w:sz w:val="24"/>
                <w:szCs w:val="24"/>
              </w:rPr>
              <w:t>Creating a conducive and democratic atmosphere in supporting the development and growth of children in the future.</w:t>
            </w:r>
          </w:p>
        </w:tc>
      </w:tr>
      <w:tr w:rsidR="00BC732A" w:rsidRPr="002F05C5" w14:paraId="05494731" w14:textId="77777777" w:rsidTr="00062349">
        <w:tc>
          <w:tcPr>
            <w:tcW w:w="2831" w:type="dxa"/>
            <w:vAlign w:val="center"/>
          </w:tcPr>
          <w:p w14:paraId="40856906" w14:textId="77777777" w:rsidR="00BC732A" w:rsidRPr="00BC732A" w:rsidRDefault="00BC732A" w:rsidP="00BC732A">
            <w:pPr>
              <w:rPr>
                <w:rFonts w:ascii="Constantia" w:hAnsi="Constantia" w:cs="Times New Roman"/>
                <w:sz w:val="24"/>
                <w:szCs w:val="24"/>
              </w:rPr>
            </w:pPr>
            <w:r w:rsidRPr="00BC732A">
              <w:rPr>
                <w:rFonts w:ascii="Constantia" w:hAnsi="Constantia" w:cs="Times New Roman"/>
                <w:sz w:val="24"/>
                <w:szCs w:val="24"/>
              </w:rPr>
              <w:t>TK ABA 1 Ambulu Jember</w:t>
            </w:r>
          </w:p>
        </w:tc>
        <w:tc>
          <w:tcPr>
            <w:tcW w:w="2380" w:type="dxa"/>
            <w:vAlign w:val="center"/>
          </w:tcPr>
          <w:p w14:paraId="591AED7C" w14:textId="77777777" w:rsidR="00BC732A" w:rsidRPr="00BC732A" w:rsidRDefault="00BC732A" w:rsidP="00BC732A">
            <w:pPr>
              <w:rPr>
                <w:rFonts w:ascii="Constantia" w:hAnsi="Constantia" w:cs="Times New Roman"/>
                <w:sz w:val="24"/>
                <w:szCs w:val="24"/>
              </w:rPr>
            </w:pPr>
            <w:r w:rsidRPr="00BC732A">
              <w:rPr>
                <w:rFonts w:ascii="Constantia" w:hAnsi="Constantia" w:cs="Times New Roman"/>
                <w:sz w:val="24"/>
                <w:szCs w:val="24"/>
              </w:rPr>
              <w:t>The creation of a democratic, Islamic, and self-pleasing pre-school education system in order to build children's potential from an early age for the ability and level of development in educating students to behave well, seht, cheerful, intelligent, skilled, creative, independent and trust in God Almighty.</w:t>
            </w:r>
          </w:p>
        </w:tc>
        <w:tc>
          <w:tcPr>
            <w:tcW w:w="3119" w:type="dxa"/>
          </w:tcPr>
          <w:p w14:paraId="791593DF" w14:textId="77777777" w:rsidR="00BC732A" w:rsidRPr="00FC41FE" w:rsidRDefault="00BC732A" w:rsidP="00BC732A">
            <w:pPr>
              <w:pStyle w:val="ListParagraph"/>
              <w:numPr>
                <w:ilvl w:val="0"/>
                <w:numId w:val="14"/>
              </w:numPr>
              <w:ind w:left="322" w:hanging="322"/>
              <w:rPr>
                <w:rFonts w:ascii="Constantia" w:hAnsi="Constantia" w:cs="Times New Roman"/>
                <w:sz w:val="24"/>
                <w:szCs w:val="24"/>
              </w:rPr>
            </w:pPr>
            <w:r w:rsidRPr="002F05C5">
              <w:rPr>
                <w:rFonts w:ascii="Constantia" w:hAnsi="Constantia" w:cs="Times New Roman"/>
                <w:sz w:val="24"/>
                <w:szCs w:val="24"/>
              </w:rPr>
              <w:t>Equipping children's development with faith so that they become children of faith and piety</w:t>
            </w:r>
          </w:p>
          <w:p w14:paraId="4BD6CC72" w14:textId="77777777" w:rsidR="00BC732A" w:rsidRPr="00BC732A" w:rsidRDefault="00BC732A" w:rsidP="00BC732A">
            <w:pPr>
              <w:pStyle w:val="ListParagraph"/>
              <w:numPr>
                <w:ilvl w:val="0"/>
                <w:numId w:val="14"/>
              </w:numPr>
              <w:ind w:left="322" w:hanging="322"/>
              <w:rPr>
                <w:rFonts w:ascii="Constantia" w:hAnsi="Constantia" w:cs="Times New Roman"/>
                <w:sz w:val="24"/>
                <w:szCs w:val="24"/>
              </w:rPr>
            </w:pPr>
            <w:r w:rsidRPr="00BC732A">
              <w:rPr>
                <w:rFonts w:ascii="Constantia" w:hAnsi="Constantia" w:cs="Times New Roman"/>
                <w:sz w:val="24"/>
                <w:szCs w:val="24"/>
              </w:rPr>
              <w:t>Developing children's potential as early as possible</w:t>
            </w:r>
          </w:p>
          <w:p w14:paraId="0A6E039D" w14:textId="77777777" w:rsidR="00BC732A" w:rsidRPr="00FC41FE" w:rsidRDefault="00BC732A" w:rsidP="00BC732A">
            <w:pPr>
              <w:pStyle w:val="ListParagraph"/>
              <w:numPr>
                <w:ilvl w:val="0"/>
                <w:numId w:val="14"/>
              </w:numPr>
              <w:ind w:left="322" w:hanging="322"/>
              <w:rPr>
                <w:rFonts w:ascii="Constantia" w:hAnsi="Constantia" w:cs="Times New Roman"/>
                <w:sz w:val="24"/>
                <w:szCs w:val="24"/>
              </w:rPr>
            </w:pPr>
            <w:r w:rsidRPr="002F05C5">
              <w:rPr>
                <w:rFonts w:ascii="Constantia" w:hAnsi="Constantia" w:cs="Times New Roman"/>
                <w:sz w:val="24"/>
                <w:szCs w:val="24"/>
              </w:rPr>
              <w:t>Creating a conducive and democratic atmosphere in the development and subsequent growth of children</w:t>
            </w:r>
          </w:p>
          <w:p w14:paraId="398D5B7A" w14:textId="77777777" w:rsidR="00BC732A" w:rsidRPr="00FC41FE" w:rsidRDefault="00BC732A" w:rsidP="00BC732A">
            <w:pPr>
              <w:pStyle w:val="ListParagraph"/>
              <w:numPr>
                <w:ilvl w:val="0"/>
                <w:numId w:val="14"/>
              </w:numPr>
              <w:ind w:left="322" w:hanging="322"/>
              <w:rPr>
                <w:rFonts w:ascii="Constantia" w:hAnsi="Constantia" w:cs="Times New Roman"/>
                <w:sz w:val="24"/>
                <w:szCs w:val="24"/>
              </w:rPr>
            </w:pPr>
            <w:r w:rsidRPr="002F05C5">
              <w:rPr>
                <w:rFonts w:ascii="Constantia" w:hAnsi="Constantia" w:cs="Times New Roman"/>
                <w:sz w:val="24"/>
                <w:szCs w:val="24"/>
              </w:rPr>
              <w:t>Providing the best service to students with active, effective, and fun learning so that children are able to excel, be agile, attractive, and innovative</w:t>
            </w:r>
          </w:p>
          <w:p w14:paraId="7EFB2F0F" w14:textId="77777777" w:rsidR="00BC732A" w:rsidRPr="00FC41FE" w:rsidRDefault="00BC732A" w:rsidP="00BC732A">
            <w:pPr>
              <w:pStyle w:val="ListParagraph"/>
              <w:numPr>
                <w:ilvl w:val="0"/>
                <w:numId w:val="14"/>
              </w:numPr>
              <w:ind w:left="322" w:hanging="322"/>
              <w:rPr>
                <w:rFonts w:ascii="Constantia" w:hAnsi="Constantia" w:cs="Times New Roman"/>
                <w:sz w:val="24"/>
                <w:szCs w:val="24"/>
              </w:rPr>
            </w:pPr>
            <w:r w:rsidRPr="002F05C5">
              <w:rPr>
                <w:rFonts w:ascii="Constantia" w:hAnsi="Constantia" w:cs="Times New Roman"/>
                <w:sz w:val="24"/>
                <w:szCs w:val="24"/>
              </w:rPr>
              <w:t>Carry out the teaching and learning process in an orderly and orderly manner that can develop children's potential as much as possible.</w:t>
            </w:r>
          </w:p>
        </w:tc>
      </w:tr>
    </w:tbl>
    <w:p w14:paraId="673CD620" w14:textId="77777777" w:rsidR="00BC732A" w:rsidRPr="00FC41FE" w:rsidRDefault="00BC732A" w:rsidP="00BC732A">
      <w:pPr>
        <w:spacing w:after="0"/>
        <w:ind w:firstLine="720"/>
        <w:jc w:val="both"/>
        <w:rPr>
          <w:rFonts w:ascii="Constantia" w:hAnsi="Constantia" w:cs="Times New Roman"/>
          <w:sz w:val="24"/>
          <w:szCs w:val="24"/>
        </w:rPr>
      </w:pPr>
      <w:r w:rsidRPr="002F05C5">
        <w:rPr>
          <w:rFonts w:ascii="Constantia" w:hAnsi="Constantia" w:cs="Times New Roman"/>
          <w:sz w:val="24"/>
          <w:szCs w:val="24"/>
        </w:rPr>
        <w:lastRenderedPageBreak/>
        <w:t>Referring to the presentation above, especially related to the formulation of vision, a tabulation of words that are often used using word frequency in Nvivo 12 can be arranged, with the following data results.</w:t>
      </w:r>
    </w:p>
    <w:p w14:paraId="23EF73BA" w14:textId="77777777" w:rsidR="00BC732A" w:rsidRPr="00FC41FE" w:rsidRDefault="00BC732A" w:rsidP="003A4A29">
      <w:pPr>
        <w:spacing w:after="0"/>
        <w:jc w:val="center"/>
        <w:rPr>
          <w:rFonts w:ascii="Constantia" w:hAnsi="Constantia" w:cs="Times New Roman"/>
          <w:sz w:val="24"/>
          <w:szCs w:val="24"/>
        </w:rPr>
      </w:pPr>
      <w:r w:rsidRPr="002F05C5">
        <w:rPr>
          <w:rFonts w:ascii="Constantia" w:hAnsi="Constantia" w:cs="Times New Roman"/>
          <w:sz w:val="24"/>
          <w:szCs w:val="24"/>
        </w:rPr>
        <w:t>Table 1. Words Often Used in the Formulation of the School Vision of PAUD</w:t>
      </w:r>
    </w:p>
    <w:tbl>
      <w:tblPr>
        <w:tblW w:w="6557" w:type="dxa"/>
        <w:tblInd w:w="1526"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180"/>
        <w:gridCol w:w="1140"/>
        <w:gridCol w:w="2394"/>
      </w:tblGrid>
      <w:tr w:rsidR="00BC732A" w:rsidRPr="00BC732A" w14:paraId="1F9724DF" w14:textId="77777777" w:rsidTr="003A4A29">
        <w:trPr>
          <w:trHeight w:val="360"/>
        </w:trPr>
        <w:tc>
          <w:tcPr>
            <w:tcW w:w="1843" w:type="dxa"/>
            <w:shd w:val="clear" w:color="000000" w:fill="F0F0F0"/>
            <w:noWrap/>
            <w:vAlign w:val="center"/>
            <w:hideMark/>
          </w:tcPr>
          <w:p w14:paraId="343761D7" w14:textId="77777777" w:rsidR="00BC732A" w:rsidRPr="00BC732A" w:rsidRDefault="00BC732A" w:rsidP="00BC732A">
            <w:pPr>
              <w:spacing w:after="0" w:line="240" w:lineRule="auto"/>
              <w:jc w:val="both"/>
              <w:rPr>
                <w:rFonts w:ascii="Constantia" w:eastAsia="Times New Roman" w:hAnsi="Constantia" w:cs="Segoe UI"/>
                <w:color w:val="000000"/>
                <w:sz w:val="24"/>
                <w:szCs w:val="24"/>
              </w:rPr>
            </w:pPr>
            <w:r w:rsidRPr="00BC732A">
              <w:rPr>
                <w:rFonts w:ascii="Constantia" w:eastAsia="Times New Roman" w:hAnsi="Constantia" w:cs="Segoe UI"/>
                <w:color w:val="000000"/>
                <w:sz w:val="24"/>
                <w:szCs w:val="24"/>
              </w:rPr>
              <w:t>Word</w:t>
            </w:r>
          </w:p>
        </w:tc>
        <w:tc>
          <w:tcPr>
            <w:tcW w:w="1180" w:type="dxa"/>
            <w:shd w:val="clear" w:color="000000" w:fill="F0F0F0"/>
            <w:noWrap/>
            <w:vAlign w:val="center"/>
            <w:hideMark/>
          </w:tcPr>
          <w:p w14:paraId="4BB14295" w14:textId="77777777" w:rsidR="00BC732A" w:rsidRPr="00BC732A" w:rsidRDefault="00BC732A" w:rsidP="00BC732A">
            <w:pPr>
              <w:spacing w:after="0" w:line="240" w:lineRule="auto"/>
              <w:jc w:val="both"/>
              <w:rPr>
                <w:rFonts w:ascii="Constantia" w:eastAsia="Times New Roman" w:hAnsi="Constantia" w:cs="Segoe UI"/>
                <w:color w:val="000000"/>
                <w:sz w:val="24"/>
                <w:szCs w:val="24"/>
              </w:rPr>
            </w:pPr>
            <w:r w:rsidRPr="00BC732A">
              <w:rPr>
                <w:rFonts w:ascii="Constantia" w:eastAsia="Times New Roman" w:hAnsi="Constantia" w:cs="Segoe UI"/>
                <w:color w:val="000000"/>
                <w:sz w:val="24"/>
                <w:szCs w:val="24"/>
              </w:rPr>
              <w:t>Length</w:t>
            </w:r>
          </w:p>
        </w:tc>
        <w:tc>
          <w:tcPr>
            <w:tcW w:w="1140" w:type="dxa"/>
            <w:shd w:val="clear" w:color="000000" w:fill="F0F0F0"/>
            <w:noWrap/>
            <w:vAlign w:val="center"/>
            <w:hideMark/>
          </w:tcPr>
          <w:p w14:paraId="6A5420EC" w14:textId="77777777" w:rsidR="00BC732A" w:rsidRPr="00BC732A" w:rsidRDefault="00BC732A" w:rsidP="00BC732A">
            <w:pPr>
              <w:spacing w:after="0" w:line="240" w:lineRule="auto"/>
              <w:jc w:val="both"/>
              <w:rPr>
                <w:rFonts w:ascii="Constantia" w:eastAsia="Times New Roman" w:hAnsi="Constantia" w:cs="Segoe UI"/>
                <w:color w:val="000000"/>
                <w:sz w:val="24"/>
                <w:szCs w:val="24"/>
              </w:rPr>
            </w:pPr>
            <w:r w:rsidRPr="00BC732A">
              <w:rPr>
                <w:rFonts w:ascii="Constantia" w:eastAsia="Times New Roman" w:hAnsi="Constantia" w:cs="Segoe UI"/>
                <w:color w:val="000000"/>
                <w:sz w:val="24"/>
                <w:szCs w:val="24"/>
              </w:rPr>
              <w:t>Count</w:t>
            </w:r>
          </w:p>
        </w:tc>
        <w:tc>
          <w:tcPr>
            <w:tcW w:w="2394" w:type="dxa"/>
            <w:shd w:val="clear" w:color="000000" w:fill="F0F0F0"/>
            <w:noWrap/>
            <w:vAlign w:val="center"/>
            <w:hideMark/>
          </w:tcPr>
          <w:p w14:paraId="387FF2EC" w14:textId="77777777" w:rsidR="00BC732A" w:rsidRPr="00BC732A" w:rsidRDefault="00BC732A" w:rsidP="00BC732A">
            <w:pPr>
              <w:spacing w:after="0" w:line="240" w:lineRule="auto"/>
              <w:jc w:val="both"/>
              <w:rPr>
                <w:rFonts w:ascii="Constantia" w:eastAsia="Times New Roman" w:hAnsi="Constantia" w:cs="Segoe UI"/>
                <w:color w:val="000000"/>
                <w:sz w:val="24"/>
                <w:szCs w:val="24"/>
              </w:rPr>
            </w:pPr>
            <w:r w:rsidRPr="00BC732A">
              <w:rPr>
                <w:rFonts w:ascii="Constantia" w:eastAsia="Times New Roman" w:hAnsi="Constantia" w:cs="Segoe UI"/>
                <w:color w:val="000000"/>
                <w:sz w:val="24"/>
                <w:szCs w:val="24"/>
              </w:rPr>
              <w:t>Weighted Percentage (%)</w:t>
            </w:r>
          </w:p>
        </w:tc>
      </w:tr>
      <w:tr w:rsidR="00BC732A" w:rsidRPr="00BC732A" w14:paraId="2F6B7DFB" w14:textId="77777777" w:rsidTr="003A4A29">
        <w:trPr>
          <w:trHeight w:val="300"/>
        </w:trPr>
        <w:tc>
          <w:tcPr>
            <w:tcW w:w="1843" w:type="dxa"/>
            <w:shd w:val="clear" w:color="auto" w:fill="auto"/>
            <w:noWrap/>
            <w:hideMark/>
          </w:tcPr>
          <w:p w14:paraId="046E5063"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self-sufficient</w:t>
            </w:r>
          </w:p>
        </w:tc>
        <w:tc>
          <w:tcPr>
            <w:tcW w:w="1180" w:type="dxa"/>
            <w:shd w:val="clear" w:color="auto" w:fill="auto"/>
            <w:noWrap/>
            <w:hideMark/>
          </w:tcPr>
          <w:p w14:paraId="170EA37C"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7</w:t>
            </w:r>
          </w:p>
        </w:tc>
        <w:tc>
          <w:tcPr>
            <w:tcW w:w="1140" w:type="dxa"/>
            <w:shd w:val="clear" w:color="auto" w:fill="auto"/>
            <w:noWrap/>
            <w:hideMark/>
          </w:tcPr>
          <w:p w14:paraId="27A28465"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w:t>
            </w:r>
          </w:p>
        </w:tc>
        <w:tc>
          <w:tcPr>
            <w:tcW w:w="2394" w:type="dxa"/>
            <w:shd w:val="clear" w:color="auto" w:fill="auto"/>
            <w:noWrap/>
            <w:hideMark/>
          </w:tcPr>
          <w:p w14:paraId="20BDE0F3"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16,67</w:t>
            </w:r>
          </w:p>
        </w:tc>
      </w:tr>
      <w:tr w:rsidR="00BC732A" w:rsidRPr="00BC732A" w14:paraId="0799E567" w14:textId="77777777" w:rsidTr="003A4A29">
        <w:trPr>
          <w:trHeight w:val="300"/>
        </w:trPr>
        <w:tc>
          <w:tcPr>
            <w:tcW w:w="1843" w:type="dxa"/>
            <w:shd w:val="clear" w:color="auto" w:fill="auto"/>
            <w:noWrap/>
            <w:hideMark/>
          </w:tcPr>
          <w:p w14:paraId="49CCC666"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intelligent</w:t>
            </w:r>
          </w:p>
        </w:tc>
        <w:tc>
          <w:tcPr>
            <w:tcW w:w="1180" w:type="dxa"/>
            <w:shd w:val="clear" w:color="auto" w:fill="auto"/>
            <w:noWrap/>
            <w:hideMark/>
          </w:tcPr>
          <w:p w14:paraId="4FE40415"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6</w:t>
            </w:r>
          </w:p>
        </w:tc>
        <w:tc>
          <w:tcPr>
            <w:tcW w:w="1140" w:type="dxa"/>
            <w:shd w:val="clear" w:color="auto" w:fill="auto"/>
            <w:noWrap/>
            <w:hideMark/>
          </w:tcPr>
          <w:p w14:paraId="797D68FA"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3</w:t>
            </w:r>
          </w:p>
        </w:tc>
        <w:tc>
          <w:tcPr>
            <w:tcW w:w="2394" w:type="dxa"/>
            <w:shd w:val="clear" w:color="auto" w:fill="auto"/>
            <w:noWrap/>
            <w:hideMark/>
          </w:tcPr>
          <w:p w14:paraId="5B31265F"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12,5</w:t>
            </w:r>
          </w:p>
        </w:tc>
      </w:tr>
      <w:tr w:rsidR="00BC732A" w:rsidRPr="00BC732A" w14:paraId="6F4A1D03" w14:textId="77777777" w:rsidTr="003A4A29">
        <w:trPr>
          <w:trHeight w:val="300"/>
        </w:trPr>
        <w:tc>
          <w:tcPr>
            <w:tcW w:w="1843" w:type="dxa"/>
            <w:shd w:val="clear" w:color="auto" w:fill="auto"/>
            <w:noWrap/>
            <w:hideMark/>
          </w:tcPr>
          <w:p w14:paraId="3602608F"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Islam</w:t>
            </w:r>
          </w:p>
        </w:tc>
        <w:tc>
          <w:tcPr>
            <w:tcW w:w="1180" w:type="dxa"/>
            <w:shd w:val="clear" w:color="auto" w:fill="auto"/>
            <w:noWrap/>
            <w:hideMark/>
          </w:tcPr>
          <w:p w14:paraId="143F1403"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6</w:t>
            </w:r>
          </w:p>
        </w:tc>
        <w:tc>
          <w:tcPr>
            <w:tcW w:w="1140" w:type="dxa"/>
            <w:shd w:val="clear" w:color="auto" w:fill="auto"/>
            <w:noWrap/>
            <w:hideMark/>
          </w:tcPr>
          <w:p w14:paraId="52EF6432"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3</w:t>
            </w:r>
          </w:p>
        </w:tc>
        <w:tc>
          <w:tcPr>
            <w:tcW w:w="2394" w:type="dxa"/>
            <w:shd w:val="clear" w:color="auto" w:fill="auto"/>
            <w:noWrap/>
            <w:hideMark/>
          </w:tcPr>
          <w:p w14:paraId="44E3B957"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12,5</w:t>
            </w:r>
          </w:p>
        </w:tc>
      </w:tr>
      <w:tr w:rsidR="00BC732A" w:rsidRPr="00BC732A" w14:paraId="220E900B" w14:textId="77777777" w:rsidTr="003A4A29">
        <w:trPr>
          <w:trHeight w:val="300"/>
        </w:trPr>
        <w:tc>
          <w:tcPr>
            <w:tcW w:w="1843" w:type="dxa"/>
            <w:shd w:val="clear" w:color="auto" w:fill="auto"/>
            <w:noWrap/>
            <w:hideMark/>
          </w:tcPr>
          <w:p w14:paraId="0947F733"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creative</w:t>
            </w:r>
          </w:p>
        </w:tc>
        <w:tc>
          <w:tcPr>
            <w:tcW w:w="1180" w:type="dxa"/>
            <w:shd w:val="clear" w:color="auto" w:fill="auto"/>
            <w:noWrap/>
            <w:hideMark/>
          </w:tcPr>
          <w:p w14:paraId="28E323CA"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7</w:t>
            </w:r>
          </w:p>
        </w:tc>
        <w:tc>
          <w:tcPr>
            <w:tcW w:w="1140" w:type="dxa"/>
            <w:shd w:val="clear" w:color="auto" w:fill="auto"/>
            <w:noWrap/>
            <w:hideMark/>
          </w:tcPr>
          <w:p w14:paraId="2CE0C211"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3</w:t>
            </w:r>
          </w:p>
        </w:tc>
        <w:tc>
          <w:tcPr>
            <w:tcW w:w="2394" w:type="dxa"/>
            <w:shd w:val="clear" w:color="auto" w:fill="auto"/>
            <w:noWrap/>
            <w:hideMark/>
          </w:tcPr>
          <w:p w14:paraId="4581DD2B"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12,5</w:t>
            </w:r>
          </w:p>
        </w:tc>
      </w:tr>
      <w:tr w:rsidR="00BC732A" w:rsidRPr="00BC732A" w14:paraId="488782A3" w14:textId="77777777" w:rsidTr="003A4A29">
        <w:trPr>
          <w:trHeight w:val="300"/>
        </w:trPr>
        <w:tc>
          <w:tcPr>
            <w:tcW w:w="1843" w:type="dxa"/>
            <w:shd w:val="clear" w:color="auto" w:fill="auto"/>
            <w:noWrap/>
            <w:hideMark/>
          </w:tcPr>
          <w:p w14:paraId="23B8AC2C" w14:textId="4BB9E970" w:rsidR="00BC732A" w:rsidRPr="00BC732A" w:rsidRDefault="004449E2" w:rsidP="00BC732A">
            <w:pPr>
              <w:spacing w:after="0" w:line="240" w:lineRule="auto"/>
              <w:jc w:val="both"/>
              <w:rPr>
                <w:rFonts w:ascii="Constantia" w:eastAsia="Times New Roman" w:hAnsi="Constantia" w:cstheme="majorBidi"/>
                <w:sz w:val="24"/>
                <w:szCs w:val="24"/>
              </w:rPr>
            </w:pPr>
            <w:r>
              <w:rPr>
                <w:rFonts w:ascii="Constantia" w:eastAsia="Times New Roman" w:hAnsi="Constantia" w:cstheme="majorBidi"/>
                <w:sz w:val="24"/>
                <w:szCs w:val="24"/>
              </w:rPr>
              <w:t>Moral</w:t>
            </w:r>
          </w:p>
        </w:tc>
        <w:tc>
          <w:tcPr>
            <w:tcW w:w="1180" w:type="dxa"/>
            <w:shd w:val="clear" w:color="auto" w:fill="auto"/>
            <w:noWrap/>
            <w:hideMark/>
          </w:tcPr>
          <w:p w14:paraId="7EB1D3F8"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9</w:t>
            </w:r>
          </w:p>
        </w:tc>
        <w:tc>
          <w:tcPr>
            <w:tcW w:w="1140" w:type="dxa"/>
            <w:shd w:val="clear" w:color="auto" w:fill="auto"/>
            <w:noWrap/>
            <w:hideMark/>
          </w:tcPr>
          <w:p w14:paraId="071DD5F2"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2</w:t>
            </w:r>
          </w:p>
        </w:tc>
        <w:tc>
          <w:tcPr>
            <w:tcW w:w="2394" w:type="dxa"/>
            <w:shd w:val="clear" w:color="auto" w:fill="auto"/>
            <w:noWrap/>
            <w:hideMark/>
          </w:tcPr>
          <w:p w14:paraId="1EA55A57"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8,33</w:t>
            </w:r>
          </w:p>
        </w:tc>
      </w:tr>
      <w:tr w:rsidR="00BC732A" w:rsidRPr="00BC732A" w14:paraId="1DDC4DFA" w14:textId="77777777" w:rsidTr="003A4A29">
        <w:trPr>
          <w:trHeight w:val="300"/>
        </w:trPr>
        <w:tc>
          <w:tcPr>
            <w:tcW w:w="1843" w:type="dxa"/>
            <w:shd w:val="clear" w:color="auto" w:fill="auto"/>
            <w:noWrap/>
            <w:hideMark/>
          </w:tcPr>
          <w:p w14:paraId="11AB888D"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Characteristic</w:t>
            </w:r>
          </w:p>
        </w:tc>
        <w:tc>
          <w:tcPr>
            <w:tcW w:w="1180" w:type="dxa"/>
            <w:shd w:val="clear" w:color="auto" w:fill="auto"/>
            <w:noWrap/>
            <w:hideMark/>
          </w:tcPr>
          <w:p w14:paraId="7CA23AD2"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11</w:t>
            </w:r>
          </w:p>
        </w:tc>
        <w:tc>
          <w:tcPr>
            <w:tcW w:w="1140" w:type="dxa"/>
            <w:shd w:val="clear" w:color="auto" w:fill="auto"/>
            <w:noWrap/>
            <w:hideMark/>
          </w:tcPr>
          <w:p w14:paraId="76B793EE"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w:t>
            </w:r>
          </w:p>
        </w:tc>
        <w:tc>
          <w:tcPr>
            <w:tcW w:w="2394" w:type="dxa"/>
            <w:shd w:val="clear" w:color="auto" w:fill="auto"/>
            <w:noWrap/>
            <w:hideMark/>
          </w:tcPr>
          <w:p w14:paraId="7BB30539"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4,17</w:t>
            </w:r>
          </w:p>
        </w:tc>
      </w:tr>
      <w:tr w:rsidR="00BC732A" w:rsidRPr="00BC732A" w14:paraId="6391425A" w14:textId="77777777" w:rsidTr="003A4A29">
        <w:trPr>
          <w:trHeight w:val="300"/>
        </w:trPr>
        <w:tc>
          <w:tcPr>
            <w:tcW w:w="1843" w:type="dxa"/>
            <w:shd w:val="clear" w:color="auto" w:fill="auto"/>
            <w:noWrap/>
            <w:hideMark/>
          </w:tcPr>
          <w:p w14:paraId="27A82373"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Excel</w:t>
            </w:r>
          </w:p>
        </w:tc>
        <w:tc>
          <w:tcPr>
            <w:tcW w:w="1180" w:type="dxa"/>
            <w:shd w:val="clear" w:color="auto" w:fill="auto"/>
            <w:noWrap/>
            <w:hideMark/>
          </w:tcPr>
          <w:p w14:paraId="7864AC05"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11</w:t>
            </w:r>
          </w:p>
        </w:tc>
        <w:tc>
          <w:tcPr>
            <w:tcW w:w="1140" w:type="dxa"/>
            <w:shd w:val="clear" w:color="auto" w:fill="auto"/>
            <w:noWrap/>
            <w:hideMark/>
          </w:tcPr>
          <w:p w14:paraId="49283354"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w:t>
            </w:r>
          </w:p>
        </w:tc>
        <w:tc>
          <w:tcPr>
            <w:tcW w:w="2394" w:type="dxa"/>
            <w:shd w:val="clear" w:color="auto" w:fill="auto"/>
            <w:noWrap/>
            <w:hideMark/>
          </w:tcPr>
          <w:p w14:paraId="2645EC91"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4,17</w:t>
            </w:r>
          </w:p>
        </w:tc>
      </w:tr>
      <w:tr w:rsidR="00BC732A" w:rsidRPr="00BC732A" w14:paraId="0C3D09E5" w14:textId="77777777" w:rsidTr="003A4A29">
        <w:trPr>
          <w:trHeight w:val="300"/>
        </w:trPr>
        <w:tc>
          <w:tcPr>
            <w:tcW w:w="1843" w:type="dxa"/>
            <w:shd w:val="clear" w:color="auto" w:fill="auto"/>
            <w:noWrap/>
            <w:hideMark/>
          </w:tcPr>
          <w:p w14:paraId="56AB6211"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Trust</w:t>
            </w:r>
          </w:p>
        </w:tc>
        <w:tc>
          <w:tcPr>
            <w:tcW w:w="1180" w:type="dxa"/>
            <w:shd w:val="clear" w:color="auto" w:fill="auto"/>
            <w:noWrap/>
            <w:hideMark/>
          </w:tcPr>
          <w:p w14:paraId="07DE0B2F"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10</w:t>
            </w:r>
          </w:p>
        </w:tc>
        <w:tc>
          <w:tcPr>
            <w:tcW w:w="1140" w:type="dxa"/>
            <w:shd w:val="clear" w:color="auto" w:fill="auto"/>
            <w:noWrap/>
            <w:hideMark/>
          </w:tcPr>
          <w:p w14:paraId="6C5FB7DA"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w:t>
            </w:r>
          </w:p>
        </w:tc>
        <w:tc>
          <w:tcPr>
            <w:tcW w:w="2394" w:type="dxa"/>
            <w:shd w:val="clear" w:color="auto" w:fill="auto"/>
            <w:noWrap/>
            <w:hideMark/>
          </w:tcPr>
          <w:p w14:paraId="2F1D25BA"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4,17</w:t>
            </w:r>
          </w:p>
        </w:tc>
      </w:tr>
      <w:tr w:rsidR="00BC732A" w:rsidRPr="00BC732A" w14:paraId="5C21E6D1" w14:textId="77777777" w:rsidTr="003A4A29">
        <w:trPr>
          <w:trHeight w:val="300"/>
        </w:trPr>
        <w:tc>
          <w:tcPr>
            <w:tcW w:w="1843" w:type="dxa"/>
            <w:shd w:val="clear" w:color="auto" w:fill="auto"/>
            <w:noWrap/>
            <w:hideMark/>
          </w:tcPr>
          <w:p w14:paraId="1CB147F2"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pure</w:t>
            </w:r>
          </w:p>
        </w:tc>
        <w:tc>
          <w:tcPr>
            <w:tcW w:w="1180" w:type="dxa"/>
            <w:shd w:val="clear" w:color="auto" w:fill="auto"/>
            <w:noWrap/>
            <w:hideMark/>
          </w:tcPr>
          <w:p w14:paraId="5821D9C4"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5</w:t>
            </w:r>
          </w:p>
        </w:tc>
        <w:tc>
          <w:tcPr>
            <w:tcW w:w="1140" w:type="dxa"/>
            <w:shd w:val="clear" w:color="auto" w:fill="auto"/>
            <w:noWrap/>
            <w:hideMark/>
          </w:tcPr>
          <w:p w14:paraId="25AC1FA7"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w:t>
            </w:r>
          </w:p>
        </w:tc>
        <w:tc>
          <w:tcPr>
            <w:tcW w:w="2394" w:type="dxa"/>
            <w:shd w:val="clear" w:color="auto" w:fill="auto"/>
            <w:noWrap/>
            <w:hideMark/>
          </w:tcPr>
          <w:p w14:paraId="57470F46"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4,17</w:t>
            </w:r>
          </w:p>
        </w:tc>
      </w:tr>
      <w:tr w:rsidR="00BC732A" w:rsidRPr="00BC732A" w14:paraId="3949561C" w14:textId="77777777" w:rsidTr="003A4A29">
        <w:trPr>
          <w:trHeight w:val="300"/>
        </w:trPr>
        <w:tc>
          <w:tcPr>
            <w:tcW w:w="1843" w:type="dxa"/>
            <w:shd w:val="clear" w:color="auto" w:fill="auto"/>
            <w:noWrap/>
            <w:hideMark/>
          </w:tcPr>
          <w:p w14:paraId="1BA0B978"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islam</w:t>
            </w:r>
          </w:p>
        </w:tc>
        <w:tc>
          <w:tcPr>
            <w:tcW w:w="1180" w:type="dxa"/>
            <w:shd w:val="clear" w:color="auto" w:fill="auto"/>
            <w:noWrap/>
            <w:hideMark/>
          </w:tcPr>
          <w:p w14:paraId="7FF7E664"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5</w:t>
            </w:r>
          </w:p>
        </w:tc>
        <w:tc>
          <w:tcPr>
            <w:tcW w:w="1140" w:type="dxa"/>
            <w:shd w:val="clear" w:color="auto" w:fill="auto"/>
            <w:noWrap/>
            <w:hideMark/>
          </w:tcPr>
          <w:p w14:paraId="644E7433"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w:t>
            </w:r>
          </w:p>
        </w:tc>
        <w:tc>
          <w:tcPr>
            <w:tcW w:w="2394" w:type="dxa"/>
            <w:shd w:val="clear" w:color="auto" w:fill="auto"/>
            <w:noWrap/>
            <w:hideMark/>
          </w:tcPr>
          <w:p w14:paraId="30CCBBB2"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4,17</w:t>
            </w:r>
          </w:p>
        </w:tc>
      </w:tr>
      <w:tr w:rsidR="00BC732A" w:rsidRPr="00BC732A" w14:paraId="77F6F7A1" w14:textId="77777777" w:rsidTr="003A4A29">
        <w:trPr>
          <w:trHeight w:val="300"/>
        </w:trPr>
        <w:tc>
          <w:tcPr>
            <w:tcW w:w="1843" w:type="dxa"/>
            <w:shd w:val="clear" w:color="auto" w:fill="auto"/>
            <w:noWrap/>
            <w:hideMark/>
          </w:tcPr>
          <w:p w14:paraId="4D793DB9"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Competitive</w:t>
            </w:r>
          </w:p>
        </w:tc>
        <w:tc>
          <w:tcPr>
            <w:tcW w:w="1180" w:type="dxa"/>
            <w:shd w:val="clear" w:color="auto" w:fill="auto"/>
            <w:noWrap/>
            <w:hideMark/>
          </w:tcPr>
          <w:p w14:paraId="3F41BBF9"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11</w:t>
            </w:r>
          </w:p>
        </w:tc>
        <w:tc>
          <w:tcPr>
            <w:tcW w:w="1140" w:type="dxa"/>
            <w:shd w:val="clear" w:color="auto" w:fill="auto"/>
            <w:noWrap/>
            <w:hideMark/>
          </w:tcPr>
          <w:p w14:paraId="57D50A29"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w:t>
            </w:r>
          </w:p>
        </w:tc>
        <w:tc>
          <w:tcPr>
            <w:tcW w:w="2394" w:type="dxa"/>
            <w:shd w:val="clear" w:color="auto" w:fill="auto"/>
            <w:noWrap/>
            <w:hideMark/>
          </w:tcPr>
          <w:p w14:paraId="22F3A468"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4,17</w:t>
            </w:r>
          </w:p>
        </w:tc>
      </w:tr>
      <w:tr w:rsidR="00BC732A" w:rsidRPr="00BC732A" w14:paraId="68DB422C" w14:textId="77777777" w:rsidTr="003A4A29">
        <w:trPr>
          <w:trHeight w:val="300"/>
        </w:trPr>
        <w:tc>
          <w:tcPr>
            <w:tcW w:w="1843" w:type="dxa"/>
            <w:shd w:val="clear" w:color="auto" w:fill="auto"/>
            <w:noWrap/>
            <w:hideMark/>
          </w:tcPr>
          <w:p w14:paraId="5886D120" w14:textId="77777777" w:rsidR="00BC732A" w:rsidRPr="00BC732A" w:rsidRDefault="00BC732A" w:rsidP="00BC732A">
            <w:pPr>
              <w:spacing w:after="0" w:line="240" w:lineRule="auto"/>
              <w:jc w:val="both"/>
              <w:rPr>
                <w:rFonts w:ascii="Constantia" w:eastAsia="Times New Roman" w:hAnsi="Constantia" w:cstheme="majorBidi"/>
                <w:sz w:val="24"/>
                <w:szCs w:val="24"/>
              </w:rPr>
            </w:pPr>
            <w:r w:rsidRPr="00BC732A">
              <w:rPr>
                <w:rFonts w:ascii="Constantia" w:eastAsia="Times New Roman" w:hAnsi="Constantia" w:cstheme="majorBidi"/>
                <w:sz w:val="24"/>
                <w:szCs w:val="24"/>
              </w:rPr>
              <w:t>Skilled</w:t>
            </w:r>
          </w:p>
        </w:tc>
        <w:tc>
          <w:tcPr>
            <w:tcW w:w="1180" w:type="dxa"/>
            <w:shd w:val="clear" w:color="auto" w:fill="auto"/>
            <w:noWrap/>
            <w:hideMark/>
          </w:tcPr>
          <w:p w14:paraId="47119935"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8</w:t>
            </w:r>
          </w:p>
        </w:tc>
        <w:tc>
          <w:tcPr>
            <w:tcW w:w="1140" w:type="dxa"/>
            <w:shd w:val="clear" w:color="auto" w:fill="auto"/>
            <w:noWrap/>
            <w:hideMark/>
          </w:tcPr>
          <w:p w14:paraId="092F6544"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1</w:t>
            </w:r>
          </w:p>
        </w:tc>
        <w:tc>
          <w:tcPr>
            <w:tcW w:w="2394" w:type="dxa"/>
            <w:shd w:val="clear" w:color="auto" w:fill="auto"/>
            <w:noWrap/>
            <w:hideMark/>
          </w:tcPr>
          <w:p w14:paraId="7A4CA177" w14:textId="77777777" w:rsidR="00BC732A" w:rsidRPr="00BC732A" w:rsidRDefault="00BC732A" w:rsidP="003A4A29">
            <w:pPr>
              <w:spacing w:after="0" w:line="240" w:lineRule="auto"/>
              <w:jc w:val="center"/>
              <w:rPr>
                <w:rFonts w:ascii="Constantia" w:eastAsia="Times New Roman" w:hAnsi="Constantia" w:cstheme="majorBidi"/>
                <w:sz w:val="24"/>
                <w:szCs w:val="24"/>
              </w:rPr>
            </w:pPr>
            <w:r w:rsidRPr="00BC732A">
              <w:rPr>
                <w:rFonts w:ascii="Constantia" w:eastAsia="Times New Roman" w:hAnsi="Constantia" w:cstheme="majorBidi"/>
                <w:sz w:val="24"/>
                <w:szCs w:val="24"/>
              </w:rPr>
              <w:t>4,17</w:t>
            </w:r>
          </w:p>
        </w:tc>
      </w:tr>
    </w:tbl>
    <w:p w14:paraId="3E867A0F" w14:textId="77777777" w:rsidR="00BC732A" w:rsidRPr="00BC732A" w:rsidRDefault="00BC732A" w:rsidP="00BC732A">
      <w:pPr>
        <w:spacing w:after="0"/>
        <w:ind w:firstLine="720"/>
        <w:jc w:val="both"/>
        <w:rPr>
          <w:rFonts w:ascii="Constantia" w:hAnsi="Constantia" w:cs="Times New Roman"/>
          <w:sz w:val="24"/>
          <w:szCs w:val="24"/>
        </w:rPr>
      </w:pPr>
    </w:p>
    <w:p w14:paraId="480576C1" w14:textId="6624D939"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Sourced from the vision and mission formulation data mentioned above, using </w:t>
      </w:r>
      <w:r w:rsidRPr="00BC732A">
        <w:rPr>
          <w:rFonts w:ascii="Constantia" w:hAnsi="Constantia" w:cs="Times New Roman"/>
          <w:i/>
          <w:sz w:val="24"/>
          <w:szCs w:val="24"/>
        </w:rPr>
        <w:t xml:space="preserve">word query analysis </w:t>
      </w:r>
      <w:r w:rsidRPr="00BC732A">
        <w:rPr>
          <w:rFonts w:ascii="Constantia" w:hAnsi="Constantia" w:cs="Times New Roman"/>
          <w:sz w:val="24"/>
          <w:szCs w:val="24"/>
        </w:rPr>
        <w:t xml:space="preserve"> on Nvibo 12, the following word cloud image can be displayed  :</w:t>
      </w:r>
    </w:p>
    <w:p w14:paraId="14A993C5" w14:textId="2EAE4CF4" w:rsidR="00BC732A" w:rsidRPr="00BC732A" w:rsidRDefault="003A4A29" w:rsidP="00BC732A">
      <w:pPr>
        <w:spacing w:after="0"/>
        <w:ind w:firstLine="720"/>
        <w:jc w:val="both"/>
        <w:rPr>
          <w:rFonts w:ascii="Constantia" w:hAnsi="Constantia" w:cs="Times New Roman"/>
          <w:sz w:val="24"/>
          <w:szCs w:val="24"/>
        </w:rPr>
      </w:pPr>
      <w:r w:rsidRPr="00BC732A">
        <w:rPr>
          <w:rFonts w:ascii="Constantia" w:hAnsi="Constantia"/>
          <w:noProof/>
          <w:sz w:val="24"/>
          <w:szCs w:val="24"/>
        </w:rPr>
        <w:drawing>
          <wp:anchor distT="0" distB="0" distL="114300" distR="114300" simplePos="0" relativeHeight="251662336" behindDoc="0" locked="0" layoutInCell="1" allowOverlap="1" wp14:anchorId="2D23A51A" wp14:editId="21F28291">
            <wp:simplePos x="0" y="0"/>
            <wp:positionH relativeFrom="column">
              <wp:posOffset>1932940</wp:posOffset>
            </wp:positionH>
            <wp:positionV relativeFrom="paragraph">
              <wp:posOffset>98425</wp:posOffset>
            </wp:positionV>
            <wp:extent cx="1953895" cy="1657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1388" r="30710"/>
                    <a:stretch/>
                  </pic:blipFill>
                  <pic:spPr bwMode="auto">
                    <a:xfrm>
                      <a:off x="0" y="0"/>
                      <a:ext cx="1953895" cy="1657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96B53F" w14:textId="77777777" w:rsidR="00BC732A" w:rsidRDefault="00BC732A" w:rsidP="00BC732A">
      <w:pPr>
        <w:spacing w:after="0"/>
        <w:ind w:firstLine="720"/>
        <w:jc w:val="both"/>
        <w:rPr>
          <w:rFonts w:ascii="Constantia" w:hAnsi="Constantia" w:cs="Times New Roman"/>
          <w:sz w:val="24"/>
          <w:szCs w:val="24"/>
        </w:rPr>
      </w:pPr>
    </w:p>
    <w:p w14:paraId="53598AE1" w14:textId="77777777" w:rsidR="003A4A29" w:rsidRDefault="003A4A29" w:rsidP="00BC732A">
      <w:pPr>
        <w:spacing w:after="0"/>
        <w:ind w:firstLine="720"/>
        <w:jc w:val="both"/>
        <w:rPr>
          <w:rFonts w:ascii="Constantia" w:hAnsi="Constantia" w:cs="Times New Roman"/>
          <w:sz w:val="24"/>
          <w:szCs w:val="24"/>
        </w:rPr>
      </w:pPr>
    </w:p>
    <w:p w14:paraId="2D31CA0F" w14:textId="77777777" w:rsidR="003A4A29" w:rsidRDefault="003A4A29" w:rsidP="00BC732A">
      <w:pPr>
        <w:spacing w:after="0"/>
        <w:ind w:firstLine="720"/>
        <w:jc w:val="both"/>
        <w:rPr>
          <w:rFonts w:ascii="Constantia" w:hAnsi="Constantia" w:cs="Times New Roman"/>
          <w:sz w:val="24"/>
          <w:szCs w:val="24"/>
        </w:rPr>
      </w:pPr>
    </w:p>
    <w:p w14:paraId="6A215FA3" w14:textId="77777777" w:rsidR="003A4A29" w:rsidRDefault="003A4A29" w:rsidP="00BC732A">
      <w:pPr>
        <w:spacing w:after="0"/>
        <w:ind w:firstLine="720"/>
        <w:jc w:val="both"/>
        <w:rPr>
          <w:rFonts w:ascii="Constantia" w:hAnsi="Constantia" w:cs="Times New Roman"/>
          <w:sz w:val="24"/>
          <w:szCs w:val="24"/>
        </w:rPr>
      </w:pPr>
    </w:p>
    <w:p w14:paraId="1D5EE747" w14:textId="77777777" w:rsidR="003A4A29" w:rsidRPr="00BC732A" w:rsidRDefault="003A4A29" w:rsidP="00BC732A">
      <w:pPr>
        <w:spacing w:after="0"/>
        <w:ind w:firstLine="720"/>
        <w:jc w:val="both"/>
        <w:rPr>
          <w:rFonts w:ascii="Constantia" w:hAnsi="Constantia" w:cs="Times New Roman"/>
          <w:sz w:val="24"/>
          <w:szCs w:val="24"/>
        </w:rPr>
      </w:pPr>
    </w:p>
    <w:p w14:paraId="58B41311" w14:textId="77777777" w:rsidR="00BC732A" w:rsidRPr="00BC732A" w:rsidRDefault="00BC732A" w:rsidP="00BC732A">
      <w:pPr>
        <w:spacing w:after="0"/>
        <w:ind w:firstLine="720"/>
        <w:jc w:val="both"/>
        <w:rPr>
          <w:rFonts w:ascii="Constantia" w:hAnsi="Constantia" w:cs="Times New Roman"/>
          <w:sz w:val="24"/>
          <w:szCs w:val="24"/>
        </w:rPr>
      </w:pPr>
    </w:p>
    <w:p w14:paraId="0F4C6392" w14:textId="77777777" w:rsidR="00BC732A" w:rsidRPr="00BC732A" w:rsidRDefault="00BC732A" w:rsidP="00BC732A">
      <w:pPr>
        <w:spacing w:after="0"/>
        <w:ind w:firstLine="720"/>
        <w:jc w:val="both"/>
        <w:rPr>
          <w:rFonts w:ascii="Constantia" w:hAnsi="Constantia" w:cs="Times New Roman"/>
          <w:sz w:val="24"/>
          <w:szCs w:val="24"/>
        </w:rPr>
      </w:pPr>
    </w:p>
    <w:p w14:paraId="00949D34" w14:textId="77777777" w:rsidR="00BC732A" w:rsidRPr="00BC732A" w:rsidRDefault="00BC732A" w:rsidP="00BC732A">
      <w:pPr>
        <w:spacing w:after="0"/>
        <w:ind w:firstLine="720"/>
        <w:jc w:val="both"/>
        <w:rPr>
          <w:rFonts w:ascii="Constantia" w:hAnsi="Constantia" w:cs="Times New Roman"/>
          <w:sz w:val="24"/>
          <w:szCs w:val="24"/>
        </w:rPr>
      </w:pPr>
    </w:p>
    <w:p w14:paraId="605F7A1A" w14:textId="77777777" w:rsidR="00BC732A" w:rsidRPr="00BC732A" w:rsidRDefault="00BC732A" w:rsidP="003A4A29">
      <w:pPr>
        <w:spacing w:after="0"/>
        <w:ind w:firstLine="720"/>
        <w:jc w:val="center"/>
        <w:rPr>
          <w:rFonts w:ascii="Constantia" w:hAnsi="Constantia" w:cs="Times New Roman"/>
          <w:sz w:val="24"/>
          <w:szCs w:val="24"/>
        </w:rPr>
      </w:pPr>
      <w:r w:rsidRPr="00BC732A">
        <w:rPr>
          <w:rFonts w:ascii="Constantia" w:hAnsi="Constantia" w:cs="Times New Roman"/>
          <w:sz w:val="24"/>
          <w:szCs w:val="24"/>
        </w:rPr>
        <w:t xml:space="preserve">Figure 1. Word </w:t>
      </w:r>
      <w:r w:rsidRPr="00BC732A">
        <w:rPr>
          <w:rFonts w:ascii="Constantia" w:hAnsi="Constantia" w:cs="Times New Roman"/>
          <w:i/>
          <w:sz w:val="24"/>
          <w:szCs w:val="24"/>
        </w:rPr>
        <w:t xml:space="preserve">cloud data </w:t>
      </w:r>
      <w:r w:rsidRPr="00BC732A">
        <w:rPr>
          <w:rFonts w:ascii="Constantia" w:hAnsi="Constantia" w:cs="Times New Roman"/>
          <w:sz w:val="24"/>
          <w:szCs w:val="24"/>
        </w:rPr>
        <w:t xml:space="preserve"> for vision formulation in 5 early childhood education institutions</w:t>
      </w:r>
    </w:p>
    <w:p w14:paraId="49DC29B6" w14:textId="66E8437B" w:rsidR="00BC732A" w:rsidRDefault="00BC732A" w:rsidP="004449E2">
      <w:pPr>
        <w:spacing w:before="120" w:after="0"/>
        <w:ind w:firstLine="720"/>
        <w:jc w:val="both"/>
        <w:rPr>
          <w:rFonts w:ascii="Constantia" w:hAnsi="Constantia" w:cs="Times New Roman"/>
          <w:sz w:val="24"/>
          <w:szCs w:val="24"/>
        </w:rPr>
      </w:pPr>
      <w:r w:rsidRPr="002F05C5">
        <w:rPr>
          <w:rFonts w:ascii="Constantia" w:hAnsi="Constantia" w:cs="Times New Roman"/>
          <w:sz w:val="24"/>
          <w:szCs w:val="24"/>
        </w:rPr>
        <w:t xml:space="preserve">Based on the data above, it can be described that there are at least 12 keywords that are the essence of the school's vision formulation. The 5 words that are often described in the formulation of the vision include independent, Islamic, intelligent, creative, and moral. The results of the data description on </w:t>
      </w:r>
      <w:r w:rsidRPr="002F05C5">
        <w:rPr>
          <w:rFonts w:ascii="Constantia" w:hAnsi="Constantia" w:cs="Times New Roman"/>
          <w:i/>
          <w:sz w:val="24"/>
          <w:szCs w:val="24"/>
        </w:rPr>
        <w:t>word frequency</w:t>
      </w:r>
      <w:r w:rsidRPr="002F05C5">
        <w:rPr>
          <w:rFonts w:ascii="Constantia" w:hAnsi="Constantia" w:cs="Times New Roman"/>
          <w:sz w:val="24"/>
          <w:szCs w:val="24"/>
        </w:rPr>
        <w:t xml:space="preserve"> in the form of word tabulation and </w:t>
      </w:r>
      <w:r w:rsidRPr="002F05C5">
        <w:rPr>
          <w:rFonts w:ascii="Constantia" w:hAnsi="Constantia" w:cs="Times New Roman"/>
          <w:i/>
          <w:sz w:val="24"/>
          <w:szCs w:val="24"/>
        </w:rPr>
        <w:t>word clouds</w:t>
      </w:r>
      <w:r w:rsidRPr="002F05C5">
        <w:rPr>
          <w:rFonts w:ascii="Constantia" w:hAnsi="Constantia" w:cs="Times New Roman"/>
          <w:sz w:val="24"/>
          <w:szCs w:val="24"/>
        </w:rPr>
        <w:t xml:space="preserve">, can be followed up with mapping the characteristics of the vocabulary in the vision formulation. Based on the results of </w:t>
      </w:r>
      <w:r w:rsidRPr="002F05C5">
        <w:rPr>
          <w:rFonts w:ascii="Constantia" w:hAnsi="Constantia" w:cs="Times New Roman"/>
          <w:i/>
          <w:sz w:val="24"/>
          <w:szCs w:val="24"/>
        </w:rPr>
        <w:t xml:space="preserve"> the node</w:t>
      </w:r>
      <w:r w:rsidRPr="002F05C5">
        <w:rPr>
          <w:rFonts w:ascii="Constantia" w:hAnsi="Constantia" w:cs="Times New Roman"/>
          <w:sz w:val="24"/>
          <w:szCs w:val="24"/>
        </w:rPr>
        <w:t xml:space="preserve"> process or data coding, two typological characteristics of the word are obtained, namely words that refer to religious values and general words.  Using </w:t>
      </w:r>
      <w:r w:rsidRPr="002F05C5">
        <w:rPr>
          <w:rFonts w:ascii="Constantia" w:hAnsi="Constantia" w:cs="Times New Roman"/>
          <w:i/>
          <w:sz w:val="24"/>
          <w:szCs w:val="24"/>
        </w:rPr>
        <w:t>a project map</w:t>
      </w:r>
      <w:r w:rsidRPr="002F05C5">
        <w:rPr>
          <w:rFonts w:ascii="Constantia" w:hAnsi="Constantia" w:cs="Times New Roman"/>
          <w:sz w:val="24"/>
          <w:szCs w:val="24"/>
        </w:rPr>
        <w:t xml:space="preserve"> on Nvivo 12, based on the nodes arranged, the vision formulation can be described as follows.</w:t>
      </w:r>
    </w:p>
    <w:p w14:paraId="15D908A4" w14:textId="77777777" w:rsidR="00FC41FE" w:rsidRDefault="00FC41FE" w:rsidP="004449E2">
      <w:pPr>
        <w:spacing w:before="120" w:after="0"/>
        <w:ind w:firstLine="720"/>
        <w:jc w:val="both"/>
        <w:rPr>
          <w:rFonts w:ascii="Constantia" w:hAnsi="Constantia" w:cs="Times New Roman"/>
          <w:sz w:val="24"/>
          <w:szCs w:val="24"/>
        </w:rPr>
      </w:pPr>
    </w:p>
    <w:p w14:paraId="59310C3E" w14:textId="77777777" w:rsidR="00FC41FE" w:rsidRPr="00FC41FE" w:rsidRDefault="00FC41FE" w:rsidP="004449E2">
      <w:pPr>
        <w:spacing w:before="120" w:after="0"/>
        <w:ind w:firstLine="720"/>
        <w:jc w:val="both"/>
        <w:rPr>
          <w:rFonts w:ascii="Constantia" w:hAnsi="Constantia" w:cs="Times New Roman"/>
          <w:sz w:val="24"/>
          <w:szCs w:val="24"/>
        </w:rPr>
      </w:pPr>
    </w:p>
    <w:p w14:paraId="6F87BC61" w14:textId="4243BE47" w:rsidR="003A4A29" w:rsidRPr="00FC41FE" w:rsidRDefault="003A4A29" w:rsidP="003A4A29">
      <w:pPr>
        <w:spacing w:before="120" w:after="0"/>
        <w:ind w:firstLine="720"/>
        <w:jc w:val="both"/>
        <w:rPr>
          <w:rFonts w:ascii="Constantia" w:hAnsi="Constantia" w:cs="Times New Roman"/>
          <w:sz w:val="24"/>
          <w:szCs w:val="24"/>
        </w:rPr>
      </w:pPr>
      <w:r w:rsidRPr="00BC732A">
        <w:rPr>
          <w:rFonts w:ascii="Constantia" w:hAnsi="Constantia" w:cs="Times New Roman"/>
          <w:noProof/>
          <w:sz w:val="24"/>
          <w:szCs w:val="24"/>
        </w:rPr>
        <w:lastRenderedPageBreak/>
        <w:drawing>
          <wp:anchor distT="0" distB="0" distL="114300" distR="114300" simplePos="0" relativeHeight="251667456" behindDoc="0" locked="0" layoutInCell="1" allowOverlap="1" wp14:anchorId="0E89F0F0" wp14:editId="5A38A114">
            <wp:simplePos x="0" y="0"/>
            <wp:positionH relativeFrom="column">
              <wp:posOffset>552450</wp:posOffset>
            </wp:positionH>
            <wp:positionV relativeFrom="paragraph">
              <wp:posOffset>36830</wp:posOffset>
            </wp:positionV>
            <wp:extent cx="4724400" cy="1763907"/>
            <wp:effectExtent l="0" t="0" r="0" b="8255"/>
            <wp:wrapNone/>
            <wp:docPr id="5" name="Picture 5" descr="E:\Research and Academic Service 2023_2024\B. Endang Vision and Mission\nvivo data\project map 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nelitian dan Pengabdian Akademik 2023_2024\B. Endang Visi dan Misi\Data nvivo\project map vis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17639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2CEEC" w14:textId="77777777" w:rsidR="003A4A29" w:rsidRPr="00FC41FE" w:rsidRDefault="003A4A29" w:rsidP="003A4A29">
      <w:pPr>
        <w:spacing w:before="120" w:after="0"/>
        <w:ind w:firstLine="720"/>
        <w:jc w:val="both"/>
        <w:rPr>
          <w:rFonts w:ascii="Constantia" w:hAnsi="Constantia" w:cs="Times New Roman"/>
          <w:sz w:val="24"/>
          <w:szCs w:val="24"/>
        </w:rPr>
      </w:pPr>
    </w:p>
    <w:p w14:paraId="14D90CFA" w14:textId="77777777" w:rsidR="003A4A29" w:rsidRPr="00FC41FE" w:rsidRDefault="003A4A29" w:rsidP="003A4A29">
      <w:pPr>
        <w:spacing w:before="120" w:after="0"/>
        <w:ind w:firstLine="720"/>
        <w:jc w:val="both"/>
        <w:rPr>
          <w:rFonts w:ascii="Constantia" w:hAnsi="Constantia" w:cs="Times New Roman"/>
          <w:sz w:val="24"/>
          <w:szCs w:val="24"/>
        </w:rPr>
      </w:pPr>
    </w:p>
    <w:p w14:paraId="65D3931B" w14:textId="77777777" w:rsidR="003A4A29" w:rsidRPr="00FC41FE" w:rsidRDefault="003A4A29" w:rsidP="003A4A29">
      <w:pPr>
        <w:spacing w:before="120" w:after="0"/>
        <w:ind w:firstLine="720"/>
        <w:jc w:val="both"/>
        <w:rPr>
          <w:rFonts w:ascii="Constantia" w:hAnsi="Constantia" w:cs="Times New Roman"/>
          <w:sz w:val="24"/>
          <w:szCs w:val="24"/>
        </w:rPr>
      </w:pPr>
    </w:p>
    <w:p w14:paraId="00BF6D2C" w14:textId="77777777" w:rsidR="003A4A29" w:rsidRPr="00FC41FE" w:rsidRDefault="003A4A29" w:rsidP="003A4A29">
      <w:pPr>
        <w:spacing w:before="120" w:after="0"/>
        <w:ind w:firstLine="720"/>
        <w:jc w:val="both"/>
        <w:rPr>
          <w:rFonts w:ascii="Constantia" w:hAnsi="Constantia" w:cs="Times New Roman"/>
          <w:sz w:val="24"/>
          <w:szCs w:val="24"/>
        </w:rPr>
      </w:pPr>
    </w:p>
    <w:p w14:paraId="4ACBD5D9" w14:textId="77777777" w:rsidR="003A4A29" w:rsidRPr="00FC41FE" w:rsidRDefault="003A4A29" w:rsidP="003A4A29">
      <w:pPr>
        <w:spacing w:before="120" w:after="0"/>
        <w:ind w:firstLine="720"/>
        <w:jc w:val="both"/>
        <w:rPr>
          <w:rFonts w:ascii="Constantia" w:hAnsi="Constantia" w:cs="Times New Roman"/>
          <w:sz w:val="24"/>
          <w:szCs w:val="24"/>
        </w:rPr>
      </w:pPr>
    </w:p>
    <w:p w14:paraId="4C1336A9" w14:textId="77777777" w:rsidR="00BC732A" w:rsidRPr="00FC41FE" w:rsidRDefault="00BC732A" w:rsidP="00BC732A">
      <w:pPr>
        <w:spacing w:after="0"/>
        <w:jc w:val="both"/>
        <w:rPr>
          <w:rFonts w:ascii="Constantia" w:hAnsi="Constantia" w:cs="Times New Roman"/>
          <w:sz w:val="24"/>
          <w:szCs w:val="24"/>
        </w:rPr>
      </w:pPr>
    </w:p>
    <w:p w14:paraId="1824D760" w14:textId="77777777" w:rsidR="00BC732A" w:rsidRPr="00FC41FE" w:rsidRDefault="00BC732A" w:rsidP="003A4A29">
      <w:pPr>
        <w:spacing w:after="0"/>
        <w:jc w:val="center"/>
        <w:rPr>
          <w:rFonts w:ascii="Constantia" w:hAnsi="Constantia" w:cs="Times New Roman"/>
          <w:sz w:val="24"/>
          <w:szCs w:val="24"/>
        </w:rPr>
      </w:pPr>
      <w:r w:rsidRPr="002F05C5">
        <w:rPr>
          <w:rFonts w:ascii="Constantia" w:hAnsi="Constantia" w:cs="Times New Roman"/>
          <w:sz w:val="24"/>
          <w:szCs w:val="24"/>
        </w:rPr>
        <w:t xml:space="preserve">Figure 2. Results of </w:t>
      </w:r>
      <w:r w:rsidRPr="002F05C5">
        <w:rPr>
          <w:rFonts w:ascii="Constantia" w:hAnsi="Constantia" w:cs="Times New Roman"/>
          <w:i/>
          <w:sz w:val="24"/>
          <w:szCs w:val="24"/>
        </w:rPr>
        <w:t>Word Mapping Project Map</w:t>
      </w:r>
      <w:r w:rsidRPr="002F05C5">
        <w:rPr>
          <w:rFonts w:ascii="Constantia" w:hAnsi="Constantia" w:cs="Times New Roman"/>
          <w:sz w:val="24"/>
          <w:szCs w:val="24"/>
        </w:rPr>
        <w:t xml:space="preserve"> in School Vision Formulation</w:t>
      </w:r>
    </w:p>
    <w:p w14:paraId="58673984" w14:textId="213D7C4E" w:rsidR="00BC732A" w:rsidRPr="00FC41FE" w:rsidRDefault="00BC732A" w:rsidP="004449E2">
      <w:pPr>
        <w:spacing w:after="0"/>
        <w:ind w:firstLine="720"/>
        <w:jc w:val="both"/>
        <w:rPr>
          <w:rFonts w:ascii="Constantia" w:hAnsi="Constantia" w:cs="Times New Roman"/>
          <w:sz w:val="24"/>
          <w:szCs w:val="24"/>
        </w:rPr>
      </w:pPr>
      <w:r w:rsidRPr="00BC732A">
        <w:rPr>
          <w:rFonts w:ascii="Constantia" w:hAnsi="Constantia" w:cs="Times New Roman"/>
          <w:sz w:val="24"/>
          <w:szCs w:val="24"/>
        </w:rPr>
        <w:t>The data above illustrates that the formulation of the school's vision in words that are synonymous with religious values includes morals of trusting and Islam. Meanwhile, words that are synonymous with general are varied such as good, character, accomplished, intelligent, competitive, creative, independent, healthy and skilled. The three words that are included in the category of religious values are words that are overall present in every sentence of the school's vision formulation. Meanwhile, the level of word variation is quite a lot in the general category, explaining that some of the words exist. It is not stated in every school vision formulation as a whole. The word mentioned in almost the entire formulation of the school's vision is independent, creative, and intelligent, as in the word cloud data image</w:t>
      </w:r>
      <w:r w:rsidRPr="002F05C5">
        <w:rPr>
          <w:rFonts w:ascii="Constantia" w:hAnsi="Constantia" w:cs="Times New Roman"/>
          <w:sz w:val="24"/>
          <w:szCs w:val="24"/>
        </w:rPr>
        <w:t>.</w:t>
      </w:r>
    </w:p>
    <w:p w14:paraId="0B166D46" w14:textId="77777777" w:rsidR="00BC732A" w:rsidRPr="00FC41FE" w:rsidRDefault="00BC732A" w:rsidP="00BC732A">
      <w:pPr>
        <w:spacing w:after="0"/>
        <w:ind w:firstLine="720"/>
        <w:jc w:val="both"/>
        <w:rPr>
          <w:rFonts w:ascii="Constantia" w:hAnsi="Constantia" w:cs="Times New Roman"/>
          <w:sz w:val="24"/>
          <w:szCs w:val="24"/>
        </w:rPr>
      </w:pPr>
      <w:r w:rsidRPr="002F05C5">
        <w:rPr>
          <w:rFonts w:ascii="Constantia" w:hAnsi="Constantia" w:cs="Times New Roman"/>
          <w:sz w:val="24"/>
          <w:szCs w:val="24"/>
        </w:rPr>
        <w:t>Regarding the verbs used, as operational words in affirming the purpose and objectives, from the 5 formulations of the school vision can be displayed as follows.</w:t>
      </w:r>
    </w:p>
    <w:p w14:paraId="766AD49E" w14:textId="74A98063" w:rsidR="00BC732A" w:rsidRPr="00FC41FE" w:rsidRDefault="003A4A29" w:rsidP="00BC732A">
      <w:pPr>
        <w:spacing w:after="0"/>
        <w:ind w:firstLine="720"/>
        <w:jc w:val="both"/>
        <w:rPr>
          <w:rFonts w:ascii="Constantia" w:hAnsi="Constantia" w:cs="Times New Roman"/>
          <w:sz w:val="24"/>
          <w:szCs w:val="24"/>
        </w:rPr>
      </w:pPr>
      <w:r w:rsidRPr="00BC732A">
        <w:rPr>
          <w:rFonts w:ascii="Constantia" w:hAnsi="Constantia" w:cs="Times New Roman"/>
          <w:noProof/>
          <w:sz w:val="24"/>
          <w:szCs w:val="24"/>
        </w:rPr>
        <w:drawing>
          <wp:anchor distT="0" distB="0" distL="114300" distR="114300" simplePos="0" relativeHeight="251664384" behindDoc="0" locked="0" layoutInCell="1" allowOverlap="1" wp14:anchorId="05653F3E" wp14:editId="25AF5EF0">
            <wp:simplePos x="0" y="0"/>
            <wp:positionH relativeFrom="column">
              <wp:posOffset>1588135</wp:posOffset>
            </wp:positionH>
            <wp:positionV relativeFrom="paragraph">
              <wp:posOffset>95885</wp:posOffset>
            </wp:positionV>
            <wp:extent cx="2152015" cy="1233170"/>
            <wp:effectExtent l="0" t="0" r="635" b="5080"/>
            <wp:wrapNone/>
            <wp:docPr id="4" name="Picture 4" descr="E:\Research and Academic Service 2023_2024\B. Endang Vision and Mission\nvivo data\operasional.jpg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enelitian dan Pengabdian Akademik 2023_2024\B. Endang Visi dan Misi\Data nvivo\kata operasiona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015"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BA875" w14:textId="77777777" w:rsidR="00BC732A" w:rsidRPr="00FC41FE" w:rsidRDefault="00BC732A" w:rsidP="00BC732A">
      <w:pPr>
        <w:spacing w:after="0"/>
        <w:ind w:firstLine="720"/>
        <w:jc w:val="both"/>
        <w:rPr>
          <w:rFonts w:ascii="Constantia" w:hAnsi="Constantia" w:cs="Times New Roman"/>
          <w:sz w:val="24"/>
          <w:szCs w:val="24"/>
        </w:rPr>
      </w:pPr>
    </w:p>
    <w:p w14:paraId="6C2A8278" w14:textId="77777777" w:rsidR="00BC732A" w:rsidRPr="00FC41FE" w:rsidRDefault="00BC732A" w:rsidP="00BC732A">
      <w:pPr>
        <w:spacing w:after="0"/>
        <w:ind w:firstLine="720"/>
        <w:jc w:val="both"/>
        <w:rPr>
          <w:rFonts w:ascii="Constantia" w:hAnsi="Constantia" w:cs="Times New Roman"/>
          <w:sz w:val="24"/>
          <w:szCs w:val="24"/>
        </w:rPr>
      </w:pPr>
    </w:p>
    <w:p w14:paraId="35DC1A13" w14:textId="22A6D0EB" w:rsidR="00BC732A" w:rsidRPr="00FC41FE" w:rsidRDefault="00BC732A" w:rsidP="00BC732A">
      <w:pPr>
        <w:spacing w:after="0"/>
        <w:ind w:firstLine="720"/>
        <w:jc w:val="both"/>
        <w:rPr>
          <w:rFonts w:ascii="Constantia" w:hAnsi="Constantia" w:cs="Times New Roman"/>
          <w:sz w:val="24"/>
          <w:szCs w:val="24"/>
        </w:rPr>
      </w:pPr>
    </w:p>
    <w:p w14:paraId="57E114B5" w14:textId="77777777" w:rsidR="00BC732A" w:rsidRPr="00FC41FE" w:rsidRDefault="00BC732A" w:rsidP="00BC732A">
      <w:pPr>
        <w:spacing w:after="0"/>
        <w:ind w:firstLine="720"/>
        <w:jc w:val="both"/>
        <w:rPr>
          <w:rFonts w:ascii="Constantia" w:hAnsi="Constantia" w:cs="Times New Roman"/>
          <w:sz w:val="24"/>
          <w:szCs w:val="24"/>
        </w:rPr>
      </w:pPr>
    </w:p>
    <w:p w14:paraId="70E43A5E" w14:textId="77777777" w:rsidR="00BC732A" w:rsidRPr="00FC41FE" w:rsidRDefault="00BC732A" w:rsidP="00BC732A">
      <w:pPr>
        <w:spacing w:after="0"/>
        <w:ind w:firstLine="720"/>
        <w:jc w:val="both"/>
        <w:rPr>
          <w:rFonts w:ascii="Constantia" w:hAnsi="Constantia" w:cs="Times New Roman"/>
          <w:sz w:val="24"/>
          <w:szCs w:val="24"/>
        </w:rPr>
      </w:pPr>
    </w:p>
    <w:p w14:paraId="7EA02773" w14:textId="77777777" w:rsidR="00BC732A" w:rsidRPr="00FC41FE" w:rsidRDefault="00BC732A" w:rsidP="00BC732A">
      <w:pPr>
        <w:spacing w:after="0"/>
        <w:ind w:firstLine="720"/>
        <w:jc w:val="both"/>
        <w:rPr>
          <w:rFonts w:ascii="Constantia" w:hAnsi="Constantia" w:cs="Times New Roman"/>
          <w:sz w:val="24"/>
          <w:szCs w:val="24"/>
        </w:rPr>
      </w:pPr>
    </w:p>
    <w:p w14:paraId="313A96CC" w14:textId="77777777" w:rsidR="00BC732A" w:rsidRPr="00FC41FE" w:rsidRDefault="00BC732A" w:rsidP="003A4A29">
      <w:pPr>
        <w:spacing w:after="0"/>
        <w:jc w:val="center"/>
        <w:rPr>
          <w:rFonts w:ascii="Constantia" w:hAnsi="Constantia" w:cs="Times New Roman"/>
          <w:sz w:val="24"/>
          <w:szCs w:val="24"/>
        </w:rPr>
      </w:pPr>
      <w:r w:rsidRPr="002F05C5">
        <w:rPr>
          <w:rFonts w:ascii="Constantia" w:hAnsi="Constantia" w:cs="Times New Roman"/>
          <w:sz w:val="24"/>
          <w:szCs w:val="24"/>
        </w:rPr>
        <w:t>Figure 3. Operational Words in the School Vision Formulation</w:t>
      </w:r>
    </w:p>
    <w:p w14:paraId="53D9D229" w14:textId="77777777" w:rsidR="003A4A29" w:rsidRPr="00FC41FE" w:rsidRDefault="003A4A29" w:rsidP="003A4A29">
      <w:pPr>
        <w:spacing w:after="0"/>
        <w:jc w:val="center"/>
        <w:rPr>
          <w:rFonts w:ascii="Constantia" w:hAnsi="Constantia" w:cs="Times New Roman"/>
          <w:sz w:val="24"/>
          <w:szCs w:val="24"/>
        </w:rPr>
      </w:pPr>
    </w:p>
    <w:p w14:paraId="2FB7DCB0" w14:textId="49C6E047" w:rsidR="00BC732A" w:rsidRPr="00FC41FE" w:rsidRDefault="00BC732A" w:rsidP="00BC732A">
      <w:pPr>
        <w:spacing w:after="0"/>
        <w:jc w:val="both"/>
        <w:rPr>
          <w:rFonts w:ascii="Constantia" w:hAnsi="Constantia" w:cs="Times New Roman"/>
          <w:sz w:val="24"/>
          <w:szCs w:val="24"/>
        </w:rPr>
      </w:pPr>
      <w:r w:rsidRPr="002F05C5">
        <w:rPr>
          <w:rFonts w:ascii="Constantia" w:hAnsi="Constantia" w:cs="Times New Roman"/>
          <w:sz w:val="24"/>
          <w:szCs w:val="24"/>
        </w:rPr>
        <w:tab/>
      </w:r>
      <w:r w:rsidRPr="00BC732A">
        <w:rPr>
          <w:rFonts w:ascii="Constantia" w:hAnsi="Constantia" w:cs="Times New Roman"/>
          <w:sz w:val="24"/>
          <w:szCs w:val="24"/>
        </w:rPr>
        <w:t xml:space="preserve">Related to the mission as a representation of the interpretation of the school vision formulation, the identity of the operational verb that is generally used, is very identical to the mapping of operational verbs in the school vision formulation. This data can be referenced in the analysis results </w:t>
      </w:r>
      <w:r w:rsidRPr="002F05C5">
        <w:rPr>
          <w:rFonts w:ascii="Constantia" w:hAnsi="Constantia" w:cs="Times New Roman"/>
          <w:i/>
          <w:sz w:val="24"/>
          <w:szCs w:val="24"/>
        </w:rPr>
        <w:t>wold cloud</w:t>
      </w:r>
      <w:r w:rsidRPr="002F05C5">
        <w:rPr>
          <w:rFonts w:ascii="Constantia" w:hAnsi="Constantia" w:cs="Times New Roman"/>
          <w:sz w:val="24"/>
          <w:szCs w:val="24"/>
        </w:rPr>
        <w:t>, the verb on the mission, as shown in the following image.</w:t>
      </w:r>
    </w:p>
    <w:p w14:paraId="3B9A17D7" w14:textId="44642A37" w:rsidR="00BC732A" w:rsidRPr="00FC41FE" w:rsidRDefault="00BC732A" w:rsidP="00BC732A">
      <w:pPr>
        <w:spacing w:after="0"/>
        <w:jc w:val="both"/>
        <w:rPr>
          <w:rFonts w:ascii="Constantia" w:hAnsi="Constantia" w:cs="Times New Roman"/>
          <w:sz w:val="24"/>
          <w:szCs w:val="24"/>
        </w:rPr>
      </w:pPr>
    </w:p>
    <w:p w14:paraId="21916D06" w14:textId="6C9A138A" w:rsidR="00BC732A" w:rsidRDefault="00BC732A" w:rsidP="00BC732A">
      <w:pPr>
        <w:spacing w:after="0"/>
        <w:ind w:firstLine="720"/>
        <w:jc w:val="both"/>
        <w:rPr>
          <w:rFonts w:ascii="Constantia" w:hAnsi="Constantia" w:cs="Times New Roman"/>
          <w:sz w:val="24"/>
          <w:szCs w:val="24"/>
        </w:rPr>
      </w:pPr>
    </w:p>
    <w:p w14:paraId="2E239265" w14:textId="77777777" w:rsidR="00FC41FE" w:rsidRDefault="00FC41FE" w:rsidP="00BC732A">
      <w:pPr>
        <w:spacing w:after="0"/>
        <w:ind w:firstLine="720"/>
        <w:jc w:val="both"/>
        <w:rPr>
          <w:rFonts w:ascii="Constantia" w:hAnsi="Constantia" w:cs="Times New Roman"/>
          <w:sz w:val="24"/>
          <w:szCs w:val="24"/>
        </w:rPr>
      </w:pPr>
    </w:p>
    <w:p w14:paraId="07121995" w14:textId="77777777" w:rsidR="00FC41FE" w:rsidRDefault="00FC41FE" w:rsidP="00BC732A">
      <w:pPr>
        <w:spacing w:after="0"/>
        <w:ind w:firstLine="720"/>
        <w:jc w:val="both"/>
        <w:rPr>
          <w:rFonts w:ascii="Constantia" w:hAnsi="Constantia" w:cs="Times New Roman"/>
          <w:sz w:val="24"/>
          <w:szCs w:val="24"/>
        </w:rPr>
      </w:pPr>
    </w:p>
    <w:p w14:paraId="392DC805" w14:textId="77777777" w:rsidR="00FC41FE" w:rsidRDefault="00FC41FE" w:rsidP="00BC732A">
      <w:pPr>
        <w:spacing w:after="0"/>
        <w:ind w:firstLine="720"/>
        <w:jc w:val="both"/>
        <w:rPr>
          <w:rFonts w:ascii="Constantia" w:hAnsi="Constantia" w:cs="Times New Roman"/>
          <w:sz w:val="24"/>
          <w:szCs w:val="24"/>
        </w:rPr>
      </w:pPr>
    </w:p>
    <w:p w14:paraId="596D097C" w14:textId="77777777" w:rsidR="00FC41FE" w:rsidRDefault="00FC41FE" w:rsidP="00BC732A">
      <w:pPr>
        <w:spacing w:after="0"/>
        <w:ind w:firstLine="720"/>
        <w:jc w:val="both"/>
        <w:rPr>
          <w:rFonts w:ascii="Constantia" w:hAnsi="Constantia" w:cs="Times New Roman"/>
          <w:sz w:val="24"/>
          <w:szCs w:val="24"/>
        </w:rPr>
      </w:pPr>
    </w:p>
    <w:p w14:paraId="0D45DC1B" w14:textId="77777777" w:rsidR="00FC41FE" w:rsidRDefault="00FC41FE" w:rsidP="00BC732A">
      <w:pPr>
        <w:spacing w:after="0"/>
        <w:ind w:firstLine="720"/>
        <w:jc w:val="both"/>
        <w:rPr>
          <w:rFonts w:ascii="Constantia" w:hAnsi="Constantia" w:cs="Times New Roman"/>
          <w:sz w:val="24"/>
          <w:szCs w:val="24"/>
        </w:rPr>
      </w:pPr>
    </w:p>
    <w:p w14:paraId="108A98A9" w14:textId="77777777" w:rsidR="00FC41FE" w:rsidRPr="00FC41FE" w:rsidRDefault="00FC41FE" w:rsidP="00BC732A">
      <w:pPr>
        <w:spacing w:after="0"/>
        <w:ind w:firstLine="720"/>
        <w:jc w:val="both"/>
        <w:rPr>
          <w:rFonts w:ascii="Constantia" w:hAnsi="Constantia" w:cs="Times New Roman"/>
          <w:sz w:val="24"/>
          <w:szCs w:val="24"/>
        </w:rPr>
      </w:pPr>
    </w:p>
    <w:p w14:paraId="63103174" w14:textId="6D96F11C" w:rsidR="00BC732A" w:rsidRPr="00FC41FE" w:rsidRDefault="00FC41FE" w:rsidP="00BC732A">
      <w:pPr>
        <w:spacing w:after="0"/>
        <w:ind w:firstLine="720"/>
        <w:jc w:val="both"/>
        <w:rPr>
          <w:rFonts w:ascii="Constantia" w:hAnsi="Constantia" w:cs="Times New Roman"/>
          <w:sz w:val="24"/>
          <w:szCs w:val="24"/>
        </w:rPr>
      </w:pPr>
      <w:r w:rsidRPr="00BC732A">
        <w:rPr>
          <w:rFonts w:ascii="Constantia" w:hAnsi="Constantia"/>
          <w:noProof/>
          <w:sz w:val="24"/>
          <w:szCs w:val="24"/>
        </w:rPr>
        <w:lastRenderedPageBreak/>
        <w:drawing>
          <wp:anchor distT="0" distB="0" distL="114300" distR="114300" simplePos="0" relativeHeight="251665408" behindDoc="0" locked="0" layoutInCell="1" allowOverlap="1" wp14:anchorId="3593EE15" wp14:editId="603F7ED8">
            <wp:simplePos x="0" y="0"/>
            <wp:positionH relativeFrom="column">
              <wp:posOffset>1590675</wp:posOffset>
            </wp:positionH>
            <wp:positionV relativeFrom="paragraph">
              <wp:posOffset>-545465</wp:posOffset>
            </wp:positionV>
            <wp:extent cx="2346979" cy="186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31150" r="30991"/>
                    <a:stretch/>
                  </pic:blipFill>
                  <pic:spPr bwMode="auto">
                    <a:xfrm>
                      <a:off x="0" y="0"/>
                      <a:ext cx="2346979"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462AC5" w14:textId="35D5D699" w:rsidR="00BC732A" w:rsidRPr="00FC41FE" w:rsidRDefault="00BC732A" w:rsidP="00BC732A">
      <w:pPr>
        <w:spacing w:after="0"/>
        <w:ind w:firstLine="720"/>
        <w:jc w:val="both"/>
        <w:rPr>
          <w:rFonts w:ascii="Constantia" w:hAnsi="Constantia" w:cs="Times New Roman"/>
          <w:sz w:val="24"/>
          <w:szCs w:val="24"/>
        </w:rPr>
      </w:pPr>
    </w:p>
    <w:p w14:paraId="41E3BC88" w14:textId="65BA3DF4" w:rsidR="00BC732A" w:rsidRPr="00FC41FE" w:rsidRDefault="00BC732A" w:rsidP="00BC732A">
      <w:pPr>
        <w:spacing w:after="0"/>
        <w:ind w:firstLine="720"/>
        <w:jc w:val="both"/>
        <w:rPr>
          <w:rFonts w:ascii="Constantia" w:hAnsi="Constantia" w:cs="Times New Roman"/>
          <w:sz w:val="24"/>
          <w:szCs w:val="24"/>
        </w:rPr>
      </w:pPr>
    </w:p>
    <w:p w14:paraId="58C475B6" w14:textId="2E633B9E" w:rsidR="00BC732A" w:rsidRPr="00FC41FE" w:rsidRDefault="00BC732A" w:rsidP="00BC732A">
      <w:pPr>
        <w:spacing w:after="0"/>
        <w:ind w:firstLine="720"/>
        <w:jc w:val="both"/>
        <w:rPr>
          <w:rFonts w:ascii="Constantia" w:hAnsi="Constantia" w:cs="Times New Roman"/>
          <w:sz w:val="24"/>
          <w:szCs w:val="24"/>
        </w:rPr>
      </w:pPr>
    </w:p>
    <w:p w14:paraId="7CFE32AF" w14:textId="3BC0F90D" w:rsidR="003A4A29" w:rsidRPr="00FC41FE" w:rsidRDefault="003A4A29" w:rsidP="00BC732A">
      <w:pPr>
        <w:spacing w:after="0"/>
        <w:ind w:firstLine="720"/>
        <w:jc w:val="both"/>
        <w:rPr>
          <w:rFonts w:ascii="Constantia" w:hAnsi="Constantia" w:cs="Times New Roman"/>
          <w:sz w:val="24"/>
          <w:szCs w:val="24"/>
        </w:rPr>
      </w:pPr>
    </w:p>
    <w:p w14:paraId="3EEB5444" w14:textId="5627EFD5" w:rsidR="003A4A29" w:rsidRPr="00FC41FE" w:rsidRDefault="003A4A29" w:rsidP="00BC732A">
      <w:pPr>
        <w:spacing w:after="0"/>
        <w:ind w:firstLine="720"/>
        <w:jc w:val="both"/>
        <w:rPr>
          <w:rFonts w:ascii="Constantia" w:hAnsi="Constantia" w:cs="Times New Roman"/>
          <w:sz w:val="24"/>
          <w:szCs w:val="24"/>
        </w:rPr>
      </w:pPr>
    </w:p>
    <w:p w14:paraId="03E4ABD3" w14:textId="5DF2DC6C" w:rsidR="00BC732A" w:rsidRPr="00FC41FE" w:rsidRDefault="00BC732A" w:rsidP="00BC732A">
      <w:pPr>
        <w:spacing w:after="0"/>
        <w:ind w:firstLine="720"/>
        <w:jc w:val="both"/>
        <w:rPr>
          <w:rFonts w:ascii="Constantia" w:hAnsi="Constantia" w:cs="Times New Roman"/>
          <w:sz w:val="24"/>
          <w:szCs w:val="24"/>
        </w:rPr>
      </w:pPr>
    </w:p>
    <w:p w14:paraId="76A075EC" w14:textId="77777777" w:rsidR="00BC732A" w:rsidRPr="00FC41FE" w:rsidRDefault="00BC732A" w:rsidP="003A4A29">
      <w:pPr>
        <w:pStyle w:val="ListParagraph"/>
        <w:spacing w:after="0"/>
        <w:jc w:val="both"/>
        <w:rPr>
          <w:rFonts w:ascii="Constantia" w:hAnsi="Constantia" w:cs="Times New Roman"/>
          <w:sz w:val="24"/>
          <w:szCs w:val="24"/>
        </w:rPr>
      </w:pPr>
      <w:r w:rsidRPr="002F05C5">
        <w:rPr>
          <w:rFonts w:ascii="Constantia" w:hAnsi="Constantia" w:cs="Times New Roman"/>
          <w:sz w:val="24"/>
          <w:szCs w:val="24"/>
        </w:rPr>
        <w:t xml:space="preserve">Figure 4. Word </w:t>
      </w:r>
      <w:r w:rsidRPr="002F05C5">
        <w:rPr>
          <w:rFonts w:ascii="Constantia" w:hAnsi="Constantia" w:cs="Times New Roman"/>
          <w:i/>
          <w:sz w:val="24"/>
          <w:szCs w:val="24"/>
        </w:rPr>
        <w:t>cloud</w:t>
      </w:r>
      <w:r w:rsidRPr="002F05C5">
        <w:rPr>
          <w:rFonts w:ascii="Constantia" w:hAnsi="Constantia" w:cs="Times New Roman"/>
          <w:sz w:val="24"/>
          <w:szCs w:val="24"/>
        </w:rPr>
        <w:t xml:space="preserve"> data of Verbs in the Formulation of School Mission</w:t>
      </w:r>
    </w:p>
    <w:p w14:paraId="6E25932C" w14:textId="77777777" w:rsidR="003A4A29" w:rsidRPr="00FC41FE" w:rsidRDefault="003A4A29" w:rsidP="003A4A29">
      <w:pPr>
        <w:pStyle w:val="ListParagraph"/>
        <w:spacing w:after="0"/>
        <w:jc w:val="both"/>
        <w:rPr>
          <w:rFonts w:ascii="Constantia" w:hAnsi="Constantia" w:cs="Times New Roman"/>
          <w:sz w:val="24"/>
          <w:szCs w:val="24"/>
        </w:rPr>
      </w:pPr>
    </w:p>
    <w:p w14:paraId="04D8C863" w14:textId="77777777" w:rsidR="00BC732A" w:rsidRPr="00FC41FE"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As for the words that are explicitly listed in the school mission formulation, they can also be mapped in two categories, namely words that are synonymous with religious values and words that are general. Regarding this data, it can be described as follows.</w:t>
      </w:r>
    </w:p>
    <w:p w14:paraId="6F7131C4" w14:textId="77777777" w:rsidR="003A4A29" w:rsidRPr="00FC41FE" w:rsidRDefault="003A4A29" w:rsidP="00BC732A">
      <w:pPr>
        <w:spacing w:after="0"/>
        <w:ind w:firstLine="720"/>
        <w:jc w:val="both"/>
        <w:rPr>
          <w:rFonts w:ascii="Constantia" w:hAnsi="Constantia" w:cs="Times New Roman"/>
          <w:sz w:val="24"/>
          <w:szCs w:val="24"/>
        </w:rPr>
      </w:pPr>
    </w:p>
    <w:p w14:paraId="648F262F" w14:textId="77777777" w:rsidR="003A4A29" w:rsidRPr="00FC41FE" w:rsidRDefault="003A4A29" w:rsidP="00BC732A">
      <w:pPr>
        <w:spacing w:after="0"/>
        <w:ind w:firstLine="720"/>
        <w:jc w:val="both"/>
        <w:rPr>
          <w:rFonts w:ascii="Constantia" w:hAnsi="Constantia" w:cs="Times New Roman"/>
          <w:sz w:val="24"/>
          <w:szCs w:val="24"/>
        </w:rPr>
      </w:pPr>
    </w:p>
    <w:p w14:paraId="0B8C35CA" w14:textId="77777777" w:rsidR="00BC732A" w:rsidRPr="00FC41FE" w:rsidRDefault="00BC732A" w:rsidP="00BC732A">
      <w:pPr>
        <w:spacing w:after="0"/>
        <w:ind w:firstLine="720"/>
        <w:jc w:val="both"/>
        <w:rPr>
          <w:rFonts w:ascii="Constantia" w:hAnsi="Constantia" w:cs="Times New Roman"/>
          <w:sz w:val="24"/>
          <w:szCs w:val="24"/>
        </w:rPr>
      </w:pPr>
      <w:r w:rsidRPr="00BC732A">
        <w:rPr>
          <w:rFonts w:ascii="Constantia" w:hAnsi="Constantia"/>
          <w:noProof/>
          <w:sz w:val="24"/>
          <w:szCs w:val="24"/>
        </w:rPr>
        <w:drawing>
          <wp:anchor distT="0" distB="0" distL="114300" distR="114300" simplePos="0" relativeHeight="251666432" behindDoc="0" locked="0" layoutInCell="1" allowOverlap="1" wp14:anchorId="292B93B3" wp14:editId="2254207E">
            <wp:simplePos x="0" y="0"/>
            <wp:positionH relativeFrom="column">
              <wp:posOffset>51435</wp:posOffset>
            </wp:positionH>
            <wp:positionV relativeFrom="paragraph">
              <wp:posOffset>119380</wp:posOffset>
            </wp:positionV>
            <wp:extent cx="5425951" cy="2008402"/>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25951" cy="2008402"/>
                    </a:xfrm>
                    <a:prstGeom prst="rect">
                      <a:avLst/>
                    </a:prstGeom>
                  </pic:spPr>
                </pic:pic>
              </a:graphicData>
            </a:graphic>
            <wp14:sizeRelH relativeFrom="page">
              <wp14:pctWidth>0</wp14:pctWidth>
            </wp14:sizeRelH>
            <wp14:sizeRelV relativeFrom="page">
              <wp14:pctHeight>0</wp14:pctHeight>
            </wp14:sizeRelV>
          </wp:anchor>
        </w:drawing>
      </w:r>
    </w:p>
    <w:p w14:paraId="1CF84639" w14:textId="77777777" w:rsidR="00BC732A" w:rsidRPr="00FC41FE" w:rsidRDefault="00BC732A" w:rsidP="00BC732A">
      <w:pPr>
        <w:spacing w:after="0"/>
        <w:ind w:firstLine="720"/>
        <w:jc w:val="both"/>
        <w:rPr>
          <w:rFonts w:ascii="Constantia" w:hAnsi="Constantia" w:cs="Times New Roman"/>
          <w:sz w:val="24"/>
          <w:szCs w:val="24"/>
        </w:rPr>
      </w:pPr>
    </w:p>
    <w:p w14:paraId="7BAAC940" w14:textId="77777777" w:rsidR="00BC732A" w:rsidRPr="00FC41FE" w:rsidRDefault="00BC732A" w:rsidP="00BC732A">
      <w:pPr>
        <w:spacing w:after="0"/>
        <w:ind w:firstLine="720"/>
        <w:jc w:val="both"/>
        <w:rPr>
          <w:rFonts w:ascii="Constantia" w:hAnsi="Constantia" w:cs="Times New Roman"/>
          <w:sz w:val="24"/>
          <w:szCs w:val="24"/>
        </w:rPr>
      </w:pPr>
    </w:p>
    <w:p w14:paraId="61F7A691" w14:textId="77777777" w:rsidR="00BC732A" w:rsidRPr="00FC41FE" w:rsidRDefault="00BC732A" w:rsidP="00BC732A">
      <w:pPr>
        <w:spacing w:after="0"/>
        <w:ind w:firstLine="720"/>
        <w:jc w:val="both"/>
        <w:rPr>
          <w:rFonts w:ascii="Constantia" w:hAnsi="Constantia" w:cs="Times New Roman"/>
          <w:sz w:val="24"/>
          <w:szCs w:val="24"/>
        </w:rPr>
      </w:pPr>
    </w:p>
    <w:p w14:paraId="74BDEE5A" w14:textId="77777777" w:rsidR="00BC732A" w:rsidRPr="00FC41FE" w:rsidRDefault="00BC732A" w:rsidP="00BC732A">
      <w:pPr>
        <w:spacing w:after="0"/>
        <w:ind w:firstLine="720"/>
        <w:jc w:val="both"/>
        <w:rPr>
          <w:rFonts w:ascii="Constantia" w:hAnsi="Constantia" w:cs="Times New Roman"/>
          <w:sz w:val="24"/>
          <w:szCs w:val="24"/>
        </w:rPr>
      </w:pPr>
    </w:p>
    <w:p w14:paraId="356DDF31" w14:textId="77777777" w:rsidR="00BC732A" w:rsidRPr="00FC41FE" w:rsidRDefault="00BC732A" w:rsidP="00BC732A">
      <w:pPr>
        <w:spacing w:after="0"/>
        <w:ind w:firstLine="720"/>
        <w:jc w:val="both"/>
        <w:rPr>
          <w:rFonts w:ascii="Constantia" w:hAnsi="Constantia" w:cs="Times New Roman"/>
          <w:sz w:val="24"/>
          <w:szCs w:val="24"/>
        </w:rPr>
      </w:pPr>
    </w:p>
    <w:p w14:paraId="5318353D" w14:textId="77777777" w:rsidR="00BC732A" w:rsidRPr="00FC41FE" w:rsidRDefault="00BC732A" w:rsidP="00BC732A">
      <w:pPr>
        <w:spacing w:after="0"/>
        <w:ind w:firstLine="720"/>
        <w:jc w:val="both"/>
        <w:rPr>
          <w:rFonts w:ascii="Constantia" w:hAnsi="Constantia" w:cs="Times New Roman"/>
          <w:sz w:val="24"/>
          <w:szCs w:val="24"/>
        </w:rPr>
      </w:pPr>
    </w:p>
    <w:p w14:paraId="62BF4837" w14:textId="77777777" w:rsidR="00BC732A" w:rsidRPr="00FC41FE" w:rsidRDefault="00BC732A" w:rsidP="00BC732A">
      <w:pPr>
        <w:spacing w:after="0"/>
        <w:ind w:firstLine="720"/>
        <w:jc w:val="both"/>
        <w:rPr>
          <w:rFonts w:ascii="Constantia" w:hAnsi="Constantia" w:cs="Times New Roman"/>
          <w:sz w:val="24"/>
          <w:szCs w:val="24"/>
        </w:rPr>
      </w:pPr>
    </w:p>
    <w:p w14:paraId="1C040CA9" w14:textId="77777777" w:rsidR="003A4A29" w:rsidRPr="00FC41FE" w:rsidRDefault="003A4A29" w:rsidP="003A4A29">
      <w:pPr>
        <w:spacing w:after="0"/>
        <w:jc w:val="center"/>
        <w:rPr>
          <w:rFonts w:ascii="Constantia" w:hAnsi="Constantia" w:cs="Times New Roman"/>
          <w:sz w:val="24"/>
          <w:szCs w:val="24"/>
        </w:rPr>
      </w:pPr>
    </w:p>
    <w:p w14:paraId="62667E11" w14:textId="77777777" w:rsidR="003A4A29" w:rsidRPr="00FC41FE" w:rsidRDefault="003A4A29" w:rsidP="003A4A29">
      <w:pPr>
        <w:spacing w:after="0"/>
        <w:jc w:val="center"/>
        <w:rPr>
          <w:rFonts w:ascii="Constantia" w:hAnsi="Constantia" w:cs="Times New Roman"/>
          <w:sz w:val="24"/>
          <w:szCs w:val="24"/>
        </w:rPr>
      </w:pPr>
    </w:p>
    <w:p w14:paraId="10FF47BE" w14:textId="77777777" w:rsidR="003A4A29" w:rsidRPr="00FC41FE" w:rsidRDefault="003A4A29" w:rsidP="003A4A29">
      <w:pPr>
        <w:spacing w:after="0"/>
        <w:jc w:val="center"/>
        <w:rPr>
          <w:rFonts w:ascii="Constantia" w:hAnsi="Constantia" w:cs="Times New Roman"/>
          <w:sz w:val="24"/>
          <w:szCs w:val="24"/>
        </w:rPr>
      </w:pPr>
    </w:p>
    <w:p w14:paraId="5F4244C3" w14:textId="77777777" w:rsidR="00BC732A" w:rsidRPr="00FC41FE" w:rsidRDefault="00BC732A" w:rsidP="003A4A29">
      <w:pPr>
        <w:spacing w:after="0"/>
        <w:jc w:val="center"/>
        <w:rPr>
          <w:rFonts w:ascii="Constantia" w:hAnsi="Constantia" w:cs="Times New Roman"/>
          <w:sz w:val="24"/>
          <w:szCs w:val="24"/>
        </w:rPr>
      </w:pPr>
      <w:r w:rsidRPr="002F05C5">
        <w:rPr>
          <w:rFonts w:ascii="Constantia" w:hAnsi="Constantia" w:cs="Times New Roman"/>
          <w:sz w:val="24"/>
          <w:szCs w:val="24"/>
        </w:rPr>
        <w:t>Figure 5. Project Map Data for School Mission Formulation</w:t>
      </w:r>
    </w:p>
    <w:p w14:paraId="0FA458CE" w14:textId="77777777" w:rsidR="003A4A29" w:rsidRPr="00FC41FE" w:rsidRDefault="003A4A29" w:rsidP="003A4A29">
      <w:pPr>
        <w:spacing w:after="0"/>
        <w:jc w:val="center"/>
        <w:rPr>
          <w:rFonts w:ascii="Constantia" w:hAnsi="Constantia" w:cs="Times New Roman"/>
          <w:sz w:val="24"/>
          <w:szCs w:val="24"/>
        </w:rPr>
      </w:pPr>
    </w:p>
    <w:p w14:paraId="0C54E46E"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The data in the image above explains that the identity of religious values that are the school's mission is related to three categories, namely faith, devotion, and morality or Islamic character. The words that have a general dimension in the mission formulation are related to attractiveness, achievement, love for the homeland, innovative, independence, competitiveness, agility and responsibility. Furthermore, based on the mapping of the distribution of words that have religious values in the formulation of the school mission, in the five institutions the whole is listed, while in the word with the general dimension is explicitly only in four early childhood schools.</w:t>
      </w:r>
    </w:p>
    <w:p w14:paraId="2FCBFF8B" w14:textId="6B50F422" w:rsidR="00BC732A" w:rsidRPr="00BC732A" w:rsidRDefault="00BC732A" w:rsidP="003A4A29">
      <w:pPr>
        <w:spacing w:after="0"/>
        <w:ind w:firstLine="720"/>
        <w:jc w:val="both"/>
        <w:rPr>
          <w:rFonts w:ascii="Constantia" w:hAnsi="Constantia" w:cs="Times New Roman"/>
          <w:sz w:val="24"/>
          <w:szCs w:val="24"/>
        </w:rPr>
      </w:pPr>
      <w:r w:rsidRPr="00BC732A">
        <w:rPr>
          <w:rFonts w:ascii="Constantia" w:hAnsi="Constantia" w:cs="Times New Roman"/>
          <w:sz w:val="24"/>
          <w:szCs w:val="24"/>
        </w:rPr>
        <w:t>The emergence of the word that has the dimension of religious value in the formulation of the vision and mission at the early childhood education institution as a projection of its educational services, based on data from observations and interviews, is followed up with a program of religious learning activities which include aqidah akhlak, memorization of prayers, memorization of short letters, and hadith. This context is validated by the existence of a guidebook for religious learning activities owned by each early childhood education institution in accordance with the planned activity program.</w:t>
      </w:r>
    </w:p>
    <w:p w14:paraId="40173816"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lastRenderedPageBreak/>
        <w:t xml:space="preserve">Based on the display and description of the research data above, in general, the formulation of vision and mission in several early childhood education institutions that are used as research objects, has two target categories, namely related to the development of religious values and general competencies. It is inseparable that the existence of a vision and mission formulation that is explicitly stated, can encourage the direction of educational goals carried out by schools. </w:t>
      </w:r>
    </w:p>
    <w:p w14:paraId="55CF6D7F"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The formulation of vision and mission that leads to religious values and general competence will be very different from institutions that are not explicitly stated in their formulation. This fact is in line with the results of research that states that educational institutions that have ethical statements in the formulation of the mission explicitly, will affect the orientation of students in the future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{"citationItems":[{"id":"ITEM-1","itemData":{"DOI":"10.1007/s10551-006-9076-7","ISSN":"01674544","abstract":"Does ethical content in organizational mission statements make a difference? Research regarding the effectiveness and results of mission statements is mixed. Krohe (1995, Across the board, 32, 17-21) concluded that much of the good results do not come from the mission statements themselves but from the strategic re-education that happens in producing one. We attempted to discover whether universities that explicitly state their ethical orientation and vision in their mission statements had students with higher perceived character trait importance and activities that reinforce character than universities that did not. While the faculty and administration may receive benefits from mission statement development through strategic re-education as Krohe suggested, do the statements influence the students at the university who may have had no role in its creation? Using a sample of senior business students at 16 universities we found that students at universities with ethical statements in their mission statements had significantly higher perceived character trait importance and character reinforcement than those at universities whose missions lacked ethical statements. This research suggests that schools that explicitly stated ethical content in their mission statements do influence student ethical orientation. © 2006 Springer Science+Business Media, Inc.","author":[{"dropping-particle":"","family":"Davis","given":"James H.","non-dropping-particle":"","parse-names":false,"suffix":""},{"dropping-particle":"","family":"Ruhe","given":"John A.","non-dropping-particle":"","parse-names":false,"suffix":""},{"dropping-particle":"","family":"Lee","given":"Monle","non-dropping-particle":"","parse-names":false,"suffix":""},{"dropping-particle":"","family":"Rajadhyaksha","given":"Ujvala","non-dropping-particle":"","parse-names":false,"suffix":""}],"container-title":"Journal of Business Ethics","id":"ITEM-1","issue":"1","issued":{"date-parts":[["2007"]]},"title":"Mission possible: Do school mission statements work?","type":"article-journal","volume":"70"},"uris":["http://www.mendeley.com/documents/?uuid=4f48827b-cc2b-3e65-ade4-d43e24733b9c"]}],"mendeley":{"formattedCitation":"(Davis et al., 2007)","plainTextFormattedCitation":"(Davis et al., 2007)","previouslyFormattedCitation":"(Davis et al., 2007)"},"properties":{"noteIndex":0},"schema":"https://github.com/citation-style-language/schema/raw/master/csl-citation.json"}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(Davis et al., 2007)</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w:t>
      </w:r>
    </w:p>
    <w:p w14:paraId="11A8823F"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Early childhood education institutions under the Muhammadiyah organization, of course, have their own representation in developing their educational institutions. The existence of vision and mission related to religious values that are explicitly decomposed and listed, is the peculiarity of the school and in the goals and objectives that the school wants to achieve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{"citationItems":[{"id":"ITEM-1","itemData":{"DOI":"10.1207/S15327930pje8101_8","ISSN":"0161956X","abstract":"This article is a study of private school mission/vision statements using content analysis. Statements from private schools in British Columbia, Canada, that provided instruction to Grade 12 students were analyzed to explore the diversity that lies within the private school sector. The concepts that emerged from the analysis were grouped into five categories: concepts that declared the school's distinctive beliefs, concepts that presented the school's goals and objectives, and concepts outlining the environment, services offered, and parental involvement. It was found that there is considerable diversity between private school groups in the school distinctives and in the goals and objectives pursued by the schools. Copyright © 2006, Lawrence Erlbaum Associates, Inc.","author":[{"dropping-particle":"","family":"Boerema","given":"Albert J.","non-dropping-particle":"","parse-names":false,"suffix":""}],"container-title":"Peabody Journal of Education","id":"ITEM-1","issue":"1","issued":{"date-parts":[["2006"]]},"title":"An analysis of private school mission statements","type":"article-journal","volume":"81"},"uris":["http://www.mendeley.com/documents/?uuid=5f764292-489a-3053-80e5-a69ea17c3a5a"]}],"mendeley":{"formattedCitation":"(Boerema, 2006)","plainTextFormattedCitation":"(Boerema, 2006)","previouslyFormattedCitation":"(Boerema, 2006)"},"properties":{"noteIndex":0},"schema":"https://github.com/citation-style-language/schema/raw/master/csl-citation.json"}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(Boerema, 2006)</w:t>
      </w:r>
      <w:r w:rsidRPr="00BC732A">
        <w:rPr>
          <w:rFonts w:ascii="Constantia" w:hAnsi="Constantia" w:cs="Times New Roman"/>
          <w:sz w:val="24"/>
          <w:szCs w:val="24"/>
        </w:rPr>
        <w:fldChar w:fldCharType="end"/>
      </w:r>
      <w:r w:rsidRPr="00BC732A">
        <w:rPr>
          <w:rFonts w:ascii="Constantia" w:hAnsi="Constantia" w:cs="Times New Roman"/>
          <w:sz w:val="24"/>
          <w:szCs w:val="24"/>
        </w:rPr>
        <w:t>. In short, that vision and mission are the peculiarities and identities inherent in the school.</w:t>
      </w:r>
    </w:p>
    <w:p w14:paraId="08996DF4"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The special characteristics or peculiarities of religious values in the formulation of the vision and mission of early childhood education institutions under the charity of education of the Muhammadiyah organization, apart from being a representation of the Muhammadiyah da'wah movement, are also related to the concept of early childhood education from an Islamic perspective. This context, when referred to in the content of the definition of education in the National Education System Law, the spiritual potential of religion becomes </w:t>
      </w:r>
      <w:r w:rsidRPr="00BC732A">
        <w:rPr>
          <w:rFonts w:ascii="Constantia" w:hAnsi="Constantia" w:cs="Times New Roman"/>
          <w:i/>
          <w:sz w:val="24"/>
          <w:szCs w:val="24"/>
        </w:rPr>
        <w:t xml:space="preserve">a value </w:t>
      </w:r>
      <w:r w:rsidRPr="00BC732A">
        <w:rPr>
          <w:rFonts w:ascii="Constantia" w:hAnsi="Constantia" w:cs="Times New Roman"/>
          <w:sz w:val="24"/>
          <w:szCs w:val="24"/>
        </w:rPr>
        <w:t xml:space="preserve"> or value mentioned at the beginning of the formulation of the definition of education.</w:t>
      </w:r>
    </w:p>
    <w:p w14:paraId="011BCC90"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The inculcation of religious values in early childhood is closely related to </w:t>
      </w:r>
      <w:r w:rsidRPr="00BC732A">
        <w:rPr>
          <w:rFonts w:ascii="Constantia" w:hAnsi="Constantia" w:cs="Times New Roman"/>
          <w:i/>
          <w:sz w:val="24"/>
          <w:szCs w:val="24"/>
        </w:rPr>
        <w:t xml:space="preserve"> the golden age</w:t>
      </w:r>
      <w:r w:rsidRPr="00BC732A">
        <w:rPr>
          <w:rFonts w:ascii="Constantia" w:hAnsi="Constantia" w:cs="Times New Roman"/>
          <w:sz w:val="24"/>
          <w:szCs w:val="24"/>
        </w:rPr>
        <w:t>, where it is a very important time in growing children's potential and knowledge about religion. The peculiarities of early childhood education, in order to affirm the identity of religious values that are the content of the vision and mission, must be understood comprehensively, so that the noble ideals that are the purpose of the vision and mission statement can be realized.</w:t>
      </w:r>
    </w:p>
    <w:p w14:paraId="22835627" w14:textId="6B6EA15F"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Referring to research data on religious activity programs designed by schools, such as the cultivation of moral creeds, memorization of prayers, memorization of short letters, and hadith are constructed more at a practical level as an effort to habituate so that religious values that are the hallmarks of the institution can be realized properly. This fact is very related to the belief that religion is the most important part and the main foundation in building human life behavior. On the other hand, it is also encouraged by the desire of parents, so that their children get the goodness of religiosity or religiosity from an early age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10.31757/euer.213","author":[{"dropping-particle":"","family":"Wantini","given":"Wantini","non-dropping-particle":"","parse-names":false,"suffix":""},{"dropping-particle":"","family":"Suyatno","given":"Suyatno","non-dropping-particle":"","parse-names":false,"suffix":""}],"container-title":"The European Educational Researcher","id":"ITEM-1","issue":"1","issued":{"date-parts":[["2019"]]},"title":"Early Childhood Interpretation on Religion","type":"article-journal","volume":"2"},"uris":["http://www.mendeley.com/documents/?uuid=8ff992e7-9bb3-37c5-a75d-b8243c6db433"]}],"mendeley":{"formattedCitation":"(Wantini &amp; Suyatno, 2019)","plainTextFormattedCitation":"(Wantini &amp; Suyatno, 2019)","previouslyFormattedCitation":"(Wantini &amp; Suyatno, 2019)"},"properties":{"noteIndex":0},"schema":"https://github.com/citation-style-language/schema/raw/master/csl-citation.json"}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(Wantini &amp; Suyatno, 2019)</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This context is in line with the role of early childhood education institutions which can function optimally as a social space in developing the potential of religion and children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{"citationItems":[{"id":"ITEM-1","itemData":{"DOI":"10.3390/rel14040555","ISSN":"20771444","abstract":"Cultural and Religious Diversity in ECE is discussed from multiple perspectives and influenced by different parameters. In this context, culturally and religiously sensitive education faces various dynamic and conflictual challenges, such as different comprehensions of the concepts of culture and religion or current transformations in society. Social spaces such as kindergartens play a major role in offering the potential for diversity to be experienced and reflected in the context of socialization and education. Focusing on the manifold relations between cultural and religious diversity in education, this paper discusses evaluation findings from a qualitative study in the German Early Education sector. Perspectives from children, parents, and educators on the implications of socialization and education for the geographies of childhood are presented with a special focus on options for culturally and religiously sensitive education. The empirical findings, therefore, focus on experiences and assessments from different participants in the field of ECE, offering a multiperspective view on the topic. The study uses semi-structured qualitative interviews and content-based evaluation, interviewing over 200 children, educators, and parents in group interviews. The results are discussed in categories such as socialization of children, competencies of educators, underlying pedagogical concepts, experiential learning, and others. In this context, the paper offers an in depth discussion of the potential of a culturally and religiously sensitive education and the role of communities and religious institutions. Against this backdrop, the question discussed is how these results can be constructively implemented to improve the constructive perception and the usage of educational spaces in ECE.","author":[{"dropping-particle":"","family":"Knoblauch","given":"Christoph","non-dropping-particle":"","parse-names":false,"suffix":""}],"container-title":"Religions","id":"ITEM-1","issue":"4","issued":{"date-parts":[["2023"]]},"title":"Cultural and Religious Diversity in Early Childhood Education Implications of Socialization and Education for the Geographies of Childhood","type":"article-journal","volume":"14"},"uris":["http://www.mendeley.com/documents/?uuid=09dffc62-aef8-3400-bd5d-7293b0af58fb"]}],"mendeley":{"formattedCitation":"(Knoblauch, 2023)","plainTextFormattedCitation":"(Knoblauch, 2023)","previouslyFormattedCitation":"(Knoblauch, 2023)"},"properties":{"noteIndex":0},"schema":"https://github.com/citation-style-language/schema/raw/master/csl-citation.json"}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(Knoblauch, 2023)</w:t>
      </w:r>
      <w:r w:rsidRPr="00BC732A">
        <w:rPr>
          <w:rFonts w:ascii="Constantia" w:hAnsi="Constantia" w:cs="Times New Roman"/>
          <w:sz w:val="24"/>
          <w:szCs w:val="24"/>
        </w:rPr>
        <w:fldChar w:fldCharType="end"/>
      </w:r>
      <w:r w:rsidRPr="00BC732A">
        <w:rPr>
          <w:rFonts w:ascii="Constantia" w:hAnsi="Constantia" w:cs="Times New Roman"/>
          <w:sz w:val="24"/>
          <w:szCs w:val="24"/>
        </w:rPr>
        <w:t>.</w:t>
      </w:r>
    </w:p>
    <w:p w14:paraId="238CE598"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The existence of religious values in the formulation of vision and mission in every early childhood education institution, in Muhammadiyah schools, cannot be separated from the concept of education from an Islamic perspective. Early childhood education </w:t>
      </w:r>
      <w:r w:rsidRPr="00BC732A">
        <w:rPr>
          <w:rFonts w:ascii="Constantia" w:hAnsi="Constantia" w:cs="Times New Roman"/>
          <w:sz w:val="24"/>
          <w:szCs w:val="24"/>
        </w:rPr>
        <w:lastRenderedPageBreak/>
        <w:t>functions to maintain, help, and develop children's nature in accordance with the norms and dogmas of Islamic teachings. The context of fitrah in educational terminology can be related to 3 potentials, namely taste/sense (hearing, sight), reason ('</w:t>
      </w:r>
      <w:r w:rsidRPr="00BC732A">
        <w:rPr>
          <w:rFonts w:ascii="Constantia" w:hAnsi="Constantia" w:cs="Times New Roman"/>
          <w:i/>
          <w:sz w:val="24"/>
          <w:szCs w:val="24"/>
        </w:rPr>
        <w:t>Aql</w:t>
      </w:r>
      <w:r w:rsidRPr="00BC732A">
        <w:rPr>
          <w:rFonts w:ascii="Constantia" w:hAnsi="Constantia" w:cs="Times New Roman"/>
          <w:sz w:val="24"/>
          <w:szCs w:val="24"/>
        </w:rPr>
        <w:t>), and liver (</w:t>
      </w:r>
      <w:r w:rsidRPr="00BC732A">
        <w:rPr>
          <w:rFonts w:ascii="Constantia" w:hAnsi="Constantia" w:cs="Times New Roman"/>
          <w:i/>
          <w:sz w:val="24"/>
          <w:szCs w:val="24"/>
        </w:rPr>
        <w:t>QALB</w:t>
      </w:r>
      <w:r w:rsidRPr="00BC732A">
        <w:rPr>
          <w:rFonts w:ascii="Constantia" w:hAnsi="Constantia" w:cs="Times New Roman"/>
          <w:sz w:val="24"/>
          <w:szCs w:val="24"/>
        </w:rPr>
        <w:t xml:space="preserv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{"citationItems":[{"id":"ITEM-1","itemData":{"DOI":"10.37411/jecej.v4i2.1375","ISSN":"2654-752X","abstract":"Penelitian ini bertujuan untuk mendeskripsikan konsep pendidikan anak usia dini dalam perspektif pendidikan Islam dan mendeskripsikan mengenai cara mengembangkan potensi yang ada pada anak usia dini dalam pendidikan Islam yang berlandaskan Al-Qur’an surat An-Nahl ayat 78. Penelitian ini menggunakan metode penelitian deskriptif kualitatif dengan pendekatan library reseach dengan menggunakan bahan- bahan pustaka yang dijadikan sebagai sumber utama dalam penelitian ini. Penelitian ini memperoleh kesimpulan pendidikan anak usia dini dalam pendidikan Islam dibagi menjadi empat yaitu : pendidikan Iman (akidah), Pendidikan Ibadah, Pendidikan Akhlak (Moral), dan Pendidikan Intelektual. Dalam mengembangkan potensi anak pada penelitian ini peneliti menitik beratkan sumbernya pada Al-Qur’an Surat An-Nahl ayat 78 yang mana dalam mengembangkan potensi anak usia dini terdapat tiga unsur utama yaitu : Rasa/Indera(Pendengaran, Penglihatan), potensi Akal pikiran (Otak), dan potensi Hati (Qalb). Dari penelitian ini diharapkan dapat berkonstribusi dalam dunia pendidikan dan pengembangan potensi anak usia dini sebagai sumber atau pedoman orangtua, pendidik, maupun masyarakat dalam mendidik serta mengembangkan potensi yang ada pada diri anak agar dapat tumbuh dan berkembang secara optimal.\r  \r  \r  ","author":[{"dropping-particle":"","family":"Mujiono","given":"Diana Martharita Sari","non-dropping-particle":"","parse-names":false,"suffix":""},{"dropping-particle":"","family":"Sutrisno","given":"","non-dropping-particle":"","parse-names":false,"suffix":""}],"container-title":"Jambura Early Childhood Education Journal","id":"ITEM-1","issue":"2","issued":{"date-parts":[["2022"]]},"title":"Mengembangkan Potensi Anak Usia Dini dalam Pendidikan Islam (Al-Qur’an Dan Hadis)","type":"article-journal","volume":"4"},"uris":["http://www.mendeley.com/documents/?uuid=c5f1f271-55ae-392d-a685-64c8c3716d75"]}],"mendeley":{"formattedCitation":"(Mujiono &amp; Sutrisno, 2022)","plainTextFormattedCitation":"(Mujiono &amp; Sutrisno, 2022)","previouslyFormattedCitation":"(Mujiono &amp; Sutrisno, 2022)"},"properties":{"noteIndex":0},"schema":"https://github.com/citation-style-language/schema/raw/master/csl-citation.json"}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(Mujiono &amp; Sutrisno, 2022)</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Early childhood education institutions are one of the elements that function to build and grow the dimension of children's faith in totality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{"citationItems":[{"id":"ITEM-1","itemData":{"DOI":"10.18592/khazanah.v14i2.1634","ISSN":"0215-837X","abstract":"The purpose of this paper is that early childhood education in the Islamic view is to maintain, assist the growth and development of human nature owned by children, so that the soul of a child born in the state of nature is not polluted by worldly life that can make children as Jews, Christians or Magi. Or in other words that early childhood education in Islamic education aims to instill Islamic values to children from an early age, so that in further development the child becomes a Muslim man who is kaffah, who believe and piety to Allah SWT. In the journal paper will describe how the concept of Early Childhood education in Islamic perspectives both from curriculum, learning materials, methods and environment that affect the Early Childhood from the perspective of Islamic education. The result of the discussion that is proposed is the educational substance that must be given to the child covering the whole teachings of Islam that can be broadly grouped into three, namely aqidah, worship and morals and equipped with education to read Al-Qur'an. The material of Islamic education is the same as Islamic religious material, but about health and body hygiene, body movement (sports), learning to play with peers, learning to read and writing latin, study counting, drawing, folding are also conveyed. While the methods of Islamic education applied to early childhood education activities such as exemplary methods, education with practice and practice, educate through games, songs, and stories, and educate with targhib and tarhib.","author":[{"dropping-particle":"","family":"Putri","given":"Hadisa","non-dropping-particle":"","parse-names":false,"suffix":""}],"container-title":"Khazanah: Jurnal Studi Islam dan Humaniora","id":"ITEM-1","issue":"2","issued":{"date-parts":[["2017"]]},"title":"KONSEP PENDIDIKAN ANAK USIA DINI DALAM PERSPEKTIF ISLAM","type":"article-journal","volume":"13"},"uris":["http://www.mendeley.com/documents/?uuid=d2912e61-adf2-3011-a5c0-2bee11cac852"]}],"mendeley":{"formattedCitation":"(Putri, 2017)","plainTextFormattedCitation":"(Putri, 2017)","previouslyFormattedCitation":"(Putri, 2017)"},"properties":{"noteIndex":0},"schema":"https://github.com/citation-style-language/schema/raw/master/csl-citation.json"}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(Putri, 2017)</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w:t>
      </w:r>
    </w:p>
    <w:p w14:paraId="6F50CBE0"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A reflection of the importance of instilling religious values in early childhood can be explicitly referred to in the normative text of Islam, namely the Qur'an, about the story of Lukman which prioritizes the dimension of monotheism and faith as the basis instilled in children. Sentence "</w:t>
      </w:r>
      <w:r w:rsidRPr="00BC732A">
        <w:rPr>
          <w:rFonts w:ascii="Constantia" w:hAnsi="Constantia" w:cs="Times New Roman"/>
          <w:i/>
          <w:sz w:val="24"/>
          <w:szCs w:val="24"/>
        </w:rPr>
        <w:t>Or made a toseric bull</w:t>
      </w:r>
      <w:r w:rsidRPr="00BC732A">
        <w:rPr>
          <w:rFonts w:ascii="Constantia" w:hAnsi="Constantia" w:cs="Times New Roman"/>
          <w:sz w:val="24"/>
          <w:szCs w:val="24"/>
        </w:rPr>
        <w:t xml:space="preserve">", as Lukman's speech to his children, is a terminology that concretely explains that religious values are the foundation in order to form character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 xml:space="preserve">ADDIN CSL_CITATION {"citationItems":[{"id":"ITEM-1","itemData":{"DOI":"10.52185/kariman.v10i1.203","ISSN":"2303-338X","abstract":"The purpose of this study was to determine the model of character education in the story of Lukman al-Hakim. The approach used is a qualitative approach as a research approach and library research as a type of research. The data collection procedure used the documentation method. While the data analysis technique used descriptive data analysis. Based on the results of an in-depth study of the character education model contained in the Qashashul Qur'an verse, the results of the research indicate that the character education model in the Luqman al-hakim story consists of character education goals which include the formation of human beings, moral development, values the basic values </w:instrText>
      </w:r>
      <w:r w:rsidRPr="00BC732A">
        <w:rPr>
          <w:rFonts w:ascii="Times New Roman" w:hAnsi="Times New Roman" w:cs="Times New Roman"/>
          <w:sz w:val="24"/>
          <w:szCs w:val="24"/>
        </w:rPr>
        <w:instrText>​​</w:instrText>
      </w:r>
      <w:r w:rsidRPr="00BC732A">
        <w:rPr>
          <w:rFonts w:ascii="Constantia" w:hAnsi="Constantia" w:cs="Times New Roman"/>
          <w:sz w:val="24"/>
          <w:szCs w:val="24"/>
        </w:rPr>
        <w:instrText>of character education (not arrogant, strong ideals, earnest in seeking knowledge, courtesy, helping, patient, forgiving, responsible, sincere, not easily discouraged, dare to admit mistakes, love God and all His creation, gratitude, no shirk, compassion, obedience to both parents, leadership and social care), as well as the stages of character education through moral education, aqidah education and shari'ah education.","author":[{"dropping-particle":"","family":"Fika Fitrotin Karomah","given":"","non-dropping-particle":"","parse-names":false,"suffix":""},{"dropping-particle":"","family":"Rahmat","given":"Ali","non-dropping-particle":"","parse-names":false,"suffix":""}],"container-title":"Kariman: Jurnal Pendidikan Keislaman","id":"ITEM-1","issue":"1","issued":{"date-parts":[["2022"]]},"title":"MODEL PENDIDIKAN KARAKTER DALAM KISAH LUQMAN AL-HAKIM","type":"article-journal","volume":"10"},"uris":["http://www.mendeley.com/documents/?uuid=063983a5-1d9b-34d4-94a6-b028bb2a7c1c"]}],"mendeley":{"formattedCitation":"(Fika Fitrotin Karomah &amp; Rahmat, 2022)","manualFormatting":"(Karomah &amp; Rahmat, 2022)","plainTextFormattedCitation":"(Fika Fitrotin Karomah &amp; Rahmat, 2022)","previouslyFormattedCitation":"(Fika Fitrotin Karomah &amp; Rahmat, 2022)"},"properties":{"noteIndex":0},"schema":"https://github.com/citation-style-language/schema/raw/master/csl-citation.json"}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(Karomah &amp; Rahmat, 2022)</w:t>
      </w:r>
      <w:r w:rsidRPr="00BC732A">
        <w:rPr>
          <w:rFonts w:ascii="Constantia" w:hAnsi="Constantia" w:cs="Times New Roman"/>
          <w:sz w:val="24"/>
          <w:szCs w:val="24"/>
        </w:rPr>
        <w:fldChar w:fldCharType="end"/>
      </w:r>
      <w:r w:rsidRPr="00BC732A">
        <w:rPr>
          <w:rFonts w:ascii="Constantia" w:hAnsi="Constantia" w:cs="Times New Roman"/>
          <w:sz w:val="24"/>
          <w:szCs w:val="24"/>
        </w:rPr>
        <w:t>, so that children have a basis for values (</w:t>
      </w:r>
      <w:r w:rsidRPr="00BC732A">
        <w:rPr>
          <w:rFonts w:ascii="Constantia" w:hAnsi="Constantia" w:cs="Times New Roman"/>
          <w:i/>
          <w:sz w:val="24"/>
          <w:szCs w:val="24"/>
        </w:rPr>
        <w:t>value basic</w:t>
      </w:r>
      <w:r w:rsidRPr="00BC732A">
        <w:rPr>
          <w:rFonts w:ascii="Constantia" w:hAnsi="Constantia" w:cs="Times New Roman"/>
          <w:sz w:val="24"/>
          <w:szCs w:val="24"/>
        </w:rPr>
        <w:t>) in understanding the truth and propriety on the basis of religious values.</w:t>
      </w:r>
    </w:p>
    <w:p w14:paraId="09AA35CB" w14:textId="77777777" w:rsidR="00BC732A" w:rsidRPr="00FC41FE"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On the other hand, in the content of the school's vision and mission, there are also non-religious values such as independence, responsibility, innovative, competitive, and others, positioned as supporting and complementary values of religious values that become </w:t>
      </w:r>
      <w:r w:rsidRPr="00BC732A">
        <w:rPr>
          <w:rFonts w:ascii="Constantia" w:hAnsi="Constantia" w:cs="Times New Roman"/>
          <w:i/>
          <w:iCs/>
          <w:sz w:val="24"/>
          <w:szCs w:val="24"/>
        </w:rPr>
        <w:t>stressing point</w:t>
      </w:r>
      <w:r w:rsidRPr="00BC732A">
        <w:rPr>
          <w:rFonts w:ascii="Constantia" w:hAnsi="Constantia" w:cs="Times New Roman"/>
          <w:sz w:val="24"/>
          <w:szCs w:val="24"/>
        </w:rPr>
        <w:t xml:space="preserve"> from the formulation of the school's vision and mission. This context provides an overview that early childhood education aims to develop potential and competence in a comprehensive and comprehensive manner. Developing all the intelligence that exists in the child, starting from spiritual intelligence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{"citationItems":[{"id":"ITEM-1","itemData":{"DOI":"10.54180/elbanat.2019.9.2.219-237","ISSN":"2087-4820","abstract":"Permasalahan pokok penelitian ini adalah bagaimana membina kecerdasan spiritual anak dalam keluarga. Adapun tujuan penulis mengangkat topik ini adalah untuk mengungkap peran orang tua dalam membina kecerdasan spiritual anak dalam lingkungan keluarga. Berdasarkan hasil penelitian kualitatif ini, dapat diambil kesimpulan bahwa kecerdasan spiritual adalah sesuatu yang berkaitan dengan ruh, semangat dan jiwa religius serta memiliki pola pemikiran tauhid (integralistik) serta berprinsip hanya karena Allah. Secara umum, ada dua faktor utama yang mempengaruhi kecerdasan yaitu; figur genetik atau bawaan dan faktor lingkungan yaitu lingkungan rumah, kecukupan nutrisi, interfensi dini dan pendidikan di sekolah. Maka, langkah-langkah yang harus diperhatikan orang tua dalam pembinaan kecerdasan spiritual pada anak antara lain: melibatkan anak dalam kegiatan-kegiatan keagamaan, bacakan puisi-puisi atau lagu-lagu yang spiritual dan inspirasional, bawa anak untuk menikmati keindahan alam, ikut sertakan anak dalam kegiatan-kegiatan sosial dan jadilah cermin positif. Penelitian ini dapat dijadikan sebagai acuan bagi orang tua, pendidik, dan penanggungjawab pendidikan pada umumnya dalam upaya menanamkan kecerdasan spiritual sejak dini pada anak.","author":[{"dropping-particle":"","family":"Sofiyah","given":"Siti","non-dropping-particle":"","parse-names":false,"suffix":""}],"container-title":"EL-BANAT: Jurnal Pemikiran dan Pendidikan Islam","id":"ITEM-1","issue":"2","issued":{"date-parts":[["2019"]]},"title":"Kecerdasan Spiritual Anak; Dimensi, Urgensi dan Edukasi","type":"article-journal","volume":"9"},"uris":["http://www.mendeley.com/documents/?uuid=cb6fc3d0-8f5f-3f4a-8fe6-9d3a5a80f32d"]}],"mendeley":{"formattedCitation":"(Sofiyah, 2019)","plainTextFormattedCitation":"(Sofiyah, 2019)","previouslyFormattedCitation":"(Sofiyah, 2019)"},"properties":{"noteIndex":0},"schema":"https://github.com/citation-style-language/schema/raw/master/csl-citation.json"}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(Sofiyah, 2019)</w:t>
      </w:r>
      <w:r w:rsidRPr="00BC732A">
        <w:rPr>
          <w:rFonts w:ascii="Constantia" w:hAnsi="Constantia" w:cs="Times New Roman"/>
          <w:sz w:val="24"/>
          <w:szCs w:val="24"/>
        </w:rPr>
        <w:fldChar w:fldCharType="end"/>
      </w:r>
      <w:r w:rsidRPr="00BC732A">
        <w:rPr>
          <w:rFonts w:ascii="Constantia" w:hAnsi="Constantia" w:cs="Times New Roman"/>
          <w:sz w:val="24"/>
          <w:szCs w:val="24"/>
        </w:rPr>
        <w:t xml:space="preserve">, which is integrated and synergized with eight other intelligences that are included in the concept of eight </w:t>
      </w:r>
      <w:r w:rsidRPr="002F05C5">
        <w:rPr>
          <w:rFonts w:ascii="Constantia" w:hAnsi="Constantia" w:cs="Times New Roman"/>
          <w:i/>
          <w:iCs/>
          <w:sz w:val="24"/>
          <w:szCs w:val="24"/>
        </w:rPr>
        <w:t>multiple intelligence</w:t>
      </w:r>
      <w:r w:rsidRPr="002F05C5">
        <w:rPr>
          <w:rFonts w:ascii="Constantia" w:hAnsi="Constantia" w:cs="Times New Roman"/>
          <w:sz w:val="24"/>
          <w:szCs w:val="24"/>
        </w:rPr>
        <w:t xml:space="preserve">, such as verbal, interpersonal, intrapersonal and others </w:t>
      </w:r>
      <w:r w:rsidRPr="00BC732A">
        <w:rPr>
          <w:rFonts w:ascii="Constantia" w:hAnsi="Constantia" w:cs="Times New Roman"/>
          <w:sz w:val="24"/>
          <w:szCs w:val="24"/>
        </w:rPr>
        <w:fldChar w:fldCharType="begin" w:fldLock="1"/>
      </w:r>
      <w:r w:rsidRPr="002F05C5">
        <w:rPr>
          <w:rFonts w:ascii="Constantia" w:hAnsi="Constantia" w:cs="Times New Roman"/>
          <w:sz w:val="24"/>
          <w:szCs w:val="24"/>
        </w:rPr>
        <w:instrText>ADDIN CSL_CITATION {"citationItems":[{"id":"ITEM-1","itemData":{"abstract":"Artikel ini memaparkan tantangan dan eksistensi madrasah diniyah (Madin) sebagai bagian dari lembaga pendidikan keagamaan Islam yang banyak memberikan kontribusi bagi perkembangan pendidikan di Indonesia. Eksistensi sekolah keislaman sebagai entitas kelembagaan pendidikan keagamaan Islam di Indonesia mengalami tantangan dari masa ke masa. Madin saat ini ada dua kategori, yaitu madrasah diniyah takmiliyah (MDT/nonformal) dan Pendidikan Diniyah Formal (PDF). Madrasah diniyah dari masa ke masa mengalami tantangan baik itu secara eksternal maupun internal. Saat ini, tantangan yangs edang dihadapi oleh madrasah diniyah justru secara internal (pemerintah/kemendikbud), yaitu munculnya kebijakan full day school (FDS), yang dianggap akan mendegradasi eksistensi madrasah diniyah sebagai entitas kelembagaan pendidikan keagamaan Islam di Indonesia. Tantangan yang dihadapi Madin justru menjadi imun sebagai lembaga yang lebih mengedepankan fungsi sosialnya pada masyarakat, terutama masyarakat pedesaan.","author":[{"dropping-particle":"","family":"Tabi'in","given":"A.","non-dropping-particle":"","parse-names":false,"suffix":""}],"container-title":"Edukasia Islamika","id":"ITEM-1","issue":"1","issued":{"date-parts":[["2017"]]},"title":"Penerapan konsep pembelajaran berbasis kecerdasan majemuk (multiple intelligence) pada anak usia dini","type":"article-journal","volume":"2"},"uris":["http://www.mendeley.com/documents/?uuid=92fc22be-edb9-3908-87c6-919762bb0dbb"]}],"mendeley":{"formattedCitation":"(Tabi’in, 2017)","plainTextFormattedCitation":"(Tabi’in, 2017)","previouslyFormattedCitation":"(Tabi’in, 2017)"},"properties":{"noteIndex":0},"schema":"https://github.com/citation-style-language/schema/raw/master/csl-citation.json"}</w:instrText>
      </w:r>
      <w:r w:rsidRPr="00BC732A">
        <w:rPr>
          <w:rFonts w:ascii="Constantia" w:hAnsi="Constantia" w:cs="Times New Roman"/>
          <w:sz w:val="24"/>
          <w:szCs w:val="24"/>
        </w:rPr>
        <w:fldChar w:fldCharType="separate"/>
      </w:r>
      <w:r w:rsidRPr="002F05C5">
        <w:rPr>
          <w:rFonts w:ascii="Constantia" w:hAnsi="Constantia" w:cs="Times New Roman"/>
          <w:sz w:val="24"/>
          <w:szCs w:val="24"/>
        </w:rPr>
        <w:t>(Tabi'in, 2017)</w:t>
      </w:r>
      <w:r w:rsidRPr="00BC732A">
        <w:rPr>
          <w:rFonts w:ascii="Constantia" w:hAnsi="Constantia" w:cs="Times New Roman"/>
          <w:sz w:val="24"/>
          <w:szCs w:val="24"/>
        </w:rPr>
        <w:fldChar w:fldCharType="end"/>
      </w:r>
      <w:r w:rsidRPr="002F05C5">
        <w:rPr>
          <w:rFonts w:ascii="Constantia" w:hAnsi="Constantia" w:cs="Times New Roman"/>
          <w:sz w:val="24"/>
          <w:szCs w:val="24"/>
        </w:rPr>
        <w:t>.</w:t>
      </w:r>
    </w:p>
    <w:p w14:paraId="61DE6DB5" w14:textId="77777777" w:rsidR="00BC732A" w:rsidRPr="00BC732A" w:rsidRDefault="00BC732A" w:rsidP="00BC732A">
      <w:pPr>
        <w:spacing w:after="0"/>
        <w:ind w:firstLine="720"/>
        <w:jc w:val="both"/>
        <w:rPr>
          <w:rFonts w:ascii="Constantia" w:hAnsi="Constantia" w:cs="Times New Roman"/>
          <w:sz w:val="24"/>
          <w:szCs w:val="24"/>
        </w:rPr>
      </w:pPr>
      <w:r w:rsidRPr="00BC732A">
        <w:rPr>
          <w:rFonts w:ascii="Constantia" w:hAnsi="Constantia" w:cs="Times New Roman"/>
          <w:sz w:val="24"/>
          <w:szCs w:val="24"/>
        </w:rPr>
        <w:t xml:space="preserve">Referring to the above description, developing and realizing spiritual intelligence in early childhood education is the foundation to legitimize other intelligences, in order to build a comprehensive and complete identity. The importance of spiritual intelligence in children, in order to avoid misorientation of life and speculative </w:t>
      </w:r>
      <w:r w:rsidRPr="00BC732A">
        <w:rPr>
          <w:rFonts w:ascii="Constantia" w:hAnsi="Constantia" w:cs="Times New Roman"/>
          <w:sz w:val="24"/>
          <w:szCs w:val="24"/>
        </w:rPr>
        <w:fldChar w:fldCharType="begin" w:fldLock="1"/>
      </w:r>
      <w:r w:rsidRPr="00BC732A">
        <w:rPr>
          <w:rFonts w:ascii="Constantia" w:hAnsi="Constantia" w:cs="Times New Roman"/>
          <w:sz w:val="24"/>
          <w:szCs w:val="24"/>
        </w:rPr>
        <w:instrText>ADDIN CSL_CITATION {"citationItems":[{"id":"ITEM-1","itemData":{"abstract":"Tulisan ini menjelaskan tentan faktor-faktorpenghambatPerkembangan KecerdasanSpiritual bagi anak usia dini. Usia dini merupakan usia emas yang harusdikembangkan pada semua aspeknya. Kecerdasan spiritual merupakan aspek pentingbagi pendidikan anak, tetapi dalamkenyataannya potensi kecerdasan ini sering tidakberkembang secara maksimal. Hal ini disebabkan faktor internal dan eksternal.Faktor tersebut secara garis besar berkaitan erat denganprasangka,prinsip-prinsiphidup,pengalaman,kepentingan danprioritas,sudut pandang,pembanding, danliteratur. Semua itu, memberi efek yang cukup signifikan bagi perkembangankecerdasan spiritualyang diterapkan bagi anak usia dini.","author":[{"dropping-particle":"","family":"Sayfri","given":"Fatrica","non-dropping-particle":"","parse-names":false,"suffix":""}],"container-title":"Nuansa : Jurnal Studi Islam dan Kemasyarakatan","id":"ITEM-1","issue":"1","issued":{"date-parts":[["2015"]]},"title":"Faktor Penghambat Perkembangan Kecerdasan Spiritual bagi Anak Usia Dini","type":"article-journal","volume":"8"},"uris":["http://www.mendeley.com/documents/?uuid=3c8e5aed-4fe0-3e16-9e7c-227f5c3d7454"]}],"mendeley":{"formattedCitation":"(Sayfri, 2015)","plainTextFormattedCitation":"(Sayfri, 2015)"},"properties":{"noteIndex":0},"schema":"https://github.com/citation-style-language/schema/raw/master/csl-citation.json"}</w:instrText>
      </w:r>
      <w:r w:rsidRPr="00BC732A">
        <w:rPr>
          <w:rFonts w:ascii="Constantia" w:hAnsi="Constantia" w:cs="Times New Roman"/>
          <w:sz w:val="24"/>
          <w:szCs w:val="24"/>
        </w:rPr>
        <w:fldChar w:fldCharType="separate"/>
      </w:r>
      <w:r w:rsidRPr="00BC732A">
        <w:rPr>
          <w:rFonts w:ascii="Constantia" w:hAnsi="Constantia" w:cs="Times New Roman"/>
          <w:sz w:val="24"/>
          <w:szCs w:val="24"/>
        </w:rPr>
        <w:t>(Sayfri, 2015)</w:t>
      </w:r>
      <w:r w:rsidRPr="00BC732A">
        <w:rPr>
          <w:rFonts w:ascii="Constantia" w:hAnsi="Constantia" w:cs="Times New Roman"/>
          <w:sz w:val="24"/>
          <w:szCs w:val="24"/>
        </w:rPr>
        <w:fldChar w:fldCharType="end"/>
      </w:r>
      <w:r w:rsidRPr="00BC732A">
        <w:rPr>
          <w:rFonts w:ascii="Constantia" w:hAnsi="Constantia" w:cs="Times New Roman"/>
          <w:sz w:val="24"/>
          <w:szCs w:val="24"/>
        </w:rPr>
        <w:t>. In short, the formulation of vision and mission in early childhood schools has the main content related to developing and realizing children's spiritual intelligence, as the basis and main foundation in the context of developing other intelligences.</w:t>
      </w:r>
    </w:p>
    <w:p w14:paraId="1BB2BA89" w14:textId="77777777" w:rsidR="003A4A29" w:rsidRDefault="003A4A29" w:rsidP="001F766A">
      <w:pPr>
        <w:pStyle w:val="ListParagraph"/>
        <w:autoSpaceDE w:val="0"/>
        <w:autoSpaceDN w:val="0"/>
        <w:adjustRightInd w:val="0"/>
        <w:spacing w:after="0" w:line="240" w:lineRule="auto"/>
        <w:ind w:left="284"/>
        <w:jc w:val="both"/>
        <w:rPr>
          <w:rFonts w:ascii="Constantia" w:hAnsi="Constantia" w:cs="Times New Roman"/>
          <w:b/>
          <w:bCs/>
          <w:sz w:val="24"/>
          <w:szCs w:val="24"/>
        </w:rPr>
      </w:pPr>
    </w:p>
    <w:p w14:paraId="2B3FC84F" w14:textId="1B54FBEF" w:rsidR="00D3027B" w:rsidRPr="008147FB" w:rsidRDefault="00156C00" w:rsidP="008147FB">
      <w:pPr>
        <w:autoSpaceDE w:val="0"/>
        <w:autoSpaceDN w:val="0"/>
        <w:adjustRightInd w:val="0"/>
        <w:spacing w:after="0" w:line="240" w:lineRule="auto"/>
        <w:jc w:val="both"/>
        <w:rPr>
          <w:rFonts w:ascii="Constantia" w:hAnsi="Constantia" w:cs="Times New Roman"/>
          <w:b/>
          <w:bCs/>
          <w:sz w:val="24"/>
          <w:szCs w:val="24"/>
        </w:rPr>
      </w:pPr>
      <w:r>
        <w:rPr>
          <w:rFonts w:ascii="Constantia" w:hAnsi="Constantia" w:cs="Times New Roman"/>
          <w:b/>
          <w:bCs/>
          <w:sz w:val="24"/>
          <w:szCs w:val="24"/>
        </w:rPr>
        <w:t>D. CONCLUSION</w:t>
      </w:r>
    </w:p>
    <w:p w14:paraId="2D37098D" w14:textId="77777777" w:rsidR="00156C00" w:rsidRPr="00156C00" w:rsidRDefault="00156C00" w:rsidP="00156C00">
      <w:pPr>
        <w:spacing w:after="0" w:line="240" w:lineRule="auto"/>
        <w:ind w:firstLine="720"/>
        <w:rPr>
          <w:rFonts w:ascii="Constantia" w:hAnsi="Constantia" w:cs="Times New Roman"/>
          <w:sz w:val="24"/>
          <w:szCs w:val="24"/>
        </w:rPr>
      </w:pPr>
      <w:r w:rsidRPr="00156C00">
        <w:rPr>
          <w:rFonts w:ascii="Constantia" w:hAnsi="Constantia" w:cs="Times New Roman"/>
          <w:sz w:val="24"/>
          <w:szCs w:val="24"/>
        </w:rPr>
        <w:t>Based on the description of the research data and the analysis of the discussion of the research results, the following conclusions were formulated:</w:t>
      </w:r>
    </w:p>
    <w:p w14:paraId="337638DF" w14:textId="77777777" w:rsidR="00156C00" w:rsidRPr="00156C00" w:rsidRDefault="00156C00" w:rsidP="00156C00">
      <w:pPr>
        <w:pStyle w:val="ListParagraph"/>
        <w:numPr>
          <w:ilvl w:val="0"/>
          <w:numId w:val="16"/>
        </w:numPr>
        <w:spacing w:after="0" w:line="240" w:lineRule="auto"/>
        <w:ind w:left="284" w:hanging="284"/>
        <w:jc w:val="both"/>
        <w:rPr>
          <w:rFonts w:ascii="Constantia" w:hAnsi="Constantia" w:cs="Times New Roman"/>
          <w:sz w:val="24"/>
          <w:szCs w:val="24"/>
        </w:rPr>
      </w:pPr>
      <w:r w:rsidRPr="00156C00">
        <w:rPr>
          <w:rFonts w:ascii="Constantia" w:hAnsi="Constantia" w:cs="Times New Roman"/>
          <w:sz w:val="24"/>
          <w:szCs w:val="24"/>
        </w:rPr>
        <w:t>The content of values in each formulation of the vision in the five early childhood schools includes morals, trust, and Islam, which are identical to religious values. While general or non-religious values include character, achievement, intelligence, cheerfulness, competitiveness, creativity, independence, health and skill</w:t>
      </w:r>
    </w:p>
    <w:p w14:paraId="597083E6" w14:textId="77777777" w:rsidR="00156C00" w:rsidRPr="00156C00" w:rsidRDefault="00156C00" w:rsidP="00156C00">
      <w:pPr>
        <w:pStyle w:val="ListParagraph"/>
        <w:numPr>
          <w:ilvl w:val="0"/>
          <w:numId w:val="16"/>
        </w:numPr>
        <w:spacing w:after="0" w:line="240" w:lineRule="auto"/>
        <w:ind w:left="284" w:hanging="284"/>
        <w:jc w:val="both"/>
        <w:rPr>
          <w:rFonts w:ascii="Constantia" w:hAnsi="Constantia" w:cs="Times New Roman"/>
          <w:sz w:val="24"/>
          <w:szCs w:val="24"/>
        </w:rPr>
      </w:pPr>
      <w:r w:rsidRPr="00156C00">
        <w:rPr>
          <w:rFonts w:ascii="Constantia" w:hAnsi="Constantia" w:cs="Times New Roman"/>
          <w:sz w:val="24"/>
          <w:szCs w:val="24"/>
        </w:rPr>
        <w:t>The content of values in each formulation of the mission of the five early childhood schools includes faith, piety, Islamic morals, and religious morals, which reflect religious values. As for general or non-religious values, they include attractiveness, achievement, love for the homeland, innovative, independence, competitiveness, agility, and responsibility</w:t>
      </w:r>
    </w:p>
    <w:p w14:paraId="06A3E681" w14:textId="77777777" w:rsidR="008147FB" w:rsidRDefault="008147FB" w:rsidP="008147FB">
      <w:pPr>
        <w:pStyle w:val="ListParagraph"/>
        <w:tabs>
          <w:tab w:val="left" w:pos="0"/>
        </w:tabs>
        <w:spacing w:after="0"/>
        <w:ind w:left="0" w:right="57" w:firstLine="709"/>
        <w:jc w:val="both"/>
        <w:rPr>
          <w:rFonts w:ascii="Constantia" w:hAnsi="Constantia" w:cs="Times New Roman"/>
          <w:color w:val="000000" w:themeColor="text1"/>
          <w:sz w:val="24"/>
          <w:szCs w:val="24"/>
        </w:rPr>
      </w:pPr>
    </w:p>
    <w:p w14:paraId="69C26B6B" w14:textId="654DD9F6" w:rsidR="00D3027B" w:rsidRDefault="00156C00" w:rsidP="00CF0D9C">
      <w:pPr>
        <w:autoSpaceDE w:val="0"/>
        <w:autoSpaceDN w:val="0"/>
        <w:adjustRightInd w:val="0"/>
        <w:spacing w:after="0" w:line="240" w:lineRule="auto"/>
        <w:rPr>
          <w:rFonts w:ascii="Constantia" w:hAnsi="Constantia"/>
          <w:b/>
          <w:bCs/>
          <w:sz w:val="24"/>
          <w:szCs w:val="24"/>
        </w:rPr>
      </w:pPr>
      <w:r>
        <w:rPr>
          <w:rFonts w:ascii="Constantia" w:hAnsi="Constantia"/>
          <w:b/>
          <w:bCs/>
          <w:sz w:val="24"/>
          <w:szCs w:val="24"/>
        </w:rPr>
        <w:lastRenderedPageBreak/>
        <w:t>REFERENCE</w:t>
      </w:r>
      <w:r w:rsidR="00FC41FE">
        <w:rPr>
          <w:rFonts w:ascii="Constantia" w:hAnsi="Constantia"/>
          <w:b/>
          <w:bCs/>
          <w:sz w:val="24"/>
          <w:szCs w:val="24"/>
        </w:rPr>
        <w:t>S</w:t>
      </w:r>
    </w:p>
    <w:p w14:paraId="3F43D62C" w14:textId="77777777" w:rsidR="00FC41FE" w:rsidRPr="00FC41FE"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B30CE1">
        <w:rPr>
          <w:rFonts w:ascii="Times New Roman" w:hAnsi="Times New Roman" w:cs="Times New Roman"/>
          <w:sz w:val="24"/>
          <w:szCs w:val="24"/>
        </w:rPr>
        <w:t xml:space="preserve">Ahmad, J. Desain Penelitian Analisis Isi (Content Analysis). </w:t>
      </w:r>
      <w:r w:rsidRPr="00DE039A">
        <w:rPr>
          <w:rFonts w:ascii="Times New Roman" w:hAnsi="Times New Roman" w:cs="Times New Roman"/>
          <w:i/>
          <w:iCs/>
          <w:sz w:val="24"/>
          <w:szCs w:val="24"/>
          <w:lang w:val="sv-SE"/>
        </w:rPr>
        <w:t>Jurnal Analisis Isi</w:t>
      </w:r>
      <w:r w:rsidRPr="00DE039A">
        <w:rPr>
          <w:rFonts w:ascii="Times New Roman" w:hAnsi="Times New Roman" w:cs="Times New Roman"/>
          <w:sz w:val="24"/>
          <w:szCs w:val="24"/>
          <w:lang w:val="sv-SE"/>
        </w:rPr>
        <w:t xml:space="preserve">, </w:t>
      </w:r>
      <w:r w:rsidRPr="00DE039A">
        <w:rPr>
          <w:rFonts w:ascii="Times New Roman" w:hAnsi="Times New Roman" w:cs="Times New Roman"/>
          <w:i/>
          <w:iCs/>
          <w:sz w:val="24"/>
          <w:szCs w:val="24"/>
          <w:lang w:val="sv-SE"/>
        </w:rPr>
        <w:t>5</w:t>
      </w:r>
      <w:r w:rsidRPr="00DE039A">
        <w:rPr>
          <w:rFonts w:ascii="Times New Roman" w:hAnsi="Times New Roman" w:cs="Times New Roman"/>
          <w:sz w:val="24"/>
          <w:szCs w:val="24"/>
          <w:lang w:val="sv-SE"/>
        </w:rPr>
        <w:t xml:space="preserve">(9). </w:t>
      </w:r>
      <w:r w:rsidRPr="00FC41FE">
        <w:rPr>
          <w:rFonts w:ascii="Times New Roman" w:hAnsi="Times New Roman" w:cs="Times New Roman"/>
          <w:sz w:val="24"/>
          <w:szCs w:val="24"/>
          <w:lang w:val="sv-SE"/>
        </w:rPr>
        <w:t>(2018).</w:t>
      </w:r>
    </w:p>
    <w:p w14:paraId="287C197F"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FC41FE">
        <w:rPr>
          <w:rFonts w:ascii="Times New Roman" w:hAnsi="Times New Roman" w:cs="Times New Roman"/>
          <w:sz w:val="24"/>
          <w:szCs w:val="24"/>
          <w:lang w:val="sv-SE"/>
        </w:rPr>
        <w:t xml:space="preserve">Allen, K. A., Kern, M. L., Vella-Brodrick, D., &amp; Waters, L.. </w:t>
      </w:r>
      <w:r w:rsidRPr="00B30CE1">
        <w:rPr>
          <w:rFonts w:ascii="Times New Roman" w:hAnsi="Times New Roman" w:cs="Times New Roman"/>
          <w:sz w:val="24"/>
          <w:szCs w:val="24"/>
        </w:rPr>
        <w:t xml:space="preserve">Understanding the Priorities of Australian Secondary Schools Through an Analysis of Their Mission and Vision Statements. </w:t>
      </w:r>
      <w:r w:rsidRPr="00B30CE1">
        <w:rPr>
          <w:rFonts w:ascii="Times New Roman" w:hAnsi="Times New Roman" w:cs="Times New Roman"/>
          <w:i/>
          <w:iCs/>
          <w:sz w:val="24"/>
          <w:szCs w:val="24"/>
        </w:rPr>
        <w:t>Educational Administration Quarterly</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54</w:t>
      </w:r>
      <w:r w:rsidRPr="00B30CE1">
        <w:rPr>
          <w:rFonts w:ascii="Times New Roman" w:hAnsi="Times New Roman" w:cs="Times New Roman"/>
          <w:sz w:val="24"/>
          <w:szCs w:val="24"/>
        </w:rPr>
        <w:t>(2). (2018)</w:t>
      </w:r>
      <w:r>
        <w:rPr>
          <w:rFonts w:ascii="Times New Roman" w:hAnsi="Times New Roman" w:cs="Times New Roman"/>
          <w:sz w:val="24"/>
          <w:szCs w:val="24"/>
        </w:rPr>
        <w:t xml:space="preserve">. </w:t>
      </w:r>
      <w:r w:rsidRPr="00B30CE1">
        <w:rPr>
          <w:rFonts w:ascii="Times New Roman" w:hAnsi="Times New Roman" w:cs="Times New Roman"/>
          <w:sz w:val="24"/>
          <w:szCs w:val="24"/>
        </w:rPr>
        <w:t>https://doi.org/10.1177/0013161X18758655</w:t>
      </w:r>
    </w:p>
    <w:p w14:paraId="3BEAF840"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B30CE1">
        <w:rPr>
          <w:rFonts w:ascii="Times New Roman" w:hAnsi="Times New Roman" w:cs="Times New Roman"/>
          <w:sz w:val="24"/>
          <w:szCs w:val="24"/>
        </w:rPr>
        <w:t xml:space="preserve">Amperawati, L., Sumiati, C., Rahmani, E., Rubiah, S. A., Harti, U., Ernawati, A., &amp; Wara, L. W. Mengembangkan Visi, Misi, Dan Evaluasi Program Paud. </w:t>
      </w:r>
      <w:r w:rsidRPr="002F05C5">
        <w:rPr>
          <w:rFonts w:ascii="Times New Roman" w:hAnsi="Times New Roman" w:cs="Times New Roman"/>
          <w:sz w:val="24"/>
          <w:szCs w:val="24"/>
          <w:lang w:val="fi-FI"/>
        </w:rPr>
        <w:t xml:space="preserve">In D. Supriyadi (Ed.), </w:t>
      </w:r>
      <w:r w:rsidRPr="002F05C5">
        <w:rPr>
          <w:rFonts w:ascii="Times New Roman" w:hAnsi="Times New Roman" w:cs="Times New Roman"/>
          <w:i/>
          <w:iCs/>
          <w:sz w:val="24"/>
          <w:szCs w:val="24"/>
          <w:lang w:val="fi-FI"/>
        </w:rPr>
        <w:t>Manajemen &amp; Evaluasi Kinerja Organisasi: Implementasi pada Pendidikan Anak Usia Dini</w:t>
      </w:r>
      <w:r w:rsidRPr="002F05C5">
        <w:rPr>
          <w:rFonts w:ascii="Times New Roman" w:hAnsi="Times New Roman" w:cs="Times New Roman"/>
          <w:sz w:val="24"/>
          <w:szCs w:val="24"/>
          <w:lang w:val="fi-FI"/>
        </w:rPr>
        <w:t xml:space="preserve"> (pp. 92–97). </w:t>
      </w:r>
      <w:r w:rsidRPr="002F05C5">
        <w:rPr>
          <w:rFonts w:ascii="Times New Roman" w:hAnsi="Times New Roman" w:cs="Times New Roman"/>
          <w:sz w:val="24"/>
          <w:szCs w:val="24"/>
          <w:lang w:val="sv-SE"/>
        </w:rPr>
        <w:t>PT. Nasya Expanding Management. (2023).</w:t>
      </w:r>
    </w:p>
    <w:p w14:paraId="4042844B"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2F05C5">
        <w:rPr>
          <w:rFonts w:ascii="Times New Roman" w:hAnsi="Times New Roman" w:cs="Times New Roman"/>
          <w:sz w:val="24"/>
          <w:szCs w:val="24"/>
          <w:lang w:val="sv-SE"/>
        </w:rPr>
        <w:t xml:space="preserve">Anisa, C., &amp; Rahmatullah, R. Visi Dan Misi Menurut Fred R. David Perspektif Pendidikan Islam. </w:t>
      </w:r>
      <w:r w:rsidRPr="00B30CE1">
        <w:rPr>
          <w:rFonts w:ascii="Times New Roman" w:hAnsi="Times New Roman" w:cs="Times New Roman"/>
          <w:i/>
          <w:iCs/>
          <w:sz w:val="24"/>
          <w:szCs w:val="24"/>
        </w:rPr>
        <w:t>Journal EVALUASI</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4</w:t>
      </w:r>
      <w:r w:rsidRPr="00B30CE1">
        <w:rPr>
          <w:rFonts w:ascii="Times New Roman" w:hAnsi="Times New Roman" w:cs="Times New Roman"/>
          <w:sz w:val="24"/>
          <w:szCs w:val="24"/>
        </w:rPr>
        <w:t>(1).</w:t>
      </w:r>
      <w:r>
        <w:rPr>
          <w:rFonts w:ascii="Times New Roman" w:hAnsi="Times New Roman" w:cs="Times New Roman"/>
          <w:sz w:val="24"/>
          <w:szCs w:val="24"/>
        </w:rPr>
        <w:t xml:space="preserve"> </w:t>
      </w:r>
      <w:r w:rsidRPr="00B30CE1">
        <w:rPr>
          <w:rFonts w:ascii="Times New Roman" w:hAnsi="Times New Roman" w:cs="Times New Roman"/>
          <w:sz w:val="24"/>
          <w:szCs w:val="24"/>
        </w:rPr>
        <w:t>(2020).  https://doi.org/10.32478/evaluasi.v4i1.356</w:t>
      </w:r>
    </w:p>
    <w:p w14:paraId="52DA114E"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B30CE1">
        <w:rPr>
          <w:rFonts w:ascii="Times New Roman" w:hAnsi="Times New Roman" w:cs="Times New Roman"/>
          <w:sz w:val="24"/>
          <w:szCs w:val="24"/>
        </w:rPr>
        <w:t xml:space="preserve">Boerema, A. J. </w:t>
      </w:r>
      <w:r w:rsidRPr="00156C00">
        <w:rPr>
          <w:rFonts w:ascii="Times New Roman" w:hAnsi="Times New Roman" w:cs="Times New Roman"/>
          <w:sz w:val="24"/>
          <w:szCs w:val="24"/>
        </w:rPr>
        <w:t xml:space="preserve">An Analysis of Private School Mission Statements. </w:t>
      </w:r>
      <w:r w:rsidRPr="00B30CE1">
        <w:rPr>
          <w:rFonts w:ascii="Times New Roman" w:hAnsi="Times New Roman" w:cs="Times New Roman"/>
          <w:i/>
          <w:iCs/>
          <w:sz w:val="24"/>
          <w:szCs w:val="24"/>
        </w:rPr>
        <w:t>Peabody Journal of Education</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81</w:t>
      </w:r>
      <w:r w:rsidRPr="00B30CE1">
        <w:rPr>
          <w:rFonts w:ascii="Times New Roman" w:hAnsi="Times New Roman" w:cs="Times New Roman"/>
          <w:sz w:val="24"/>
          <w:szCs w:val="24"/>
        </w:rPr>
        <w:t>(1).</w:t>
      </w:r>
      <w:r>
        <w:rPr>
          <w:rFonts w:ascii="Times New Roman" w:hAnsi="Times New Roman" w:cs="Times New Roman"/>
          <w:sz w:val="24"/>
          <w:szCs w:val="24"/>
        </w:rPr>
        <w:t xml:space="preserve"> </w:t>
      </w:r>
      <w:r w:rsidRPr="00B30CE1">
        <w:rPr>
          <w:rFonts w:ascii="Times New Roman" w:hAnsi="Times New Roman" w:cs="Times New Roman"/>
          <w:sz w:val="24"/>
          <w:szCs w:val="24"/>
        </w:rPr>
        <w:t>(2006).  https://doi.org/10.1207/S15327930pje8101_8</w:t>
      </w:r>
    </w:p>
    <w:p w14:paraId="12D6B1EF"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B30CE1">
        <w:rPr>
          <w:rFonts w:ascii="Times New Roman" w:hAnsi="Times New Roman" w:cs="Times New Roman"/>
          <w:sz w:val="24"/>
          <w:szCs w:val="24"/>
        </w:rPr>
        <w:t xml:space="preserve">Calam, A., &amp; Qurniati, A. (Merumuskan Visi dan Misi Lembaga Pendidikan. </w:t>
      </w:r>
      <w:r w:rsidRPr="00B30CE1">
        <w:rPr>
          <w:rFonts w:ascii="Times New Roman" w:hAnsi="Times New Roman" w:cs="Times New Roman"/>
          <w:i/>
          <w:iCs/>
          <w:sz w:val="24"/>
          <w:szCs w:val="24"/>
        </w:rPr>
        <w:t>Jurnal Ilmiah Saintik</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15</w:t>
      </w:r>
      <w:r w:rsidRPr="00B30CE1">
        <w:rPr>
          <w:rFonts w:ascii="Times New Roman" w:hAnsi="Times New Roman" w:cs="Times New Roman"/>
          <w:sz w:val="24"/>
          <w:szCs w:val="24"/>
        </w:rPr>
        <w:t>(1).</w:t>
      </w:r>
      <w:r>
        <w:rPr>
          <w:rFonts w:ascii="Times New Roman" w:hAnsi="Times New Roman" w:cs="Times New Roman"/>
          <w:sz w:val="24"/>
          <w:szCs w:val="24"/>
        </w:rPr>
        <w:t xml:space="preserve"> </w:t>
      </w:r>
      <w:r w:rsidRPr="00B30CE1">
        <w:rPr>
          <w:rFonts w:ascii="Times New Roman" w:hAnsi="Times New Roman" w:cs="Times New Roman"/>
          <w:sz w:val="24"/>
          <w:szCs w:val="24"/>
        </w:rPr>
        <w:t>2016).</w:t>
      </w:r>
    </w:p>
    <w:p w14:paraId="5174D412"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B30CE1">
        <w:rPr>
          <w:rFonts w:ascii="Times New Roman" w:hAnsi="Times New Roman" w:cs="Times New Roman"/>
          <w:sz w:val="24"/>
          <w:szCs w:val="24"/>
        </w:rPr>
        <w:t>Davis, J. H., Ruhe, J. A., Lee, M., &amp; Rajadhyaksha, U. Missio</w:t>
      </w:r>
      <w:r w:rsidRPr="00156C00">
        <w:rPr>
          <w:rFonts w:ascii="Times New Roman" w:hAnsi="Times New Roman" w:cs="Times New Roman"/>
          <w:sz w:val="24"/>
          <w:szCs w:val="24"/>
        </w:rPr>
        <w:t>n Possible: Do</w:t>
      </w:r>
      <w:r w:rsidRPr="00B30CE1">
        <w:rPr>
          <w:rFonts w:ascii="Times New Roman" w:hAnsi="Times New Roman" w:cs="Times New Roman"/>
          <w:sz w:val="24"/>
          <w:szCs w:val="24"/>
        </w:rPr>
        <w:t xml:space="preserve"> school mission statements work? </w:t>
      </w:r>
      <w:r w:rsidRPr="00B30CE1">
        <w:rPr>
          <w:rFonts w:ascii="Times New Roman" w:hAnsi="Times New Roman" w:cs="Times New Roman"/>
          <w:i/>
          <w:iCs/>
          <w:sz w:val="24"/>
          <w:szCs w:val="24"/>
        </w:rPr>
        <w:t>Journal of Business Ethics</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70</w:t>
      </w:r>
      <w:r w:rsidRPr="00B30CE1">
        <w:rPr>
          <w:rFonts w:ascii="Times New Roman" w:hAnsi="Times New Roman" w:cs="Times New Roman"/>
          <w:sz w:val="24"/>
          <w:szCs w:val="24"/>
        </w:rPr>
        <w:t>(1). (2007). https://doi.org/10.1007/s10551-006-9076-7</w:t>
      </w:r>
      <w:r>
        <w:rPr>
          <w:rFonts w:ascii="Times New Roman" w:hAnsi="Times New Roman" w:cs="Times New Roman"/>
          <w:sz w:val="24"/>
          <w:szCs w:val="24"/>
        </w:rPr>
        <w:t xml:space="preserve"> </w:t>
      </w:r>
    </w:p>
    <w:p w14:paraId="09F8A3DD"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B30CE1">
        <w:rPr>
          <w:rFonts w:ascii="Times New Roman" w:hAnsi="Times New Roman" w:cs="Times New Roman"/>
          <w:sz w:val="24"/>
          <w:szCs w:val="24"/>
        </w:rPr>
        <w:t xml:space="preserve">Fadhli, M. Implementasi Manajemen Strategik Dalam Lembaga Pendidikan. </w:t>
      </w:r>
      <w:r w:rsidRPr="00B30CE1">
        <w:rPr>
          <w:rFonts w:ascii="Times New Roman" w:hAnsi="Times New Roman" w:cs="Times New Roman"/>
          <w:i/>
          <w:iCs/>
          <w:sz w:val="24"/>
          <w:szCs w:val="24"/>
        </w:rPr>
        <w:t>Continuous Education: Journal of Science and Research</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1</w:t>
      </w:r>
      <w:r w:rsidRPr="00B30CE1">
        <w:rPr>
          <w:rFonts w:ascii="Times New Roman" w:hAnsi="Times New Roman" w:cs="Times New Roman"/>
          <w:sz w:val="24"/>
          <w:szCs w:val="24"/>
        </w:rPr>
        <w:t>(1).</w:t>
      </w:r>
      <w:r>
        <w:rPr>
          <w:rFonts w:ascii="Times New Roman" w:hAnsi="Times New Roman" w:cs="Times New Roman"/>
          <w:sz w:val="24"/>
          <w:szCs w:val="24"/>
        </w:rPr>
        <w:t xml:space="preserve"> </w:t>
      </w:r>
      <w:r w:rsidRPr="002F05C5">
        <w:rPr>
          <w:rFonts w:ascii="Times New Roman" w:hAnsi="Times New Roman" w:cs="Times New Roman"/>
          <w:sz w:val="24"/>
          <w:szCs w:val="24"/>
          <w:lang w:val="sv-SE"/>
        </w:rPr>
        <w:t>(2020). https://doi.org/10.51178/ce.v1i1.7</w:t>
      </w:r>
    </w:p>
    <w:p w14:paraId="22B3094A"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sv-SE"/>
        </w:rPr>
        <w:t xml:space="preserve">Fika Fitrotin Karomah, &amp; Rahmat, A. Model Pendidikan Karakter Dalam Kisah Luqman Al-Hakim. </w:t>
      </w:r>
      <w:r w:rsidRPr="002F05C5">
        <w:rPr>
          <w:rFonts w:ascii="Times New Roman" w:hAnsi="Times New Roman" w:cs="Times New Roman"/>
          <w:i/>
          <w:iCs/>
          <w:sz w:val="24"/>
          <w:szCs w:val="24"/>
          <w:lang w:val="sv-SE"/>
        </w:rPr>
        <w:t>Kariman: Jurnal Pendidikan Keislaman</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10</w:t>
      </w:r>
      <w:r w:rsidRPr="002F05C5">
        <w:rPr>
          <w:rFonts w:ascii="Times New Roman" w:hAnsi="Times New Roman" w:cs="Times New Roman"/>
          <w:sz w:val="24"/>
          <w:szCs w:val="24"/>
          <w:lang w:val="sv-SE"/>
        </w:rPr>
        <w:t>(1). (2022). https://doi.org/10.52185/kariman.v10i1.203</w:t>
      </w:r>
    </w:p>
    <w:p w14:paraId="4978119B" w14:textId="77777777" w:rsidR="00FC41FE" w:rsidRPr="00C93893"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2F05C5">
        <w:rPr>
          <w:rFonts w:ascii="Times New Roman" w:hAnsi="Times New Roman" w:cs="Times New Roman"/>
          <w:sz w:val="24"/>
          <w:szCs w:val="24"/>
          <w:lang w:val="sv-SE"/>
        </w:rPr>
        <w:t xml:space="preserve">Kholili, A. N., &amp; Fajaruddin, S. Manajemen Strategik Peningkatan Mutu Lembaga Pendidikan Muhammadiyah di Kabupaten Gunungkidul. </w:t>
      </w:r>
      <w:r w:rsidRPr="00C93893">
        <w:rPr>
          <w:rFonts w:ascii="Times New Roman" w:hAnsi="Times New Roman" w:cs="Times New Roman"/>
          <w:i/>
          <w:iCs/>
          <w:sz w:val="24"/>
          <w:szCs w:val="24"/>
        </w:rPr>
        <w:t>Jurnal Akuntabilitas Manajemen Pendidikan</w:t>
      </w:r>
      <w:r w:rsidRPr="00C93893">
        <w:rPr>
          <w:rFonts w:ascii="Times New Roman" w:hAnsi="Times New Roman" w:cs="Times New Roman"/>
          <w:sz w:val="24"/>
          <w:szCs w:val="24"/>
        </w:rPr>
        <w:t xml:space="preserve">, </w:t>
      </w:r>
      <w:r w:rsidRPr="00C93893">
        <w:rPr>
          <w:rFonts w:ascii="Times New Roman" w:hAnsi="Times New Roman" w:cs="Times New Roman"/>
          <w:i/>
          <w:iCs/>
          <w:sz w:val="24"/>
          <w:szCs w:val="24"/>
        </w:rPr>
        <w:t>8</w:t>
      </w:r>
      <w:r w:rsidRPr="00C93893">
        <w:rPr>
          <w:rFonts w:ascii="Times New Roman" w:hAnsi="Times New Roman" w:cs="Times New Roman"/>
          <w:sz w:val="24"/>
          <w:szCs w:val="24"/>
        </w:rPr>
        <w:t>(1). (2020). https://doi.org/10.21831/jamp.v8i1.31630</w:t>
      </w:r>
    </w:p>
    <w:p w14:paraId="1E484A37"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C93893">
        <w:rPr>
          <w:rFonts w:ascii="Times New Roman" w:hAnsi="Times New Roman" w:cs="Times New Roman"/>
          <w:sz w:val="24"/>
          <w:szCs w:val="24"/>
        </w:rPr>
        <w:t xml:space="preserve">Knoblauch, C. Cultural and Religious Diversity in Early Childhood Education Implications of Socialization and Education for the Geographies of Childhood. </w:t>
      </w:r>
      <w:r w:rsidRPr="002F05C5">
        <w:rPr>
          <w:rFonts w:ascii="Times New Roman" w:hAnsi="Times New Roman" w:cs="Times New Roman"/>
          <w:i/>
          <w:iCs/>
          <w:sz w:val="24"/>
          <w:szCs w:val="24"/>
          <w:lang w:val="sv-SE"/>
        </w:rPr>
        <w:t>Religions</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14</w:t>
      </w:r>
      <w:r w:rsidRPr="002F05C5">
        <w:rPr>
          <w:rFonts w:ascii="Times New Roman" w:hAnsi="Times New Roman" w:cs="Times New Roman"/>
          <w:sz w:val="24"/>
          <w:szCs w:val="24"/>
          <w:lang w:val="sv-SE"/>
        </w:rPr>
        <w:t>(4). (2023). https://doi.org/10.3390/rel14040555</w:t>
      </w:r>
    </w:p>
    <w:p w14:paraId="5653F0D4"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sv-SE"/>
        </w:rPr>
        <w:t xml:space="preserve">Lesmana, D. Kandungan Nilai dalam Tujuan Pendidikan Nnasional (Core Ethical Values). </w:t>
      </w:r>
      <w:r w:rsidRPr="002F05C5">
        <w:rPr>
          <w:rFonts w:ascii="Times New Roman" w:hAnsi="Times New Roman" w:cs="Times New Roman"/>
          <w:i/>
          <w:iCs/>
          <w:sz w:val="24"/>
          <w:szCs w:val="24"/>
          <w:lang w:val="sv-SE"/>
        </w:rPr>
        <w:t>Kordinat: Jurnal Komunikasi Antar Perguruan Tinggi Agama Islam</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17</w:t>
      </w:r>
      <w:r w:rsidRPr="002F05C5">
        <w:rPr>
          <w:rFonts w:ascii="Times New Roman" w:hAnsi="Times New Roman" w:cs="Times New Roman"/>
          <w:sz w:val="24"/>
          <w:szCs w:val="24"/>
          <w:lang w:val="sv-SE"/>
        </w:rPr>
        <w:t>(1). (2018).  https://doi.org/10.15408/kordinat.v17i1.8103</w:t>
      </w:r>
    </w:p>
    <w:p w14:paraId="6D4ACE7A" w14:textId="77777777" w:rsidR="00FC41FE" w:rsidRPr="00C93893"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2F05C5">
        <w:rPr>
          <w:rFonts w:ascii="Times New Roman" w:hAnsi="Times New Roman" w:cs="Times New Roman"/>
          <w:sz w:val="24"/>
          <w:szCs w:val="24"/>
          <w:lang w:val="sv-SE"/>
        </w:rPr>
        <w:t xml:space="preserve">Mujiono, D. M. S., &amp; Sutrisno. (Mengembangkan Potensi Anak Usia Dini dalam Pendidikan Islam (Al-Qur’an Dan Hadis). </w:t>
      </w:r>
      <w:r w:rsidRPr="00C93893">
        <w:rPr>
          <w:rFonts w:ascii="Times New Roman" w:hAnsi="Times New Roman" w:cs="Times New Roman"/>
          <w:i/>
          <w:iCs/>
          <w:sz w:val="24"/>
          <w:szCs w:val="24"/>
        </w:rPr>
        <w:t>Jambura Early Childhood Education Journal</w:t>
      </w:r>
      <w:r w:rsidRPr="00C93893">
        <w:rPr>
          <w:rFonts w:ascii="Times New Roman" w:hAnsi="Times New Roman" w:cs="Times New Roman"/>
          <w:sz w:val="24"/>
          <w:szCs w:val="24"/>
        </w:rPr>
        <w:t xml:space="preserve">, </w:t>
      </w:r>
      <w:r w:rsidRPr="00C93893">
        <w:rPr>
          <w:rFonts w:ascii="Times New Roman" w:hAnsi="Times New Roman" w:cs="Times New Roman"/>
          <w:i/>
          <w:iCs/>
          <w:sz w:val="24"/>
          <w:szCs w:val="24"/>
        </w:rPr>
        <w:t>4</w:t>
      </w:r>
      <w:r w:rsidRPr="00C93893">
        <w:rPr>
          <w:rFonts w:ascii="Times New Roman" w:hAnsi="Times New Roman" w:cs="Times New Roman"/>
          <w:sz w:val="24"/>
          <w:szCs w:val="24"/>
        </w:rPr>
        <w:t>(2). https://doi.org/10.37411/jecej.v4i2.1375</w:t>
      </w:r>
    </w:p>
    <w:p w14:paraId="69E019E0"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sv-SE"/>
        </w:rPr>
        <w:t xml:space="preserve">Putri, H. Konsep Pendidikan Anak Usia Dini Dalam Perspektif Islam. </w:t>
      </w:r>
      <w:r w:rsidRPr="002F05C5">
        <w:rPr>
          <w:rFonts w:ascii="Times New Roman" w:hAnsi="Times New Roman" w:cs="Times New Roman"/>
          <w:i/>
          <w:iCs/>
          <w:sz w:val="24"/>
          <w:szCs w:val="24"/>
          <w:lang w:val="sv-SE"/>
        </w:rPr>
        <w:t>Khazanah: Jurnal Studi Islam Dan Humaniora</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13</w:t>
      </w:r>
      <w:r w:rsidRPr="002F05C5">
        <w:rPr>
          <w:rFonts w:ascii="Times New Roman" w:hAnsi="Times New Roman" w:cs="Times New Roman"/>
          <w:sz w:val="24"/>
          <w:szCs w:val="24"/>
          <w:lang w:val="sv-SE"/>
        </w:rPr>
        <w:t>(2). 2022). https://doi.org/10.18592/khazanah.v14i2.1634</w:t>
      </w:r>
    </w:p>
    <w:p w14:paraId="554D9472"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sv-SE"/>
        </w:rPr>
        <w:t xml:space="preserve">Sayfri, F. Faktor Penghambat Perkembangan Kecerdasan Spiritual bagi Anak Usia Dini. </w:t>
      </w:r>
      <w:r w:rsidRPr="002F05C5">
        <w:rPr>
          <w:rFonts w:ascii="Times New Roman" w:hAnsi="Times New Roman" w:cs="Times New Roman"/>
          <w:i/>
          <w:iCs/>
          <w:sz w:val="24"/>
          <w:szCs w:val="24"/>
          <w:lang w:val="sv-SE"/>
        </w:rPr>
        <w:lastRenderedPageBreak/>
        <w:t>Nuansa : Jurnal Studi Islam Dan Kemasyarakatan</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8</w:t>
      </w:r>
      <w:r w:rsidRPr="002F05C5">
        <w:rPr>
          <w:rFonts w:ascii="Times New Roman" w:hAnsi="Times New Roman" w:cs="Times New Roman"/>
          <w:sz w:val="24"/>
          <w:szCs w:val="24"/>
          <w:lang w:val="sv-SE"/>
        </w:rPr>
        <w:t>(1). (2015).</w:t>
      </w:r>
    </w:p>
    <w:p w14:paraId="1C44ACBD"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sv-SE"/>
        </w:rPr>
        <w:t xml:space="preserve">Siti Aisah, D., Ulfah, U., Karina Damayanti, W., &amp; Cepi Barlian, U. (2021). Manajemen PAUD Berdaya Saing Untuk Meningkatkan Mutu Pendidikan. </w:t>
      </w:r>
      <w:r w:rsidRPr="002F05C5">
        <w:rPr>
          <w:rFonts w:ascii="Times New Roman" w:hAnsi="Times New Roman" w:cs="Times New Roman"/>
          <w:i/>
          <w:iCs/>
          <w:sz w:val="24"/>
          <w:szCs w:val="24"/>
          <w:lang w:val="sv-SE"/>
        </w:rPr>
        <w:t>Edumaspul: Jurnal Pendidikan</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5</w:t>
      </w:r>
      <w:r w:rsidRPr="002F05C5">
        <w:rPr>
          <w:rFonts w:ascii="Times New Roman" w:hAnsi="Times New Roman" w:cs="Times New Roman"/>
          <w:sz w:val="24"/>
          <w:szCs w:val="24"/>
          <w:lang w:val="sv-SE"/>
        </w:rPr>
        <w:t>(1). https://doi.org/10.33487/edumaspul.v5i1.927</w:t>
      </w:r>
    </w:p>
    <w:p w14:paraId="11A3818A"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sv-SE"/>
        </w:rPr>
        <w:t xml:space="preserve">Sofiyah, S. Kecerdasan Spiritual Anak; Dimensi, Urgensi dan Edukasi. </w:t>
      </w:r>
      <w:r w:rsidRPr="002F05C5">
        <w:rPr>
          <w:rFonts w:ascii="Times New Roman" w:hAnsi="Times New Roman" w:cs="Times New Roman"/>
          <w:i/>
          <w:iCs/>
          <w:sz w:val="24"/>
          <w:szCs w:val="24"/>
          <w:lang w:val="sv-SE"/>
        </w:rPr>
        <w:t>EL-BANAT: Jurnal Pemikiran Dan Pendidikan Islam</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9</w:t>
      </w:r>
      <w:r w:rsidRPr="002F05C5">
        <w:rPr>
          <w:rFonts w:ascii="Times New Roman" w:hAnsi="Times New Roman" w:cs="Times New Roman"/>
          <w:sz w:val="24"/>
          <w:szCs w:val="24"/>
          <w:lang w:val="sv-SE"/>
        </w:rPr>
        <w:t>(2). (2019).  https://doi.org/10.54180/elbanat.2019.9.2.219-237</w:t>
      </w:r>
    </w:p>
    <w:p w14:paraId="48AD4B6C"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fi-FI"/>
        </w:rPr>
        <w:t xml:space="preserve">Suhaini. Perumusan Visi, Misi, Tujuan dan Program Paud di TKIT Salsabila Al-Muthi’in Yogyakarta. </w:t>
      </w:r>
      <w:r w:rsidRPr="002F05C5">
        <w:rPr>
          <w:rFonts w:ascii="Times New Roman" w:hAnsi="Times New Roman" w:cs="Times New Roman"/>
          <w:i/>
          <w:iCs/>
          <w:sz w:val="24"/>
          <w:szCs w:val="24"/>
          <w:lang w:val="sv-SE"/>
        </w:rPr>
        <w:t>Jurnal Pendidikan Islam Anak Usia Dini</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2</w:t>
      </w:r>
      <w:r w:rsidRPr="002F05C5">
        <w:rPr>
          <w:rFonts w:ascii="Times New Roman" w:hAnsi="Times New Roman" w:cs="Times New Roman"/>
          <w:sz w:val="24"/>
          <w:szCs w:val="24"/>
          <w:lang w:val="sv-SE"/>
        </w:rPr>
        <w:t>(1), 69–90. (2020).</w:t>
      </w:r>
    </w:p>
    <w:p w14:paraId="3B33423B" w14:textId="77777777" w:rsidR="00FC41FE" w:rsidRPr="002F05C5"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lang w:val="sv-SE"/>
        </w:rPr>
      </w:pPr>
      <w:r w:rsidRPr="002F05C5">
        <w:rPr>
          <w:rFonts w:ascii="Times New Roman" w:hAnsi="Times New Roman" w:cs="Times New Roman"/>
          <w:sz w:val="24"/>
          <w:szCs w:val="24"/>
          <w:lang w:val="sv-SE"/>
        </w:rPr>
        <w:t xml:space="preserve">Suryadi, D. Pentingnya Visi Dan Misi Dalam Mengelola Suatu Usaha. </w:t>
      </w:r>
      <w:r w:rsidRPr="002F05C5">
        <w:rPr>
          <w:rFonts w:ascii="Times New Roman" w:hAnsi="Times New Roman" w:cs="Times New Roman"/>
          <w:i/>
          <w:iCs/>
          <w:sz w:val="24"/>
          <w:szCs w:val="24"/>
          <w:lang w:val="sv-SE"/>
        </w:rPr>
        <w:t>Jurnal Asy-Syukriyyah</w:t>
      </w:r>
      <w:r w:rsidRPr="002F05C5">
        <w:rPr>
          <w:rFonts w:ascii="Times New Roman" w:hAnsi="Times New Roman" w:cs="Times New Roman"/>
          <w:sz w:val="24"/>
          <w:szCs w:val="24"/>
          <w:lang w:val="sv-SE"/>
        </w:rPr>
        <w:t xml:space="preserve">, </w:t>
      </w:r>
      <w:r w:rsidRPr="002F05C5">
        <w:rPr>
          <w:rFonts w:ascii="Times New Roman" w:hAnsi="Times New Roman" w:cs="Times New Roman"/>
          <w:i/>
          <w:iCs/>
          <w:sz w:val="24"/>
          <w:szCs w:val="24"/>
          <w:lang w:val="sv-SE"/>
        </w:rPr>
        <w:t>9</w:t>
      </w:r>
      <w:r w:rsidRPr="002F05C5">
        <w:rPr>
          <w:rFonts w:ascii="Times New Roman" w:hAnsi="Times New Roman" w:cs="Times New Roman"/>
          <w:sz w:val="24"/>
          <w:szCs w:val="24"/>
          <w:lang w:val="sv-SE"/>
        </w:rPr>
        <w:t>(1). (2019).  https://doi.org/10.36769/asy.v9i1.53</w:t>
      </w:r>
    </w:p>
    <w:p w14:paraId="3906E752"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2F05C5">
        <w:rPr>
          <w:rFonts w:ascii="Times New Roman" w:hAnsi="Times New Roman" w:cs="Times New Roman"/>
          <w:sz w:val="24"/>
          <w:szCs w:val="24"/>
          <w:lang w:val="sv-SE"/>
        </w:rPr>
        <w:t xml:space="preserve">Tabi’in, A. Penerapan Konsep Pembelajaran Berbasis Kecerdasan Majemuk (Multiple Intelligence) pada Anak Usia Dini. </w:t>
      </w:r>
      <w:r w:rsidRPr="00B30CE1">
        <w:rPr>
          <w:rFonts w:ascii="Times New Roman" w:hAnsi="Times New Roman" w:cs="Times New Roman"/>
          <w:i/>
          <w:iCs/>
          <w:sz w:val="24"/>
          <w:szCs w:val="24"/>
        </w:rPr>
        <w:t>Edukasia Islamika</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2</w:t>
      </w:r>
      <w:r w:rsidRPr="00B30CE1">
        <w:rPr>
          <w:rFonts w:ascii="Times New Roman" w:hAnsi="Times New Roman" w:cs="Times New Roman"/>
          <w:sz w:val="24"/>
          <w:szCs w:val="24"/>
        </w:rPr>
        <w:t>(1).</w:t>
      </w:r>
      <w:r>
        <w:rPr>
          <w:rFonts w:ascii="Times New Roman" w:hAnsi="Times New Roman" w:cs="Times New Roman"/>
          <w:sz w:val="24"/>
          <w:szCs w:val="24"/>
        </w:rPr>
        <w:t xml:space="preserve"> </w:t>
      </w:r>
      <w:r w:rsidRPr="00C978E4">
        <w:rPr>
          <w:rFonts w:ascii="Times New Roman" w:hAnsi="Times New Roman" w:cs="Times New Roman"/>
          <w:sz w:val="24"/>
          <w:szCs w:val="24"/>
        </w:rPr>
        <w:t>(2017).</w:t>
      </w:r>
    </w:p>
    <w:p w14:paraId="58E50C27"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szCs w:val="24"/>
        </w:rPr>
      </w:pPr>
      <w:r w:rsidRPr="00B30CE1">
        <w:rPr>
          <w:rFonts w:ascii="Times New Roman" w:hAnsi="Times New Roman" w:cs="Times New Roman"/>
          <w:sz w:val="24"/>
          <w:szCs w:val="24"/>
        </w:rPr>
        <w:t xml:space="preserve">Wantini, W., &amp; Suyatno, S. Early Childhood Interpretation on Religion. </w:t>
      </w:r>
      <w:r w:rsidRPr="00B30CE1">
        <w:rPr>
          <w:rFonts w:ascii="Times New Roman" w:hAnsi="Times New Roman" w:cs="Times New Roman"/>
          <w:i/>
          <w:iCs/>
          <w:sz w:val="24"/>
          <w:szCs w:val="24"/>
        </w:rPr>
        <w:t>The European Educational Researcher</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2</w:t>
      </w:r>
      <w:r w:rsidRPr="00B30CE1">
        <w:rPr>
          <w:rFonts w:ascii="Times New Roman" w:hAnsi="Times New Roman" w:cs="Times New Roman"/>
          <w:sz w:val="24"/>
          <w:szCs w:val="24"/>
        </w:rPr>
        <w:t>(1). (2019). https://doi.org/10.31757/euer.213</w:t>
      </w:r>
    </w:p>
    <w:p w14:paraId="66102C6D" w14:textId="77777777" w:rsidR="00FC41FE" w:rsidRPr="00B30CE1" w:rsidRDefault="00FC41FE" w:rsidP="00FC41FE">
      <w:pPr>
        <w:widowControl w:val="0"/>
        <w:autoSpaceDE w:val="0"/>
        <w:autoSpaceDN w:val="0"/>
        <w:adjustRightInd w:val="0"/>
        <w:spacing w:before="120" w:line="240" w:lineRule="auto"/>
        <w:ind w:left="480" w:hanging="480"/>
        <w:rPr>
          <w:rFonts w:ascii="Times New Roman" w:hAnsi="Times New Roman" w:cs="Times New Roman"/>
          <w:sz w:val="24"/>
        </w:rPr>
      </w:pPr>
      <w:r w:rsidRPr="00B30CE1">
        <w:rPr>
          <w:rFonts w:ascii="Times New Roman" w:hAnsi="Times New Roman" w:cs="Times New Roman"/>
          <w:sz w:val="24"/>
          <w:szCs w:val="24"/>
        </w:rPr>
        <w:t xml:space="preserve">Wiani, N. A. (2018). Konsep Manajemen PAUD Berdaya Saing. </w:t>
      </w:r>
      <w:r w:rsidRPr="00B30CE1">
        <w:rPr>
          <w:rFonts w:ascii="Times New Roman" w:hAnsi="Times New Roman" w:cs="Times New Roman"/>
          <w:i/>
          <w:iCs/>
          <w:sz w:val="24"/>
          <w:szCs w:val="24"/>
        </w:rPr>
        <w:t>As-Sibyan : Jurnal Pendidikan Anak Usia Dini</w:t>
      </w:r>
      <w:r w:rsidRPr="00B30CE1">
        <w:rPr>
          <w:rFonts w:ascii="Times New Roman" w:hAnsi="Times New Roman" w:cs="Times New Roman"/>
          <w:sz w:val="24"/>
          <w:szCs w:val="24"/>
        </w:rPr>
        <w:t xml:space="preserve">, </w:t>
      </w:r>
      <w:r w:rsidRPr="00B30CE1">
        <w:rPr>
          <w:rFonts w:ascii="Times New Roman" w:hAnsi="Times New Roman" w:cs="Times New Roman"/>
          <w:i/>
          <w:iCs/>
          <w:sz w:val="24"/>
          <w:szCs w:val="24"/>
        </w:rPr>
        <w:t>2</w:t>
      </w:r>
      <w:r w:rsidRPr="00B30CE1">
        <w:rPr>
          <w:rFonts w:ascii="Times New Roman" w:hAnsi="Times New Roman" w:cs="Times New Roman"/>
          <w:sz w:val="24"/>
          <w:szCs w:val="24"/>
        </w:rPr>
        <w:t>(1).</w:t>
      </w:r>
      <w:r>
        <w:rPr>
          <w:rFonts w:ascii="Times New Roman" w:hAnsi="Times New Roman" w:cs="Times New Roman"/>
          <w:sz w:val="24"/>
          <w:szCs w:val="24"/>
        </w:rPr>
        <w:t xml:space="preserve"> </w:t>
      </w:r>
      <w:r w:rsidRPr="00B30CE1">
        <w:rPr>
          <w:rFonts w:ascii="Times New Roman" w:hAnsi="Times New Roman" w:cs="Times New Roman"/>
          <w:sz w:val="24"/>
          <w:szCs w:val="24"/>
        </w:rPr>
        <w:t>(2018).</w:t>
      </w:r>
    </w:p>
    <w:p w14:paraId="323F1A6A" w14:textId="15853FE5" w:rsidR="00156C00" w:rsidRDefault="00FC41FE" w:rsidP="00FC41FE">
      <w:pPr>
        <w:widowControl w:val="0"/>
        <w:autoSpaceDE w:val="0"/>
        <w:autoSpaceDN w:val="0"/>
        <w:adjustRightInd w:val="0"/>
        <w:spacing w:before="120" w:line="240" w:lineRule="auto"/>
        <w:ind w:left="480" w:hanging="480"/>
        <w:rPr>
          <w:rFonts w:ascii="Times New Roman" w:hAnsi="Times New Roman" w:cs="Times New Roman"/>
          <w:b/>
          <w:bCs/>
          <w:sz w:val="24"/>
          <w:szCs w:val="24"/>
        </w:rPr>
      </w:pPr>
      <w:r>
        <w:rPr>
          <w:rFonts w:asciiTheme="majorBidi" w:hAnsiTheme="majorBidi" w:cstheme="majorBidi"/>
          <w:sz w:val="24"/>
          <w:szCs w:val="24"/>
        </w:rPr>
        <w:fldChar w:fldCharType="end"/>
      </w:r>
    </w:p>
    <w:p w14:paraId="39E52641" w14:textId="77777777" w:rsidR="00156C00" w:rsidRPr="004340DB" w:rsidRDefault="00156C00" w:rsidP="00156C00">
      <w:pPr>
        <w:rPr>
          <w:rFonts w:ascii="Times New Roman" w:hAnsi="Times New Roman" w:cs="Times New Roman"/>
          <w:b/>
          <w:bCs/>
          <w:sz w:val="24"/>
          <w:szCs w:val="24"/>
        </w:rPr>
      </w:pPr>
    </w:p>
    <w:bookmarkEnd w:id="0"/>
    <w:bookmarkEnd w:id="1"/>
    <w:p w14:paraId="7D3177CF" w14:textId="61BB9505" w:rsidR="00FC41FE" w:rsidRDefault="00FC41FE" w:rsidP="00CF0D9C">
      <w:pPr>
        <w:autoSpaceDE w:val="0"/>
        <w:autoSpaceDN w:val="0"/>
        <w:adjustRightInd w:val="0"/>
        <w:spacing w:after="0" w:line="240" w:lineRule="auto"/>
        <w:rPr>
          <w:rFonts w:ascii="Constantia" w:hAnsi="Constantia"/>
          <w:b/>
          <w:bCs/>
          <w:sz w:val="24"/>
          <w:szCs w:val="24"/>
        </w:rPr>
      </w:pPr>
    </w:p>
    <w:p w14:paraId="7450D926" w14:textId="77777777" w:rsidR="00FC41FE" w:rsidRDefault="00FC41FE">
      <w:pPr>
        <w:rPr>
          <w:rFonts w:ascii="Constantia" w:hAnsi="Constantia"/>
          <w:b/>
          <w:bCs/>
          <w:sz w:val="24"/>
          <w:szCs w:val="24"/>
        </w:rPr>
      </w:pPr>
      <w:r>
        <w:rPr>
          <w:rFonts w:ascii="Constantia" w:hAnsi="Constantia"/>
          <w:b/>
          <w:bCs/>
          <w:sz w:val="24"/>
          <w:szCs w:val="24"/>
        </w:rPr>
        <w:br w:type="page"/>
      </w:r>
    </w:p>
    <w:p w14:paraId="4AC77AB7" w14:textId="77777777" w:rsidR="00156C00" w:rsidRDefault="00156C00" w:rsidP="00CF0D9C">
      <w:pPr>
        <w:autoSpaceDE w:val="0"/>
        <w:autoSpaceDN w:val="0"/>
        <w:adjustRightInd w:val="0"/>
        <w:spacing w:after="0" w:line="240" w:lineRule="auto"/>
        <w:rPr>
          <w:rFonts w:ascii="Constantia" w:hAnsi="Constantia"/>
          <w:b/>
          <w:bCs/>
          <w:sz w:val="24"/>
          <w:szCs w:val="24"/>
        </w:rPr>
      </w:pPr>
    </w:p>
    <w:sectPr w:rsidR="00156C00" w:rsidSect="00B877DE">
      <w:footerReference w:type="even" r:id="rId15"/>
      <w:footerReference w:type="default" r:id="rId16"/>
      <w:headerReference w:type="first" r:id="rId17"/>
      <w:footerReference w:type="first" r:id="rId18"/>
      <w:pgSz w:w="11907" w:h="16839" w:code="9"/>
      <w:pgMar w:top="1440" w:right="1440" w:bottom="1440" w:left="1440" w:header="720" w:footer="720" w:gutter="0"/>
      <w:pgNumType w:start="4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6478F" w14:textId="77777777" w:rsidR="003D406A" w:rsidRDefault="003D406A" w:rsidP="00D3027B">
      <w:pPr>
        <w:spacing w:after="0" w:line="240" w:lineRule="auto"/>
      </w:pPr>
      <w:r>
        <w:separator/>
      </w:r>
    </w:p>
  </w:endnote>
  <w:endnote w:type="continuationSeparator" w:id="0">
    <w:p w14:paraId="6F491431" w14:textId="77777777" w:rsidR="003D406A" w:rsidRDefault="003D406A" w:rsidP="00D3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1492467"/>
      <w:docPartObj>
        <w:docPartGallery w:val="Page Numbers (Bottom of Page)"/>
        <w:docPartUnique/>
      </w:docPartObj>
    </w:sdtPr>
    <w:sdtEndPr>
      <w:rPr>
        <w:noProof/>
      </w:rPr>
    </w:sdtEndPr>
    <w:sdtContent>
      <w:p w14:paraId="40306D55" w14:textId="0AA735F5" w:rsidR="00B877DE" w:rsidRDefault="00B877DE">
        <w:pPr>
          <w:pStyle w:val="Footer"/>
        </w:pPr>
        <w:r>
          <w:fldChar w:fldCharType="begin"/>
        </w:r>
        <w:r>
          <w:instrText xml:space="preserve"> PAGE   \* MERGEFORMAT </w:instrText>
        </w:r>
        <w:r>
          <w:fldChar w:fldCharType="separate"/>
        </w:r>
        <w:r>
          <w:rPr>
            <w:noProof/>
          </w:rPr>
          <w:t>2</w:t>
        </w:r>
        <w:r>
          <w:rPr>
            <w:noProof/>
          </w:rPr>
          <w:fldChar w:fldCharType="end"/>
        </w:r>
      </w:p>
    </w:sdtContent>
  </w:sdt>
  <w:p w14:paraId="5C53F488" w14:textId="77777777" w:rsidR="00B877DE" w:rsidRDefault="00B87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355499"/>
      <w:docPartObj>
        <w:docPartGallery w:val="Page Numbers (Bottom of Page)"/>
        <w:docPartUnique/>
      </w:docPartObj>
    </w:sdtPr>
    <w:sdtEndPr>
      <w:rPr>
        <w:noProof/>
      </w:rPr>
    </w:sdtEndPr>
    <w:sdtContent>
      <w:p w14:paraId="310F10E7" w14:textId="5FE86249" w:rsidR="00B877DE" w:rsidRDefault="00B87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ACC86" w14:textId="77777777" w:rsidR="007B2AB4" w:rsidRPr="00986E88" w:rsidRDefault="007B2AB4">
    <w:pPr>
      <w:pStyle w:val="Footer"/>
      <w:rPr>
        <w:rFonts w:ascii="Times New Arabic" w:hAnsi="Times New Arab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999521"/>
      <w:docPartObj>
        <w:docPartGallery w:val="Page Numbers (Bottom of Page)"/>
        <w:docPartUnique/>
      </w:docPartObj>
    </w:sdtPr>
    <w:sdtEndPr>
      <w:rPr>
        <w:noProof/>
      </w:rPr>
    </w:sdtEndPr>
    <w:sdtContent>
      <w:p w14:paraId="322FF462" w14:textId="135523A2" w:rsidR="00B877DE" w:rsidRDefault="00B877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0CB4E" w14:textId="77777777" w:rsidR="00B877DE" w:rsidRDefault="00B87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A7CC5" w14:textId="77777777" w:rsidR="003D406A" w:rsidRDefault="003D406A" w:rsidP="00D3027B">
      <w:pPr>
        <w:spacing w:after="0" w:line="240" w:lineRule="auto"/>
      </w:pPr>
      <w:r>
        <w:separator/>
      </w:r>
    </w:p>
  </w:footnote>
  <w:footnote w:type="continuationSeparator" w:id="0">
    <w:p w14:paraId="56D34389" w14:textId="77777777" w:rsidR="003D406A" w:rsidRDefault="003D406A" w:rsidP="00D3027B">
      <w:pPr>
        <w:spacing w:after="0" w:line="240" w:lineRule="auto"/>
      </w:pPr>
      <w:r>
        <w:continuationSeparator/>
      </w:r>
    </w:p>
  </w:footnote>
  <w:footnote w:id="1">
    <w:p w14:paraId="28DB0635" w14:textId="5E485ECD" w:rsidR="00B877DE" w:rsidRDefault="00B877DE">
      <w:pPr>
        <w:pStyle w:val="FootnoteText"/>
      </w:pPr>
      <w:r>
        <w:rPr>
          <w:rStyle w:val="FootnoteReference"/>
        </w:rPr>
        <w:footnoteRef/>
      </w:r>
      <w:r>
        <w:t xml:space="preserve"> Correspondence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D97B" w14:textId="34C2A874" w:rsidR="00DE039A" w:rsidRPr="00DE039A" w:rsidRDefault="00DE039A" w:rsidP="00DE039A">
    <w:pPr>
      <w:spacing w:after="0" w:line="240" w:lineRule="auto"/>
      <w:rPr>
        <w:rFonts w:ascii="Constantia" w:eastAsia="Constantia" w:hAnsi="Constantia" w:cs="Constantia"/>
        <w:b/>
        <w:color w:val="000000"/>
        <w:sz w:val="20"/>
        <w:szCs w:val="20"/>
      </w:rPr>
    </w:pPr>
    <w:bookmarkStart w:id="2" w:name="_Hlk175660125"/>
    <w:r w:rsidRPr="00DE039A">
      <w:rPr>
        <w:rFonts w:ascii="Constantia" w:eastAsia="Constantia" w:hAnsi="Constantia" w:cs="Constantia"/>
        <w:b/>
        <w:color w:val="000000"/>
        <w:sz w:val="20"/>
        <w:szCs w:val="20"/>
      </w:rPr>
      <w:t xml:space="preserve">Edukasi Islami: Jurnal Pendidikan Islam, VOL: </w:t>
    </w:r>
    <w:r w:rsidR="00E934B0">
      <w:rPr>
        <w:rFonts w:ascii="Constantia" w:eastAsia="Constantia" w:hAnsi="Constantia" w:cs="Constantia"/>
        <w:b/>
        <w:color w:val="000000"/>
        <w:sz w:val="20"/>
        <w:szCs w:val="20"/>
      </w:rPr>
      <w:t>13</w:t>
    </w:r>
    <w:r w:rsidRPr="00DE039A">
      <w:rPr>
        <w:rFonts w:ascii="Constantia" w:eastAsia="Constantia" w:hAnsi="Constantia" w:cs="Constantia"/>
        <w:b/>
        <w:color w:val="000000"/>
        <w:sz w:val="20"/>
        <w:szCs w:val="20"/>
      </w:rPr>
      <w:t xml:space="preserve">/No: </w:t>
    </w:r>
    <w:r w:rsidR="00E934B0">
      <w:rPr>
        <w:rFonts w:ascii="Constantia" w:eastAsia="Constantia" w:hAnsi="Constantia" w:cs="Constantia"/>
        <w:b/>
        <w:color w:val="000000"/>
        <w:sz w:val="20"/>
        <w:szCs w:val="20"/>
      </w:rPr>
      <w:t>03 August 2024</w:t>
    </w:r>
    <w:r w:rsidRPr="00DE039A">
      <w:rPr>
        <w:rFonts w:ascii="Constantia" w:eastAsia="Constantia" w:hAnsi="Constantia" w:cs="Constantia"/>
        <w:b/>
        <w:color w:val="000000"/>
        <w:sz w:val="20"/>
        <w:szCs w:val="20"/>
      </w:rPr>
      <w:tab/>
      <w:t xml:space="preserve"> </w:t>
    </w:r>
    <w:r w:rsidRPr="00DE039A">
      <w:rPr>
        <w:rFonts w:ascii="Constantia" w:eastAsia="Constantia" w:hAnsi="Constantia" w:cs="Constantia"/>
        <w:b/>
        <w:color w:val="000000"/>
        <w:sz w:val="20"/>
        <w:szCs w:val="20"/>
      </w:rPr>
      <w:tab/>
      <w:t>P-ISSN: 2252-8970</w:t>
    </w:r>
  </w:p>
  <w:p w14:paraId="074653FC" w14:textId="493BB630" w:rsidR="007B2AB4" w:rsidRPr="00DE039A" w:rsidRDefault="00DE039A" w:rsidP="00DE039A">
    <w:pPr>
      <w:pStyle w:val="Header"/>
    </w:pPr>
    <w:r w:rsidRPr="00DE039A">
      <w:rPr>
        <w:rFonts w:ascii="Constantia" w:eastAsia="Constantia" w:hAnsi="Constantia" w:cs="Constantia"/>
        <w:b/>
        <w:color w:val="000000"/>
        <w:sz w:val="20"/>
        <w:szCs w:val="20"/>
      </w:rPr>
      <w:t>doi: 10.30868/ei.v13i03.6</w:t>
    </w:r>
    <w:r>
      <w:rPr>
        <w:rFonts w:ascii="Constantia" w:eastAsia="Constantia" w:hAnsi="Constantia" w:cs="Constantia"/>
        <w:b/>
        <w:color w:val="000000"/>
        <w:sz w:val="20"/>
        <w:szCs w:val="20"/>
      </w:rPr>
      <w:t>272</w:t>
    </w:r>
    <w:r w:rsidRPr="00DE039A">
      <w:rPr>
        <w:rFonts w:ascii="Constantia" w:eastAsia="Constantia" w:hAnsi="Constantia" w:cs="Constantia"/>
        <w:b/>
        <w:color w:val="000000"/>
        <w:sz w:val="20"/>
        <w:szCs w:val="20"/>
      </w:rPr>
      <w:t xml:space="preserve">      </w:t>
    </w:r>
    <w:r w:rsidRPr="00DE039A">
      <w:rPr>
        <w:rFonts w:ascii="Constantia" w:eastAsia="Constantia" w:hAnsi="Constantia" w:cs="Constantia"/>
        <w:b/>
        <w:color w:val="000000"/>
        <w:sz w:val="20"/>
        <w:szCs w:val="20"/>
      </w:rPr>
      <w:tab/>
      <w:t xml:space="preserve">                                                                                         </w:t>
    </w:r>
    <w:r>
      <w:rPr>
        <w:rFonts w:ascii="Constantia" w:eastAsia="Constantia" w:hAnsi="Constantia" w:cs="Constantia"/>
        <w:b/>
        <w:color w:val="000000"/>
        <w:sz w:val="20"/>
        <w:szCs w:val="20"/>
      </w:rPr>
      <w:t xml:space="preserve">  </w:t>
    </w:r>
    <w:r w:rsidRPr="00DE039A">
      <w:rPr>
        <w:rFonts w:ascii="Constantia" w:eastAsia="Constantia" w:hAnsi="Constantia" w:cs="Constantia"/>
        <w:b/>
        <w:color w:val="000000"/>
        <w:sz w:val="20"/>
        <w:szCs w:val="20"/>
      </w:rPr>
      <w:t xml:space="preserve"> E-ISSN: 2581-1754</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2F2B"/>
    <w:multiLevelType w:val="hybridMultilevel"/>
    <w:tmpl w:val="8A4279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16903"/>
    <w:multiLevelType w:val="hybridMultilevel"/>
    <w:tmpl w:val="ABFEB5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97479A"/>
    <w:multiLevelType w:val="hybridMultilevel"/>
    <w:tmpl w:val="CA0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0179B"/>
    <w:multiLevelType w:val="hybridMultilevel"/>
    <w:tmpl w:val="789A3D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343377"/>
    <w:multiLevelType w:val="hybridMultilevel"/>
    <w:tmpl w:val="35402572"/>
    <w:lvl w:ilvl="0" w:tplc="A6021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E09FE"/>
    <w:multiLevelType w:val="hybridMultilevel"/>
    <w:tmpl w:val="27FA132C"/>
    <w:lvl w:ilvl="0" w:tplc="84EE2D9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5549A5"/>
    <w:multiLevelType w:val="multilevel"/>
    <w:tmpl w:val="CE18284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7D048B"/>
    <w:multiLevelType w:val="hybridMultilevel"/>
    <w:tmpl w:val="11A08F2C"/>
    <w:lvl w:ilvl="0" w:tplc="17A0C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F4CBF"/>
    <w:multiLevelType w:val="hybridMultilevel"/>
    <w:tmpl w:val="8E168C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CD3B97"/>
    <w:multiLevelType w:val="hybridMultilevel"/>
    <w:tmpl w:val="21925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E79BA"/>
    <w:multiLevelType w:val="hybridMultilevel"/>
    <w:tmpl w:val="5D5C27B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15:restartNumberingAfterBreak="0">
    <w:nsid w:val="57D70A13"/>
    <w:multiLevelType w:val="hybridMultilevel"/>
    <w:tmpl w:val="5CA215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09453DB"/>
    <w:multiLevelType w:val="hybridMultilevel"/>
    <w:tmpl w:val="6A3A965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50B2ED8"/>
    <w:multiLevelType w:val="hybridMultilevel"/>
    <w:tmpl w:val="BA12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922B7"/>
    <w:multiLevelType w:val="hybridMultilevel"/>
    <w:tmpl w:val="555C42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584FCF"/>
    <w:multiLevelType w:val="multilevel"/>
    <w:tmpl w:val="AE28D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4079801">
    <w:abstractNumId w:val="6"/>
  </w:num>
  <w:num w:numId="2" w16cid:durableId="1437866986">
    <w:abstractNumId w:val="9"/>
  </w:num>
  <w:num w:numId="3" w16cid:durableId="1933270698">
    <w:abstractNumId w:val="5"/>
  </w:num>
  <w:num w:numId="4" w16cid:durableId="1323510963">
    <w:abstractNumId w:val="1"/>
  </w:num>
  <w:num w:numId="5" w16cid:durableId="868495250">
    <w:abstractNumId w:val="0"/>
  </w:num>
  <w:num w:numId="6" w16cid:durableId="2090426023">
    <w:abstractNumId w:val="12"/>
  </w:num>
  <w:num w:numId="7" w16cid:durableId="1583175526">
    <w:abstractNumId w:val="15"/>
  </w:num>
  <w:num w:numId="8" w16cid:durableId="1155148768">
    <w:abstractNumId w:val="10"/>
  </w:num>
  <w:num w:numId="9" w16cid:durableId="1105032596">
    <w:abstractNumId w:val="3"/>
  </w:num>
  <w:num w:numId="10" w16cid:durableId="1976251078">
    <w:abstractNumId w:val="11"/>
  </w:num>
  <w:num w:numId="11" w16cid:durableId="571935129">
    <w:abstractNumId w:val="14"/>
  </w:num>
  <w:num w:numId="12" w16cid:durableId="436411313">
    <w:abstractNumId w:val="8"/>
  </w:num>
  <w:num w:numId="13" w16cid:durableId="2103523364">
    <w:abstractNumId w:val="4"/>
  </w:num>
  <w:num w:numId="14" w16cid:durableId="1296252823">
    <w:abstractNumId w:val="7"/>
  </w:num>
  <w:num w:numId="15" w16cid:durableId="2120028444">
    <w:abstractNumId w:val="13"/>
  </w:num>
  <w:num w:numId="16" w16cid:durableId="622467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jQyMjY2MDG3MDNR0lEKTi0uzszPAykwqQUAocMKASwAAAA="/>
  </w:docVars>
  <w:rsids>
    <w:rsidRoot w:val="00D3027B"/>
    <w:rsid w:val="000E22A1"/>
    <w:rsid w:val="00106FBB"/>
    <w:rsid w:val="00156C00"/>
    <w:rsid w:val="00172B1D"/>
    <w:rsid w:val="001C2461"/>
    <w:rsid w:val="001F766A"/>
    <w:rsid w:val="00252426"/>
    <w:rsid w:val="002F05C5"/>
    <w:rsid w:val="00320368"/>
    <w:rsid w:val="00332EDE"/>
    <w:rsid w:val="00361A82"/>
    <w:rsid w:val="003920FE"/>
    <w:rsid w:val="003A4A29"/>
    <w:rsid w:val="003C10DB"/>
    <w:rsid w:val="003C501E"/>
    <w:rsid w:val="003D406A"/>
    <w:rsid w:val="00410C9B"/>
    <w:rsid w:val="00425C6B"/>
    <w:rsid w:val="004449E2"/>
    <w:rsid w:val="00447783"/>
    <w:rsid w:val="00457FA4"/>
    <w:rsid w:val="0048573B"/>
    <w:rsid w:val="004865C6"/>
    <w:rsid w:val="004908B5"/>
    <w:rsid w:val="004F2F24"/>
    <w:rsid w:val="00502BA6"/>
    <w:rsid w:val="00526C5E"/>
    <w:rsid w:val="00564FFB"/>
    <w:rsid w:val="005A0E8A"/>
    <w:rsid w:val="005B0864"/>
    <w:rsid w:val="006452D2"/>
    <w:rsid w:val="00647E0F"/>
    <w:rsid w:val="0069428F"/>
    <w:rsid w:val="00705332"/>
    <w:rsid w:val="0074131D"/>
    <w:rsid w:val="00755924"/>
    <w:rsid w:val="0078776A"/>
    <w:rsid w:val="007B2AB4"/>
    <w:rsid w:val="007B2E30"/>
    <w:rsid w:val="007C4EEB"/>
    <w:rsid w:val="007F183F"/>
    <w:rsid w:val="0080347F"/>
    <w:rsid w:val="00807FB3"/>
    <w:rsid w:val="008147FB"/>
    <w:rsid w:val="00874A5D"/>
    <w:rsid w:val="00893D20"/>
    <w:rsid w:val="008B2890"/>
    <w:rsid w:val="0093673F"/>
    <w:rsid w:val="009566F4"/>
    <w:rsid w:val="00971950"/>
    <w:rsid w:val="009B2551"/>
    <w:rsid w:val="009C3B7B"/>
    <w:rsid w:val="009D09A1"/>
    <w:rsid w:val="00A24E83"/>
    <w:rsid w:val="00A50075"/>
    <w:rsid w:val="00A532D0"/>
    <w:rsid w:val="00A81BE1"/>
    <w:rsid w:val="00A944A6"/>
    <w:rsid w:val="00AE68E6"/>
    <w:rsid w:val="00AE6B3A"/>
    <w:rsid w:val="00AF25D3"/>
    <w:rsid w:val="00B00481"/>
    <w:rsid w:val="00B0758D"/>
    <w:rsid w:val="00B12E47"/>
    <w:rsid w:val="00B877DE"/>
    <w:rsid w:val="00BC5651"/>
    <w:rsid w:val="00BC732A"/>
    <w:rsid w:val="00BF3C0C"/>
    <w:rsid w:val="00C1447D"/>
    <w:rsid w:val="00C52E87"/>
    <w:rsid w:val="00C93893"/>
    <w:rsid w:val="00C978E4"/>
    <w:rsid w:val="00CF0D9C"/>
    <w:rsid w:val="00D3027B"/>
    <w:rsid w:val="00D857D7"/>
    <w:rsid w:val="00DC2F40"/>
    <w:rsid w:val="00DE039A"/>
    <w:rsid w:val="00DE1CA9"/>
    <w:rsid w:val="00E01CE6"/>
    <w:rsid w:val="00E1024F"/>
    <w:rsid w:val="00E11382"/>
    <w:rsid w:val="00E66B76"/>
    <w:rsid w:val="00E77E46"/>
    <w:rsid w:val="00E934B0"/>
    <w:rsid w:val="00EC4F24"/>
    <w:rsid w:val="00EE3D21"/>
    <w:rsid w:val="00F30AD0"/>
    <w:rsid w:val="00F56D42"/>
    <w:rsid w:val="00F93F9B"/>
    <w:rsid w:val="00FC41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A0F87"/>
  <w15:docId w15:val="{81E7B792-8364-407B-8E1D-1C6AA7D4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3027B"/>
    <w:pPr>
      <w:numPr>
        <w:numId w:val="1"/>
      </w:numPr>
    </w:pPr>
  </w:style>
  <w:style w:type="paragraph" w:styleId="FootnoteText">
    <w:name w:val="footnote text"/>
    <w:aliases w:val="Char, Char"/>
    <w:basedOn w:val="Normal"/>
    <w:link w:val="FootnoteTextChar"/>
    <w:uiPriority w:val="99"/>
    <w:unhideWhenUsed/>
    <w:rsid w:val="00D3027B"/>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qFormat/>
    <w:rsid w:val="00D3027B"/>
    <w:rPr>
      <w:sz w:val="20"/>
      <w:szCs w:val="20"/>
      <w:lang w:val="en-US"/>
    </w:rPr>
  </w:style>
  <w:style w:type="character" w:styleId="FootnoteReference">
    <w:name w:val="footnote reference"/>
    <w:basedOn w:val="DefaultParagraphFont"/>
    <w:uiPriority w:val="99"/>
    <w:unhideWhenUsed/>
    <w:rsid w:val="00D3027B"/>
    <w:rPr>
      <w:vertAlign w:val="superscript"/>
    </w:rPr>
  </w:style>
  <w:style w:type="paragraph" w:styleId="Footer">
    <w:name w:val="footer"/>
    <w:basedOn w:val="Normal"/>
    <w:link w:val="FooterChar"/>
    <w:uiPriority w:val="99"/>
    <w:unhideWhenUsed/>
    <w:rsid w:val="00D3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27B"/>
    <w:rPr>
      <w:lang w:val="en-US"/>
    </w:rPr>
  </w:style>
  <w:style w:type="paragraph" w:styleId="ListParagraph">
    <w:name w:val="List Paragraph"/>
    <w:aliases w:val="BAB III,Body Text Char1,Char Char2,Char Char21,Body of text"/>
    <w:basedOn w:val="Normal"/>
    <w:link w:val="ListParagraphChar"/>
    <w:uiPriority w:val="34"/>
    <w:qFormat/>
    <w:rsid w:val="00D3027B"/>
    <w:pPr>
      <w:ind w:left="720"/>
      <w:contextualSpacing/>
    </w:pPr>
  </w:style>
  <w:style w:type="paragraph" w:styleId="Header">
    <w:name w:val="header"/>
    <w:basedOn w:val="Normal"/>
    <w:link w:val="HeaderChar"/>
    <w:uiPriority w:val="99"/>
    <w:unhideWhenUsed/>
    <w:rsid w:val="00D3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27B"/>
    <w:rPr>
      <w:lang w:val="en-US"/>
    </w:rPr>
  </w:style>
  <w:style w:type="table" w:styleId="TableGrid">
    <w:name w:val="Table Grid"/>
    <w:basedOn w:val="TableNormal"/>
    <w:uiPriority w:val="39"/>
    <w:rsid w:val="00D30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B III Char,Body Text Char1 Char,Char Char2 Char,Char Char21 Char,Body of text Char"/>
    <w:link w:val="ListParagraph"/>
    <w:uiPriority w:val="34"/>
    <w:qFormat/>
    <w:locked/>
    <w:rsid w:val="00D3027B"/>
    <w:rPr>
      <w:lang w:val="en-US"/>
    </w:rPr>
  </w:style>
  <w:style w:type="paragraph" w:styleId="NoSpacing">
    <w:name w:val="No Spacing"/>
    <w:uiPriority w:val="1"/>
    <w:qFormat/>
    <w:rsid w:val="00D3027B"/>
    <w:pPr>
      <w:spacing w:after="0" w:line="240" w:lineRule="auto"/>
    </w:pPr>
    <w:rPr>
      <w:lang w:val="id-ID"/>
    </w:rPr>
  </w:style>
  <w:style w:type="paragraph" w:styleId="Title">
    <w:name w:val="Title"/>
    <w:basedOn w:val="Normal"/>
    <w:link w:val="TitleChar"/>
    <w:uiPriority w:val="10"/>
    <w:qFormat/>
    <w:rsid w:val="00D3027B"/>
    <w:pPr>
      <w:widowControl w:val="0"/>
      <w:autoSpaceDE w:val="0"/>
      <w:autoSpaceDN w:val="0"/>
      <w:spacing w:before="175" w:after="0" w:line="240" w:lineRule="auto"/>
      <w:ind w:left="216" w:right="224"/>
      <w:jc w:val="center"/>
    </w:pPr>
    <w:rPr>
      <w:rFonts w:ascii="Caladea" w:eastAsia="Caladea" w:hAnsi="Caladea" w:cs="Caladea"/>
      <w:b/>
      <w:bCs/>
      <w:sz w:val="28"/>
      <w:szCs w:val="28"/>
    </w:rPr>
  </w:style>
  <w:style w:type="character" w:customStyle="1" w:styleId="TitleChar">
    <w:name w:val="Title Char"/>
    <w:basedOn w:val="DefaultParagraphFont"/>
    <w:link w:val="Title"/>
    <w:uiPriority w:val="10"/>
    <w:qFormat/>
    <w:rsid w:val="00D3027B"/>
    <w:rPr>
      <w:rFonts w:ascii="Caladea" w:eastAsia="Caladea" w:hAnsi="Caladea" w:cs="Caladea"/>
      <w:b/>
      <w:bCs/>
      <w:sz w:val="28"/>
      <w:szCs w:val="28"/>
      <w:lang w:val="en-US"/>
    </w:rPr>
  </w:style>
  <w:style w:type="character" w:styleId="Hyperlink">
    <w:name w:val="Hyperlink"/>
    <w:basedOn w:val="DefaultParagraphFont"/>
    <w:uiPriority w:val="99"/>
    <w:unhideWhenUsed/>
    <w:rsid w:val="00D3027B"/>
    <w:rPr>
      <w:color w:val="0563C1" w:themeColor="hyperlink"/>
      <w:u w:val="single"/>
    </w:rPr>
  </w:style>
  <w:style w:type="character" w:customStyle="1" w:styleId="Hyperlink1">
    <w:name w:val="Hyperlink1"/>
    <w:basedOn w:val="DefaultParagraphFont"/>
    <w:uiPriority w:val="99"/>
    <w:unhideWhenUsed/>
    <w:rsid w:val="00D3027B"/>
    <w:rPr>
      <w:color w:val="0000FF"/>
      <w:u w:val="single"/>
    </w:rPr>
  </w:style>
  <w:style w:type="character" w:styleId="FollowedHyperlink">
    <w:name w:val="FollowedHyperlink"/>
    <w:basedOn w:val="DefaultParagraphFont"/>
    <w:uiPriority w:val="99"/>
    <w:semiHidden/>
    <w:unhideWhenUsed/>
    <w:rsid w:val="00172B1D"/>
    <w:rPr>
      <w:color w:val="954F72" w:themeColor="followedHyperlink"/>
      <w:u w:val="single"/>
    </w:rPr>
  </w:style>
  <w:style w:type="paragraph" w:styleId="BodyText">
    <w:name w:val="Body Text"/>
    <w:basedOn w:val="Normal"/>
    <w:link w:val="BodyTextChar"/>
    <w:uiPriority w:val="1"/>
    <w:qFormat/>
    <w:rsid w:val="00502BA6"/>
    <w:pPr>
      <w:widowControl w:val="0"/>
      <w:autoSpaceDE w:val="0"/>
      <w:autoSpaceDN w:val="0"/>
      <w:spacing w:after="0" w:line="240" w:lineRule="auto"/>
      <w:ind w:left="172"/>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2BA6"/>
    <w:rPr>
      <w:rFonts w:ascii="Times New Roman" w:eastAsia="Times New Roman" w:hAnsi="Times New Roman" w:cs="Times New Roman"/>
      <w:sz w:val="24"/>
      <w:szCs w:val="24"/>
      <w:lang w:val="en-US"/>
    </w:rPr>
  </w:style>
  <w:style w:type="paragraph" w:styleId="Bibliography">
    <w:name w:val="Bibliography"/>
    <w:basedOn w:val="Normal"/>
    <w:next w:val="Normal"/>
    <w:uiPriority w:val="37"/>
    <w:semiHidden/>
    <w:unhideWhenUsed/>
    <w:rsid w:val="00EC4F24"/>
    <w:pPr>
      <w:spacing w:after="200" w:line="276" w:lineRule="auto"/>
    </w:pPr>
    <w:rPr>
      <w:rFonts w:eastAsia="Times New Roman" w:cs="Arial"/>
    </w:rPr>
  </w:style>
  <w:style w:type="character" w:styleId="CommentReference">
    <w:name w:val="annotation reference"/>
    <w:basedOn w:val="DefaultParagraphFont"/>
    <w:uiPriority w:val="99"/>
    <w:semiHidden/>
    <w:unhideWhenUsed/>
    <w:rsid w:val="00EE3D21"/>
    <w:rPr>
      <w:sz w:val="16"/>
      <w:szCs w:val="16"/>
    </w:rPr>
  </w:style>
  <w:style w:type="paragraph" w:styleId="CommentText">
    <w:name w:val="annotation text"/>
    <w:basedOn w:val="Normal"/>
    <w:link w:val="CommentTextChar"/>
    <w:uiPriority w:val="99"/>
    <w:semiHidden/>
    <w:unhideWhenUsed/>
    <w:rsid w:val="00EE3D21"/>
    <w:pPr>
      <w:spacing w:after="0" w:line="240" w:lineRule="auto"/>
      <w:ind w:left="720"/>
      <w:jc w:val="both"/>
    </w:pPr>
    <w:rPr>
      <w:noProof/>
      <w:sz w:val="20"/>
      <w:szCs w:val="20"/>
    </w:rPr>
  </w:style>
  <w:style w:type="character" w:customStyle="1" w:styleId="CommentTextChar">
    <w:name w:val="Comment Text Char"/>
    <w:basedOn w:val="DefaultParagraphFont"/>
    <w:link w:val="CommentText"/>
    <w:uiPriority w:val="99"/>
    <w:semiHidden/>
    <w:rsid w:val="00EE3D21"/>
    <w:rPr>
      <w:noProof/>
      <w:sz w:val="20"/>
      <w:szCs w:val="20"/>
      <w:lang w:val="en-US"/>
    </w:rPr>
  </w:style>
  <w:style w:type="paragraph" w:styleId="BalloonText">
    <w:name w:val="Balloon Text"/>
    <w:basedOn w:val="Normal"/>
    <w:link w:val="BalloonTextChar"/>
    <w:uiPriority w:val="99"/>
    <w:semiHidden/>
    <w:unhideWhenUsed/>
    <w:rsid w:val="00EE3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1"/>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874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4A5D"/>
    <w:rPr>
      <w:rFonts w:ascii="Courier New" w:eastAsia="Times New Roman" w:hAnsi="Courier New" w:cs="Courier New"/>
      <w:sz w:val="20"/>
      <w:szCs w:val="20"/>
      <w:lang w:val="en-US"/>
    </w:rPr>
  </w:style>
  <w:style w:type="character" w:customStyle="1" w:styleId="y2iqfc">
    <w:name w:val="y2iqfc"/>
    <w:basedOn w:val="DefaultParagraphFont"/>
    <w:rsid w:val="00874A5D"/>
  </w:style>
  <w:style w:type="character" w:styleId="PlaceholderText">
    <w:name w:val="Placeholder Text"/>
    <w:basedOn w:val="DefaultParagraphFont"/>
    <w:uiPriority w:val="99"/>
    <w:semiHidden/>
    <w:rsid w:val="00FC41FE"/>
    <w:rPr>
      <w:color w:val="666666"/>
    </w:rPr>
  </w:style>
  <w:style w:type="character" w:styleId="UnresolvedMention">
    <w:name w:val="Unresolved Mention"/>
    <w:basedOn w:val="DefaultParagraphFont"/>
    <w:uiPriority w:val="99"/>
    <w:semiHidden/>
    <w:unhideWhenUsed/>
    <w:rsid w:val="00FC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05933">
      <w:bodyDiv w:val="1"/>
      <w:marLeft w:val="0"/>
      <w:marRight w:val="0"/>
      <w:marTop w:val="0"/>
      <w:marBottom w:val="0"/>
      <w:divBdr>
        <w:top w:val="none" w:sz="0" w:space="0" w:color="auto"/>
        <w:left w:val="none" w:sz="0" w:space="0" w:color="auto"/>
        <w:bottom w:val="none" w:sz="0" w:space="0" w:color="auto"/>
        <w:right w:val="none" w:sz="0" w:space="0" w:color="auto"/>
      </w:divBdr>
    </w:div>
    <w:div w:id="1165510535">
      <w:bodyDiv w:val="1"/>
      <w:marLeft w:val="0"/>
      <w:marRight w:val="0"/>
      <w:marTop w:val="0"/>
      <w:marBottom w:val="0"/>
      <w:divBdr>
        <w:top w:val="none" w:sz="0" w:space="0" w:color="auto"/>
        <w:left w:val="none" w:sz="0" w:space="0" w:color="auto"/>
        <w:bottom w:val="none" w:sz="0" w:space="0" w:color="auto"/>
        <w:right w:val="none" w:sz="0" w:space="0" w:color="auto"/>
      </w:divBdr>
    </w:div>
    <w:div w:id="1291747054">
      <w:bodyDiv w:val="1"/>
      <w:marLeft w:val="0"/>
      <w:marRight w:val="0"/>
      <w:marTop w:val="0"/>
      <w:marBottom w:val="0"/>
      <w:divBdr>
        <w:top w:val="none" w:sz="0" w:space="0" w:color="auto"/>
        <w:left w:val="none" w:sz="0" w:space="0" w:color="auto"/>
        <w:bottom w:val="none" w:sz="0" w:space="0" w:color="auto"/>
        <w:right w:val="none" w:sz="0" w:space="0" w:color="auto"/>
      </w:divBdr>
    </w:div>
    <w:div w:id="21037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setiawan@unmuhjember.ac.id" TargetMode="Externa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fyan.rofi@unmuhjember.ac.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9579E-6488-4997-8193-E2D6FFA8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11853</Words>
  <Characters>67565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Fatkhul Mubin</dc:creator>
  <cp:lastModifiedBy>AuGust Mailana</cp:lastModifiedBy>
  <cp:revision>8</cp:revision>
  <dcterms:created xsi:type="dcterms:W3CDTF">2024-08-27T02:46:00Z</dcterms:created>
  <dcterms:modified xsi:type="dcterms:W3CDTF">2024-08-29T08:40:00Z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d558b0c0-7386-3c83-86f4-e5bba951f2ae</vt:lpwstr>
  </property>
  <property fmtid="{D5CDD505-2E9C-101B-9397-08002B2CF9AE}" pid="24" name="Mendeley Citation Style_1">
    <vt:lpwstr>http://www.zotero.org/styles/chicago-fullnote-bibliography</vt:lpwstr>
  </property>
  <property fmtid="{D5CDD505-2E9C-101B-9397-08002B2CF9AE}" pid="25" name="GrammarlyDocumentId">
    <vt:lpwstr>b9f41d4ac7d81e43cad1d64c915269d7ac65e52272b35e9d709cc4a6ed3ac23b</vt:lpwstr>
  </property>
</Properties>
</file>