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04" w:rsidRPr="003831B3" w:rsidRDefault="002F18F5" w:rsidP="00673046">
      <w:pPr>
        <w:spacing w:after="0" w:line="240" w:lineRule="auto"/>
        <w:jc w:val="center"/>
        <w:rPr>
          <w:rFonts w:ascii="Times New Roman" w:hAnsi="Times New Roman" w:cs="Times New Roman"/>
          <w:b/>
          <w:sz w:val="28"/>
          <w:szCs w:val="28"/>
        </w:rPr>
      </w:pPr>
      <w:r w:rsidRPr="003831B3">
        <w:rPr>
          <w:rFonts w:ascii="Times New Roman" w:hAnsi="Times New Roman" w:cs="Times New Roman"/>
          <w:b/>
          <w:sz w:val="28"/>
          <w:szCs w:val="28"/>
        </w:rPr>
        <w:t>PAI TEACHER PEDAGOGIC COMPETENCE IN IMPROVING STUDENTS' INTEREST AND ACHIEVEMENT IN ELEMENTARY SCHOOLS IN BANDUNG CITY</w:t>
      </w:r>
    </w:p>
    <w:p w:rsidR="00FF0C04" w:rsidRPr="003831B3" w:rsidRDefault="00FF0C04" w:rsidP="00673046">
      <w:pPr>
        <w:spacing w:after="0" w:line="240" w:lineRule="auto"/>
        <w:jc w:val="center"/>
        <w:rPr>
          <w:rFonts w:ascii="Times New Roman" w:hAnsi="Times New Roman" w:cs="Times New Roman"/>
          <w:sz w:val="28"/>
          <w:szCs w:val="28"/>
        </w:rPr>
      </w:pPr>
    </w:p>
    <w:p w:rsidR="00FF0C04" w:rsidRPr="003831B3" w:rsidRDefault="002F18F5" w:rsidP="00673046">
      <w:pPr>
        <w:spacing w:after="0" w:line="240" w:lineRule="auto"/>
        <w:jc w:val="center"/>
        <w:rPr>
          <w:rFonts w:ascii="Times New Roman" w:hAnsi="Times New Roman" w:cs="Times New Roman"/>
        </w:rPr>
      </w:pPr>
      <w:r w:rsidRPr="003831B3">
        <w:rPr>
          <w:rFonts w:ascii="Times New Roman" w:hAnsi="Times New Roman" w:cs="Times New Roman"/>
          <w:vertAlign w:val="superscript"/>
        </w:rPr>
        <w:t>1</w:t>
      </w:r>
      <w:r w:rsidRPr="003831B3">
        <w:rPr>
          <w:rFonts w:ascii="Times New Roman" w:hAnsi="Times New Roman" w:cs="Times New Roman"/>
        </w:rPr>
        <w:t>Hanafiyah</w:t>
      </w:r>
    </w:p>
    <w:p w:rsidR="00FF0C04" w:rsidRPr="003831B3" w:rsidRDefault="002F18F5" w:rsidP="00673046">
      <w:pPr>
        <w:spacing w:after="0" w:line="240" w:lineRule="auto"/>
        <w:jc w:val="center"/>
        <w:rPr>
          <w:rFonts w:ascii="Times New Roman" w:hAnsi="Times New Roman" w:cs="Times New Roman"/>
        </w:rPr>
      </w:pPr>
      <w:r w:rsidRPr="003831B3">
        <w:rPr>
          <w:rFonts w:ascii="Times New Roman" w:hAnsi="Times New Roman" w:cs="Times New Roman"/>
        </w:rPr>
        <w:t>Nusantara Islamic University, Bandung, Indonesia</w:t>
      </w:r>
    </w:p>
    <w:p w:rsidR="00FF0C04" w:rsidRPr="003831B3" w:rsidRDefault="002F18F5" w:rsidP="00673046">
      <w:pPr>
        <w:spacing w:after="0" w:line="240" w:lineRule="auto"/>
        <w:jc w:val="center"/>
        <w:rPr>
          <w:rFonts w:ascii="Times New Roman" w:hAnsi="Times New Roman" w:cs="Times New Roman"/>
        </w:rPr>
      </w:pPr>
      <w:r w:rsidRPr="003831B3">
        <w:rPr>
          <w:rFonts w:ascii="Times New Roman" w:hAnsi="Times New Roman" w:cs="Times New Roman"/>
        </w:rPr>
        <w:t>Email Correspondence: hanafiah@uninus.ac.id</w:t>
      </w:r>
    </w:p>
    <w:p w:rsidR="00FF0C04" w:rsidRPr="003831B3" w:rsidRDefault="00FF0C04" w:rsidP="00673046">
      <w:pPr>
        <w:spacing w:after="0" w:line="240" w:lineRule="auto"/>
        <w:jc w:val="center"/>
        <w:rPr>
          <w:rFonts w:ascii="Times New Roman" w:hAnsi="Times New Roman" w:cs="Times New Roman"/>
        </w:rPr>
      </w:pPr>
    </w:p>
    <w:p w:rsidR="00FF0C04" w:rsidRPr="003831B3" w:rsidRDefault="002F18F5" w:rsidP="00673046">
      <w:pPr>
        <w:spacing w:after="0" w:line="240" w:lineRule="auto"/>
        <w:jc w:val="center"/>
        <w:rPr>
          <w:rFonts w:ascii="Times New Roman" w:hAnsi="Times New Roman" w:cs="Times New Roman"/>
        </w:rPr>
      </w:pPr>
      <w:r w:rsidRPr="003831B3">
        <w:rPr>
          <w:rFonts w:ascii="Times New Roman" w:hAnsi="Times New Roman" w:cs="Times New Roman"/>
          <w:vertAlign w:val="superscript"/>
        </w:rPr>
        <w:t>2</w:t>
      </w:r>
      <w:r w:rsidRPr="003831B3">
        <w:rPr>
          <w:rFonts w:ascii="Times New Roman" w:hAnsi="Times New Roman" w:cs="Times New Roman"/>
        </w:rPr>
        <w:t>Sutarman</w:t>
      </w:r>
    </w:p>
    <w:p w:rsidR="00FF0C04" w:rsidRPr="003831B3" w:rsidRDefault="002F18F5" w:rsidP="00673046">
      <w:pPr>
        <w:spacing w:after="0" w:line="240" w:lineRule="auto"/>
        <w:jc w:val="center"/>
        <w:rPr>
          <w:rFonts w:ascii="Times New Roman" w:hAnsi="Times New Roman" w:cs="Times New Roman"/>
        </w:rPr>
      </w:pPr>
      <w:r w:rsidRPr="003831B3">
        <w:rPr>
          <w:rFonts w:ascii="Times New Roman" w:hAnsi="Times New Roman" w:cs="Times New Roman"/>
        </w:rPr>
        <w:t xml:space="preserve">Sheikh Yusuf Islamic University, </w:t>
      </w:r>
      <w:proofErr w:type="spellStart"/>
      <w:r w:rsidRPr="003831B3">
        <w:rPr>
          <w:rFonts w:ascii="Times New Roman" w:hAnsi="Times New Roman" w:cs="Times New Roman"/>
        </w:rPr>
        <w:t>Tangerang</w:t>
      </w:r>
      <w:proofErr w:type="spellEnd"/>
      <w:r w:rsidRPr="003831B3">
        <w:rPr>
          <w:rFonts w:ascii="Times New Roman" w:hAnsi="Times New Roman" w:cs="Times New Roman"/>
        </w:rPr>
        <w:t>, Indonesia</w:t>
      </w:r>
    </w:p>
    <w:p w:rsidR="00FF0C04" w:rsidRPr="003831B3" w:rsidRDefault="002F18F5" w:rsidP="00673046">
      <w:pPr>
        <w:spacing w:after="0" w:line="240" w:lineRule="auto"/>
        <w:jc w:val="center"/>
        <w:rPr>
          <w:rFonts w:ascii="Times New Roman" w:hAnsi="Times New Roman" w:cs="Times New Roman"/>
        </w:rPr>
      </w:pPr>
      <w:r w:rsidRPr="003831B3">
        <w:rPr>
          <w:rFonts w:ascii="Times New Roman" w:hAnsi="Times New Roman" w:cs="Times New Roman"/>
        </w:rPr>
        <w:t>Email: sutarman@unis.ac.id</w:t>
      </w:r>
    </w:p>
    <w:p w:rsidR="00FF0C04" w:rsidRPr="003831B3" w:rsidRDefault="00FF0C04" w:rsidP="00673046">
      <w:pPr>
        <w:spacing w:after="0" w:line="240" w:lineRule="auto"/>
        <w:jc w:val="center"/>
        <w:rPr>
          <w:rFonts w:ascii="Times New Roman" w:hAnsi="Times New Roman" w:cs="Times New Roman"/>
        </w:rPr>
      </w:pPr>
    </w:p>
    <w:p w:rsidR="00FF0C04" w:rsidRPr="003831B3" w:rsidRDefault="002F18F5" w:rsidP="00673046">
      <w:pPr>
        <w:spacing w:after="0" w:line="240" w:lineRule="auto"/>
        <w:jc w:val="center"/>
        <w:rPr>
          <w:rFonts w:ascii="Times New Roman" w:hAnsi="Times New Roman" w:cs="Times New Roman"/>
          <w:b/>
        </w:rPr>
      </w:pPr>
      <w:r w:rsidRPr="003831B3">
        <w:rPr>
          <w:rFonts w:ascii="Times New Roman" w:hAnsi="Times New Roman" w:cs="Times New Roman"/>
          <w:b/>
        </w:rPr>
        <w:t>Abstract</w:t>
      </w:r>
    </w:p>
    <w:p w:rsidR="00FF0C04" w:rsidRPr="003831B3" w:rsidRDefault="00FF0C04" w:rsidP="00FF0C04">
      <w:pPr>
        <w:spacing w:after="0" w:line="240" w:lineRule="auto"/>
        <w:jc w:val="both"/>
        <w:rPr>
          <w:rFonts w:ascii="Times New Roman" w:hAnsi="Times New Roman" w:cs="Times New Roman"/>
        </w:rPr>
      </w:pPr>
    </w:p>
    <w:p w:rsidR="00FF0C04" w:rsidRDefault="002F18F5" w:rsidP="00FF0C04">
      <w:pPr>
        <w:spacing w:after="0" w:line="240" w:lineRule="auto"/>
        <w:jc w:val="both"/>
        <w:rPr>
          <w:rFonts w:ascii="Times New Roman" w:hAnsi="Times New Roman" w:cs="Times New Roman"/>
        </w:rPr>
      </w:pPr>
      <w:r w:rsidRPr="003831B3">
        <w:rPr>
          <w:rFonts w:ascii="Times New Roman" w:hAnsi="Times New Roman" w:cs="Times New Roman"/>
        </w:rPr>
        <w:t>The research objective to be achieved is the pedagogical competence of PAI teachers in increasing the interest and learning achievement of students at SDN Cicadas 2 Bandung City. A qualitative method, data sources in the study consisted of the school principal, deputy head of curriculum, and three Fiqh teachers and profile documentation of SDN 2 Kota Bandung. Collecting data in this research uses interview</w:t>
      </w:r>
      <w:r w:rsidR="00CB6F66" w:rsidRPr="003831B3">
        <w:rPr>
          <w:rFonts w:ascii="Times New Roman" w:hAnsi="Times New Roman" w:cs="Times New Roman"/>
        </w:rPr>
        <w:t xml:space="preserve"> observations at research locations in schools observing phenomena that occurred and documentation studies in the form of photos of teacher learning activities, official meeting notes, archives related to teacher competence pedagogy, books that support the focus of research to complement the above data</w:t>
      </w:r>
      <w:r w:rsidRPr="003831B3">
        <w:rPr>
          <w:rFonts w:ascii="Times New Roman" w:hAnsi="Times New Roman" w:cs="Times New Roman"/>
        </w:rPr>
        <w:t xml:space="preserve">. </w:t>
      </w:r>
      <w:r w:rsidR="00CB6F66" w:rsidRPr="003831B3">
        <w:rPr>
          <w:rFonts w:ascii="Times New Roman" w:hAnsi="Times New Roman" w:cs="Times New Roman"/>
        </w:rPr>
        <w:t xml:space="preserve">The results of the discussion above can be drawn several conclusions, namely as follows: </w:t>
      </w:r>
      <w:r w:rsidRPr="003831B3">
        <w:rPr>
          <w:rFonts w:ascii="Times New Roman" w:hAnsi="Times New Roman" w:cs="Times New Roman"/>
        </w:rPr>
        <w:t>(1). The Pedagogic Competence of PAI Teachers at SDN 2 Cicadas Bandung City has been well implemented, consisting of six components including student understanding, learning design, educational and dialogic learning, learning technology, evaluation of learning outcomes, student development; (2). Student interest in PAI subjects at SDN Cicadas 2 Bandung City. with indicators of feeling happy about PAI subjects, student interest in learning, attention shown during learning, and student involvement by responding in each lesson both asking and giving responses submitted by PAI teachers; (3). The learning achievement of students at SDN Cicadas 2 Bandung City in the academic field includes knowledge, and the results of report cards have increased.</w:t>
      </w:r>
    </w:p>
    <w:p w:rsidR="00BA418E" w:rsidRDefault="00BA418E" w:rsidP="00FF0C04">
      <w:pPr>
        <w:spacing w:after="0" w:line="240" w:lineRule="auto"/>
        <w:jc w:val="both"/>
        <w:rPr>
          <w:rFonts w:ascii="Times New Roman" w:hAnsi="Times New Roman" w:cs="Times New Roman"/>
        </w:rPr>
      </w:pPr>
    </w:p>
    <w:p w:rsidR="00BA418E" w:rsidRPr="003831B3" w:rsidRDefault="00BA418E" w:rsidP="00FF0C04">
      <w:pPr>
        <w:spacing w:after="0" w:line="240" w:lineRule="auto"/>
        <w:jc w:val="both"/>
        <w:rPr>
          <w:rFonts w:ascii="Times New Roman" w:hAnsi="Times New Roman" w:cs="Times New Roman"/>
        </w:rPr>
      </w:pPr>
      <w:r w:rsidRPr="00207D14">
        <w:rPr>
          <w:rFonts w:ascii="Times New Roman" w:hAnsi="Times New Roman" w:cs="Times New Roman"/>
          <w:b/>
        </w:rPr>
        <w:t>Keyword:</w:t>
      </w:r>
      <w:r>
        <w:rPr>
          <w:rFonts w:ascii="Times New Roman" w:hAnsi="Times New Roman" w:cs="Times New Roman"/>
        </w:rPr>
        <w:t xml:space="preserve"> PAI Teacher</w:t>
      </w:r>
      <w:r w:rsidR="00207D14">
        <w:rPr>
          <w:rFonts w:ascii="Times New Roman" w:hAnsi="Times New Roman" w:cs="Times New Roman"/>
        </w:rPr>
        <w:t xml:space="preserve">, </w:t>
      </w:r>
      <w:r w:rsidR="00207D14" w:rsidRPr="003831B3">
        <w:rPr>
          <w:rFonts w:ascii="Times New Roman" w:hAnsi="Times New Roman" w:cs="Times New Roman"/>
        </w:rPr>
        <w:t>pedagogical competence</w:t>
      </w:r>
      <w:r w:rsidR="00207D14">
        <w:rPr>
          <w:rFonts w:ascii="Times New Roman" w:hAnsi="Times New Roman" w:cs="Times New Roman"/>
        </w:rPr>
        <w:t>, Students In</w:t>
      </w:r>
      <w:bookmarkStart w:id="0" w:name="_GoBack"/>
      <w:bookmarkEnd w:id="0"/>
      <w:r w:rsidR="00207D14">
        <w:rPr>
          <w:rFonts w:ascii="Times New Roman" w:hAnsi="Times New Roman" w:cs="Times New Roman"/>
        </w:rPr>
        <w:t>terest</w:t>
      </w:r>
    </w:p>
    <w:p w:rsidR="00FF0C04" w:rsidRPr="003831B3" w:rsidRDefault="00FF0C04" w:rsidP="00FF0C04">
      <w:pPr>
        <w:spacing w:after="0" w:line="240" w:lineRule="auto"/>
        <w:jc w:val="both"/>
        <w:rPr>
          <w:rFonts w:ascii="Times New Roman" w:hAnsi="Times New Roman" w:cs="Times New Roman"/>
        </w:rPr>
      </w:pPr>
    </w:p>
    <w:p w:rsidR="00FF0C04" w:rsidRPr="00673046" w:rsidRDefault="002F18F5" w:rsidP="00673046">
      <w:pPr>
        <w:pStyle w:val="ListParagraph"/>
        <w:numPr>
          <w:ilvl w:val="0"/>
          <w:numId w:val="15"/>
        </w:numPr>
        <w:spacing w:after="0" w:line="240" w:lineRule="auto"/>
        <w:ind w:left="851" w:hanging="425"/>
        <w:jc w:val="both"/>
        <w:rPr>
          <w:rFonts w:ascii="Times New Roman" w:hAnsi="Times New Roman" w:cs="Times New Roman"/>
          <w:b/>
          <w:sz w:val="24"/>
          <w:szCs w:val="24"/>
        </w:rPr>
      </w:pPr>
      <w:r w:rsidRPr="00673046">
        <w:rPr>
          <w:rFonts w:ascii="Times New Roman" w:hAnsi="Times New Roman" w:cs="Times New Roman"/>
          <w:b/>
          <w:sz w:val="24"/>
          <w:szCs w:val="24"/>
        </w:rPr>
        <w:t>Introduction</w:t>
      </w:r>
    </w:p>
    <w:p w:rsidR="00FF0C04" w:rsidRPr="003831B3" w:rsidRDefault="00FF0C04" w:rsidP="00FF0C04">
      <w:pPr>
        <w:spacing w:after="0" w:line="240" w:lineRule="auto"/>
        <w:jc w:val="both"/>
        <w:rPr>
          <w:rFonts w:ascii="Times New Roman" w:hAnsi="Times New Roman" w:cs="Times New Roman"/>
          <w:sz w:val="24"/>
          <w:szCs w:val="24"/>
        </w:rPr>
      </w:pPr>
    </w:p>
    <w:p w:rsidR="00FF0C04" w:rsidRPr="003831B3" w:rsidRDefault="002F18F5" w:rsidP="00FF0C04">
      <w:pPr>
        <w:spacing w:after="0" w:line="240" w:lineRule="auto"/>
        <w:ind w:firstLine="567"/>
        <w:jc w:val="both"/>
        <w:rPr>
          <w:rFonts w:ascii="Times New Roman" w:hAnsi="Times New Roman" w:cs="Times New Roman"/>
          <w:sz w:val="24"/>
          <w:szCs w:val="24"/>
        </w:rPr>
      </w:pPr>
      <w:r w:rsidRPr="003831B3">
        <w:rPr>
          <w:rFonts w:ascii="Times New Roman" w:hAnsi="Times New Roman" w:cs="Times New Roman"/>
          <w:sz w:val="24"/>
          <w:szCs w:val="24"/>
        </w:rPr>
        <w:t xml:space="preserve">In the world of education, issues relating to teachers and teaching positions have always been a subject of discussion that has its place during education which is so broad and complex. In connection with the progress of education and the increasing need for teachers, both in terms of quality and quantity, the teacher education program is the priority in the education development program in our country. </w:t>
      </w:r>
      <w:proofErr w:type="spellStart"/>
      <w:r w:rsidR="00EA7BCB" w:rsidRPr="003831B3">
        <w:rPr>
          <w:rFonts w:ascii="Times New Roman" w:hAnsi="Times New Roman" w:cs="Times New Roman"/>
          <w:sz w:val="24"/>
          <w:szCs w:val="24"/>
        </w:rPr>
        <w:t>Wijaya</w:t>
      </w:r>
      <w:proofErr w:type="spellEnd"/>
      <w:r w:rsidR="00EA7BCB" w:rsidRPr="003831B3">
        <w:rPr>
          <w:rFonts w:ascii="Times New Roman" w:hAnsi="Times New Roman" w:cs="Times New Roman"/>
          <w:sz w:val="24"/>
          <w:szCs w:val="24"/>
        </w:rPr>
        <w:t xml:space="preserve">, </w:t>
      </w:r>
      <w:proofErr w:type="spellStart"/>
      <w:proofErr w:type="gramStart"/>
      <w:r w:rsidR="00EA7BCB" w:rsidRPr="003831B3">
        <w:rPr>
          <w:rFonts w:ascii="Times New Roman" w:hAnsi="Times New Roman" w:cs="Times New Roman"/>
          <w:sz w:val="24"/>
          <w:szCs w:val="24"/>
        </w:rPr>
        <w:t>Iwan</w:t>
      </w:r>
      <w:proofErr w:type="spellEnd"/>
      <w:r w:rsidR="00EA7BCB" w:rsidRPr="003831B3">
        <w:rPr>
          <w:rFonts w:ascii="Times New Roman" w:hAnsi="Times New Roman" w:cs="Times New Roman"/>
          <w:sz w:val="24"/>
          <w:szCs w:val="24"/>
        </w:rPr>
        <w:t>.,</w:t>
      </w:r>
      <w:proofErr w:type="gramEnd"/>
      <w:r w:rsidR="00EA7BCB" w:rsidRPr="003831B3">
        <w:rPr>
          <w:rFonts w:ascii="Times New Roman" w:hAnsi="Times New Roman" w:cs="Times New Roman"/>
          <w:sz w:val="24"/>
          <w:szCs w:val="24"/>
        </w:rPr>
        <w:t xml:space="preserve"> (2018).</w:t>
      </w:r>
      <w:r w:rsidR="00CB6F66" w:rsidRPr="003831B3">
        <w:rPr>
          <w:rFonts w:ascii="Times New Roman" w:hAnsi="Times New Roman" w:cs="Times New Roman"/>
          <w:sz w:val="24"/>
          <w:szCs w:val="24"/>
        </w:rPr>
        <w:t xml:space="preserve"> T</w:t>
      </w:r>
      <w:r w:rsidRPr="003831B3">
        <w:rPr>
          <w:rFonts w:ascii="Times New Roman" w:hAnsi="Times New Roman" w:cs="Times New Roman"/>
          <w:sz w:val="24"/>
          <w:szCs w:val="24"/>
        </w:rPr>
        <w:t xml:space="preserve">he emphasis is always on the notion of interaction, namely the reciprocal relationship between teachers and students, this interaction between teachers and students must be followed by educational goals. </w:t>
      </w:r>
    </w:p>
    <w:p w:rsidR="009B0103" w:rsidRPr="003831B3" w:rsidRDefault="00433CAE" w:rsidP="00FF0C04">
      <w:pPr>
        <w:spacing w:after="0" w:line="240" w:lineRule="auto"/>
        <w:ind w:firstLine="567"/>
        <w:jc w:val="both"/>
        <w:rPr>
          <w:rFonts w:ascii="Times New Roman" w:hAnsi="Times New Roman" w:cs="Times New Roman"/>
          <w:sz w:val="24"/>
          <w:szCs w:val="24"/>
        </w:rPr>
      </w:pPr>
      <w:r w:rsidRPr="003831B3">
        <w:rPr>
          <w:rFonts w:ascii="Times New Roman" w:hAnsi="Times New Roman" w:cs="Times New Roman"/>
          <w:sz w:val="24"/>
          <w:szCs w:val="24"/>
        </w:rPr>
        <w:t xml:space="preserve">The ability of teachers as indicated by pedagogical competence in managing learning and learning materials and conveying their learning, </w:t>
      </w:r>
      <w:r w:rsidR="002F18F5" w:rsidRPr="003831B3">
        <w:rPr>
          <w:rFonts w:ascii="Times New Roman" w:hAnsi="Times New Roman" w:cs="Times New Roman"/>
          <w:sz w:val="24"/>
          <w:szCs w:val="24"/>
        </w:rPr>
        <w:t xml:space="preserve">in a responsible manner related to his teaching profession. </w:t>
      </w:r>
      <w:proofErr w:type="spellStart"/>
      <w:r w:rsidR="00EA7BCB" w:rsidRPr="003831B3">
        <w:rPr>
          <w:rFonts w:ascii="Times New Roman" w:hAnsi="Times New Roman" w:cs="Times New Roman"/>
          <w:sz w:val="24"/>
          <w:szCs w:val="24"/>
        </w:rPr>
        <w:t>Ainiyah</w:t>
      </w:r>
      <w:proofErr w:type="spellEnd"/>
      <w:r w:rsidR="00EA7BCB" w:rsidRPr="003831B3">
        <w:rPr>
          <w:rFonts w:ascii="Times New Roman" w:hAnsi="Times New Roman" w:cs="Times New Roman"/>
          <w:sz w:val="24"/>
          <w:szCs w:val="24"/>
        </w:rPr>
        <w:t xml:space="preserve">, </w:t>
      </w:r>
      <w:proofErr w:type="spellStart"/>
      <w:proofErr w:type="gramStart"/>
      <w:r w:rsidR="00EA7BCB" w:rsidRPr="003831B3">
        <w:rPr>
          <w:rFonts w:ascii="Times New Roman" w:hAnsi="Times New Roman" w:cs="Times New Roman"/>
          <w:sz w:val="24"/>
          <w:szCs w:val="24"/>
        </w:rPr>
        <w:t>Faridatul</w:t>
      </w:r>
      <w:proofErr w:type="spellEnd"/>
      <w:r w:rsidR="00EA7BCB" w:rsidRPr="003831B3">
        <w:rPr>
          <w:rFonts w:ascii="Times New Roman" w:hAnsi="Times New Roman" w:cs="Times New Roman"/>
          <w:sz w:val="24"/>
          <w:szCs w:val="24"/>
        </w:rPr>
        <w:t>.,</w:t>
      </w:r>
      <w:proofErr w:type="gramEnd"/>
      <w:r w:rsidR="00EA7BCB" w:rsidRPr="003831B3">
        <w:rPr>
          <w:rFonts w:ascii="Times New Roman" w:hAnsi="Times New Roman" w:cs="Times New Roman"/>
          <w:sz w:val="24"/>
          <w:szCs w:val="24"/>
        </w:rPr>
        <w:t xml:space="preserve"> (2019). </w:t>
      </w:r>
      <w:r w:rsidR="002F18F5" w:rsidRPr="003831B3">
        <w:rPr>
          <w:rFonts w:ascii="Times New Roman" w:hAnsi="Times New Roman" w:cs="Times New Roman"/>
          <w:sz w:val="24"/>
          <w:szCs w:val="24"/>
        </w:rPr>
        <w:t xml:space="preserve">Because the position of a teacher is a professional job, teacher competence is needed in the teaching and learning process. Concerning education, competence refers to actions that are rational to achieve a goal that is following the expected conditions. This competence is obtained through the process of education or training. </w:t>
      </w:r>
    </w:p>
    <w:p w:rsidR="00FF0C04" w:rsidRPr="003831B3" w:rsidRDefault="002F18F5" w:rsidP="001507AB">
      <w:pPr>
        <w:spacing w:after="0" w:line="240" w:lineRule="auto"/>
        <w:ind w:firstLine="567"/>
        <w:jc w:val="both"/>
        <w:rPr>
          <w:rFonts w:ascii="Times New Roman" w:hAnsi="Times New Roman" w:cs="Times New Roman"/>
          <w:sz w:val="24"/>
          <w:szCs w:val="24"/>
        </w:rPr>
      </w:pPr>
      <w:r w:rsidRPr="003831B3">
        <w:rPr>
          <w:rFonts w:ascii="Times New Roman" w:hAnsi="Times New Roman" w:cs="Times New Roman"/>
          <w:sz w:val="24"/>
          <w:szCs w:val="24"/>
        </w:rPr>
        <w:lastRenderedPageBreak/>
        <w:t>Pedagogic competence itself is the ability of a teacher to carry out the process of learning activities, the ability to master classes, and learning strategies, and the ability to manage all processes of learning activities from the beginning to the end so that learning activities can run smoothly and learning objecti</w:t>
      </w:r>
      <w:r w:rsidR="00EA7BCB" w:rsidRPr="003831B3">
        <w:rPr>
          <w:rFonts w:ascii="Times New Roman" w:hAnsi="Times New Roman" w:cs="Times New Roman"/>
          <w:sz w:val="24"/>
          <w:szCs w:val="24"/>
        </w:rPr>
        <w:t xml:space="preserve">ves can be achieved optimally. </w:t>
      </w:r>
      <w:proofErr w:type="spellStart"/>
      <w:r w:rsidR="00EA7BCB" w:rsidRPr="003831B3">
        <w:rPr>
          <w:rFonts w:ascii="Times New Roman" w:hAnsi="Times New Roman" w:cs="Times New Roman"/>
          <w:sz w:val="24"/>
          <w:szCs w:val="24"/>
        </w:rPr>
        <w:t>Habibullah</w:t>
      </w:r>
      <w:proofErr w:type="spellEnd"/>
      <w:r w:rsidR="00EA7BCB" w:rsidRPr="003831B3">
        <w:rPr>
          <w:rFonts w:ascii="Times New Roman" w:hAnsi="Times New Roman" w:cs="Times New Roman"/>
          <w:sz w:val="24"/>
          <w:szCs w:val="24"/>
        </w:rPr>
        <w:t xml:space="preserve">, </w:t>
      </w:r>
      <w:proofErr w:type="spellStart"/>
      <w:proofErr w:type="gramStart"/>
      <w:r w:rsidR="00EA7BCB" w:rsidRPr="003831B3">
        <w:rPr>
          <w:rFonts w:ascii="Times New Roman" w:hAnsi="Times New Roman" w:cs="Times New Roman"/>
          <w:sz w:val="24"/>
          <w:szCs w:val="24"/>
        </w:rPr>
        <w:t>Achmad</w:t>
      </w:r>
      <w:proofErr w:type="spellEnd"/>
      <w:r w:rsidR="00EA7BCB" w:rsidRPr="003831B3">
        <w:rPr>
          <w:rFonts w:ascii="Times New Roman" w:hAnsi="Times New Roman" w:cs="Times New Roman"/>
          <w:sz w:val="24"/>
          <w:szCs w:val="24"/>
        </w:rPr>
        <w:t>.,</w:t>
      </w:r>
      <w:proofErr w:type="gramEnd"/>
      <w:r w:rsidR="00EA7BCB" w:rsidRPr="003831B3">
        <w:rPr>
          <w:rFonts w:ascii="Times New Roman" w:hAnsi="Times New Roman" w:cs="Times New Roman"/>
          <w:sz w:val="24"/>
          <w:szCs w:val="24"/>
        </w:rPr>
        <w:t xml:space="preserve"> (2020). </w:t>
      </w:r>
      <w:r w:rsidRPr="003831B3">
        <w:rPr>
          <w:rFonts w:ascii="Times New Roman" w:hAnsi="Times New Roman" w:cs="Times New Roman"/>
          <w:sz w:val="24"/>
          <w:szCs w:val="24"/>
        </w:rPr>
        <w:t xml:space="preserve"> In this case the teacher is required to be able to master everything related to matters that are technical in learning activities, such as mastering learning strategies, mastering various learning media, mastering classroom conditioning during the learning process, and mastering the characteristics of their students. Regarding the competence of this teacher, the author quotes the word of Allah SWT in Q.S</w:t>
      </w:r>
      <w:r w:rsidR="00F37C34" w:rsidRPr="003831B3">
        <w:rPr>
          <w:rFonts w:ascii="Times New Roman" w:hAnsi="Times New Roman" w:cs="Times New Roman"/>
          <w:sz w:val="24"/>
          <w:szCs w:val="24"/>
        </w:rPr>
        <w:t xml:space="preserve">. Al-An'am 135 as follows: Say </w:t>
      </w:r>
      <w:r w:rsidRPr="003831B3">
        <w:rPr>
          <w:rFonts w:ascii="Times New Roman" w:hAnsi="Times New Roman" w:cs="Times New Roman"/>
          <w:sz w:val="24"/>
          <w:szCs w:val="24"/>
        </w:rPr>
        <w:t xml:space="preserve">"O my people, do all you can, Verily I also do (too). Based on the verse above, implies that competence is an absolute ability that must be owned by everyone who will do his job including teachers so that their duties as educators can be carried out properly. </w:t>
      </w:r>
    </w:p>
    <w:p w:rsidR="00FF0C04" w:rsidRPr="003831B3" w:rsidRDefault="00FF0C04" w:rsidP="00FF0C04">
      <w:pPr>
        <w:spacing w:after="0" w:line="240" w:lineRule="auto"/>
        <w:ind w:firstLine="567"/>
        <w:jc w:val="both"/>
        <w:rPr>
          <w:rFonts w:ascii="Times New Roman" w:hAnsi="Times New Roman" w:cs="Times New Roman"/>
          <w:sz w:val="24"/>
          <w:szCs w:val="24"/>
        </w:rPr>
      </w:pPr>
    </w:p>
    <w:p w:rsidR="00FF0C04" w:rsidRPr="00673046" w:rsidRDefault="002F18F5" w:rsidP="00673046">
      <w:pPr>
        <w:pStyle w:val="ListParagraph"/>
        <w:numPr>
          <w:ilvl w:val="0"/>
          <w:numId w:val="15"/>
        </w:numPr>
        <w:spacing w:after="0" w:line="240" w:lineRule="auto"/>
        <w:ind w:left="851" w:hanging="425"/>
        <w:jc w:val="both"/>
        <w:rPr>
          <w:rFonts w:ascii="Times New Roman" w:hAnsi="Times New Roman" w:cs="Times New Roman"/>
          <w:b/>
          <w:sz w:val="24"/>
          <w:szCs w:val="24"/>
        </w:rPr>
      </w:pPr>
      <w:r w:rsidRPr="00673046">
        <w:rPr>
          <w:rFonts w:ascii="Times New Roman" w:hAnsi="Times New Roman" w:cs="Times New Roman"/>
          <w:b/>
          <w:sz w:val="24"/>
          <w:szCs w:val="24"/>
        </w:rPr>
        <w:t>Research Methods</w:t>
      </w:r>
    </w:p>
    <w:p w:rsidR="00FF0C04" w:rsidRPr="003831B3" w:rsidRDefault="00FF0C04" w:rsidP="00FF0C04">
      <w:pPr>
        <w:spacing w:after="0" w:line="240" w:lineRule="auto"/>
        <w:ind w:firstLine="567"/>
        <w:jc w:val="both"/>
        <w:rPr>
          <w:rFonts w:ascii="Times New Roman" w:hAnsi="Times New Roman" w:cs="Times New Roman"/>
          <w:sz w:val="24"/>
          <w:szCs w:val="24"/>
        </w:rPr>
      </w:pPr>
    </w:p>
    <w:p w:rsidR="001507AB" w:rsidRPr="003831B3" w:rsidRDefault="008250F0" w:rsidP="00FF0C04">
      <w:pPr>
        <w:spacing w:after="0" w:line="240" w:lineRule="auto"/>
        <w:ind w:firstLine="567"/>
        <w:jc w:val="both"/>
        <w:rPr>
          <w:rFonts w:ascii="Times New Roman" w:hAnsi="Times New Roman" w:cs="Times New Roman"/>
          <w:sz w:val="24"/>
          <w:szCs w:val="24"/>
        </w:rPr>
      </w:pPr>
      <w:r w:rsidRPr="003831B3">
        <w:rPr>
          <w:rFonts w:ascii="Times New Roman" w:hAnsi="Times New Roman" w:cs="Times New Roman"/>
          <w:sz w:val="24"/>
          <w:szCs w:val="24"/>
        </w:rPr>
        <w:t xml:space="preserve">This study uses a qualitative approach, to describe the phenomenon of events that are in the research location. </w:t>
      </w:r>
      <w:proofErr w:type="spellStart"/>
      <w:r w:rsidRPr="003831B3">
        <w:rPr>
          <w:rFonts w:ascii="Times New Roman" w:hAnsi="Times New Roman" w:cs="Times New Roman"/>
          <w:sz w:val="24"/>
          <w:szCs w:val="24"/>
        </w:rPr>
        <w:t>Lexy</w:t>
      </w:r>
      <w:proofErr w:type="spellEnd"/>
      <w:r w:rsidRPr="003831B3">
        <w:rPr>
          <w:rFonts w:ascii="Times New Roman" w:hAnsi="Times New Roman" w:cs="Times New Roman"/>
          <w:sz w:val="24"/>
          <w:szCs w:val="24"/>
        </w:rPr>
        <w:t xml:space="preserve">, J. </w:t>
      </w:r>
      <w:proofErr w:type="spellStart"/>
      <w:r w:rsidRPr="003831B3">
        <w:rPr>
          <w:rFonts w:ascii="Times New Roman" w:hAnsi="Times New Roman" w:cs="Times New Roman"/>
          <w:sz w:val="24"/>
          <w:szCs w:val="24"/>
        </w:rPr>
        <w:t>Moleong</w:t>
      </w:r>
      <w:proofErr w:type="spellEnd"/>
      <w:r w:rsidRPr="003831B3">
        <w:rPr>
          <w:rFonts w:ascii="Times New Roman" w:hAnsi="Times New Roman" w:cs="Times New Roman"/>
          <w:sz w:val="24"/>
          <w:szCs w:val="24"/>
        </w:rPr>
        <w:t>., (2018). Qualitative data collected in the form of words obtained data from questions answered from volunteers, and documents in the form of archives, meeting notes, and photographs related to teacher and student activities.</w:t>
      </w:r>
    </w:p>
    <w:p w:rsidR="008250F0" w:rsidRPr="003831B3" w:rsidRDefault="008250F0" w:rsidP="00FF0C04">
      <w:pPr>
        <w:spacing w:after="0" w:line="240" w:lineRule="auto"/>
        <w:ind w:firstLine="567"/>
        <w:jc w:val="both"/>
        <w:rPr>
          <w:rFonts w:ascii="Times New Roman" w:hAnsi="Times New Roman" w:cs="Times New Roman"/>
          <w:sz w:val="24"/>
          <w:szCs w:val="24"/>
        </w:rPr>
      </w:pPr>
    </w:p>
    <w:p w:rsidR="00FF0C04" w:rsidRPr="00673046" w:rsidRDefault="002F18F5" w:rsidP="00673046">
      <w:pPr>
        <w:pStyle w:val="ListParagraph"/>
        <w:numPr>
          <w:ilvl w:val="1"/>
          <w:numId w:val="16"/>
        </w:numPr>
        <w:spacing w:after="0" w:line="240" w:lineRule="auto"/>
        <w:ind w:left="426" w:hanging="426"/>
        <w:jc w:val="both"/>
        <w:rPr>
          <w:rFonts w:ascii="Times New Roman" w:hAnsi="Times New Roman" w:cs="Times New Roman"/>
          <w:b/>
          <w:sz w:val="24"/>
          <w:szCs w:val="24"/>
        </w:rPr>
      </w:pPr>
      <w:r w:rsidRPr="00673046">
        <w:rPr>
          <w:rFonts w:ascii="Times New Roman" w:hAnsi="Times New Roman" w:cs="Times New Roman"/>
          <w:b/>
          <w:sz w:val="24"/>
          <w:szCs w:val="24"/>
        </w:rPr>
        <w:t>Data collection technique</w:t>
      </w:r>
    </w:p>
    <w:p w:rsidR="00FF0C04" w:rsidRPr="003831B3" w:rsidRDefault="00FF0C04" w:rsidP="00B01681">
      <w:pPr>
        <w:spacing w:after="0" w:line="240" w:lineRule="auto"/>
        <w:ind w:firstLine="567"/>
        <w:jc w:val="both"/>
        <w:rPr>
          <w:rFonts w:ascii="Times New Roman" w:hAnsi="Times New Roman" w:cs="Times New Roman"/>
          <w:sz w:val="24"/>
          <w:szCs w:val="24"/>
        </w:rPr>
      </w:pPr>
    </w:p>
    <w:p w:rsidR="00FF0C04" w:rsidRPr="003831B3" w:rsidRDefault="002F18F5" w:rsidP="00B01681">
      <w:pPr>
        <w:spacing w:after="0" w:line="240" w:lineRule="auto"/>
        <w:ind w:firstLine="567"/>
        <w:jc w:val="both"/>
        <w:rPr>
          <w:rFonts w:ascii="Times New Roman" w:hAnsi="Times New Roman" w:cs="Times New Roman"/>
          <w:sz w:val="24"/>
          <w:szCs w:val="24"/>
        </w:rPr>
      </w:pPr>
      <w:r w:rsidRPr="003831B3">
        <w:rPr>
          <w:rFonts w:ascii="Times New Roman" w:hAnsi="Times New Roman" w:cs="Times New Roman"/>
          <w:sz w:val="24"/>
          <w:szCs w:val="24"/>
        </w:rPr>
        <w:t>The data collection method is a tool when research uses a method. In this study, researchers used several methods including:</w:t>
      </w:r>
    </w:p>
    <w:p w:rsidR="00FF0C04" w:rsidRPr="003831B3" w:rsidRDefault="00F83741" w:rsidP="00F83741">
      <w:pPr>
        <w:pStyle w:val="ListParagraph"/>
        <w:numPr>
          <w:ilvl w:val="0"/>
          <w:numId w:val="2"/>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Interviews are a way to obtain data with several questions and dialogues conducted by researchers to obtain complete information from key volunteers</w:t>
      </w:r>
      <w:r w:rsidR="002F18F5" w:rsidRPr="003831B3">
        <w:rPr>
          <w:rFonts w:ascii="Times New Roman" w:hAnsi="Times New Roman" w:cs="Times New Roman"/>
          <w:sz w:val="24"/>
          <w:szCs w:val="24"/>
        </w:rPr>
        <w:t xml:space="preserve"> </w:t>
      </w:r>
      <w:proofErr w:type="gramStart"/>
      <w:r w:rsidR="002F18F5" w:rsidRPr="003831B3">
        <w:rPr>
          <w:rFonts w:ascii="Times New Roman" w:hAnsi="Times New Roman" w:cs="Times New Roman"/>
          <w:sz w:val="24"/>
          <w:szCs w:val="24"/>
        </w:rPr>
        <w:t>So</w:t>
      </w:r>
      <w:proofErr w:type="gramEnd"/>
      <w:r w:rsidR="002F18F5" w:rsidRPr="003831B3">
        <w:rPr>
          <w:rFonts w:ascii="Times New Roman" w:hAnsi="Times New Roman" w:cs="Times New Roman"/>
          <w:sz w:val="24"/>
          <w:szCs w:val="24"/>
        </w:rPr>
        <w:t>, researchers collected data by interviewing directly with the parties concerned, especially those involved in this research problem such as interviews with school principals, vice curricula, and PAI teachers at SDN Cicadas 2 Bandung City.</w:t>
      </w:r>
    </w:p>
    <w:p w:rsidR="00F83741" w:rsidRPr="003831B3" w:rsidRDefault="00F83741" w:rsidP="00F83741">
      <w:pPr>
        <w:pStyle w:val="ListParagraph"/>
        <w:numPr>
          <w:ilvl w:val="0"/>
          <w:numId w:val="2"/>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Observation is a way to observe activities in research locations, by observing, paying attention to and recording research objects by functioning all the senses of sight, smell and hearing, as a powerful and effective way to objectively complete data.</w:t>
      </w:r>
    </w:p>
    <w:p w:rsidR="00FF0C04" w:rsidRPr="003831B3" w:rsidRDefault="00F83741" w:rsidP="00F83741">
      <w:pPr>
        <w:pStyle w:val="ListParagraph"/>
        <w:numPr>
          <w:ilvl w:val="0"/>
          <w:numId w:val="2"/>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Documentation Studies, as complementary data in research collecting data and information, obtained through official notes at meetings, learning reports, photos of learning activities and theoretical books relevant to the object of research</w:t>
      </w:r>
      <w:r w:rsidR="002F18F5" w:rsidRPr="003831B3">
        <w:rPr>
          <w:rFonts w:ascii="Times New Roman" w:hAnsi="Times New Roman" w:cs="Times New Roman"/>
          <w:sz w:val="24"/>
          <w:szCs w:val="24"/>
        </w:rPr>
        <w:t>.</w:t>
      </w:r>
    </w:p>
    <w:p w:rsidR="00FF0C04" w:rsidRPr="003831B3" w:rsidRDefault="00FF0C04" w:rsidP="00FF0C04">
      <w:pPr>
        <w:spacing w:after="0" w:line="240" w:lineRule="auto"/>
        <w:ind w:firstLine="567"/>
        <w:jc w:val="both"/>
        <w:rPr>
          <w:rFonts w:ascii="Times New Roman" w:hAnsi="Times New Roman" w:cs="Times New Roman"/>
          <w:sz w:val="24"/>
          <w:szCs w:val="24"/>
        </w:rPr>
      </w:pPr>
    </w:p>
    <w:p w:rsidR="00C93653" w:rsidRDefault="002F18F5" w:rsidP="00673046">
      <w:pPr>
        <w:pStyle w:val="ListParagraph"/>
        <w:numPr>
          <w:ilvl w:val="0"/>
          <w:numId w:val="15"/>
        </w:numPr>
        <w:spacing w:after="0" w:line="240" w:lineRule="auto"/>
        <w:ind w:left="567" w:hanging="283"/>
        <w:jc w:val="both"/>
        <w:rPr>
          <w:rFonts w:ascii="Times New Roman" w:hAnsi="Times New Roman" w:cs="Times New Roman"/>
          <w:b/>
          <w:sz w:val="24"/>
          <w:szCs w:val="24"/>
        </w:rPr>
      </w:pPr>
      <w:r w:rsidRPr="003831B3">
        <w:rPr>
          <w:rFonts w:ascii="Times New Roman" w:hAnsi="Times New Roman" w:cs="Times New Roman"/>
          <w:b/>
          <w:sz w:val="24"/>
          <w:szCs w:val="24"/>
        </w:rPr>
        <w:t>Results and Discussion</w:t>
      </w:r>
    </w:p>
    <w:p w:rsidR="00673046" w:rsidRPr="003831B3" w:rsidRDefault="00673046" w:rsidP="00673046">
      <w:pPr>
        <w:pStyle w:val="ListParagraph"/>
        <w:spacing w:after="0" w:line="240" w:lineRule="auto"/>
        <w:ind w:left="567"/>
        <w:jc w:val="both"/>
        <w:rPr>
          <w:rFonts w:ascii="Times New Roman" w:hAnsi="Times New Roman" w:cs="Times New Roman"/>
          <w:b/>
          <w:sz w:val="24"/>
          <w:szCs w:val="24"/>
        </w:rPr>
      </w:pPr>
    </w:p>
    <w:p w:rsidR="00FF0C04" w:rsidRPr="00673046" w:rsidRDefault="002F18F5" w:rsidP="00673046">
      <w:pPr>
        <w:pStyle w:val="ListParagraph"/>
        <w:numPr>
          <w:ilvl w:val="1"/>
          <w:numId w:val="17"/>
        </w:numPr>
        <w:spacing w:after="0" w:line="240" w:lineRule="auto"/>
        <w:ind w:left="426" w:hanging="426"/>
        <w:jc w:val="both"/>
        <w:rPr>
          <w:rFonts w:ascii="Times New Roman" w:hAnsi="Times New Roman" w:cs="Times New Roman"/>
          <w:b/>
          <w:sz w:val="24"/>
          <w:szCs w:val="24"/>
        </w:rPr>
      </w:pPr>
      <w:r w:rsidRPr="00673046">
        <w:rPr>
          <w:rFonts w:ascii="Times New Roman" w:hAnsi="Times New Roman" w:cs="Times New Roman"/>
          <w:b/>
          <w:sz w:val="24"/>
          <w:szCs w:val="24"/>
        </w:rPr>
        <w:t>General Profile of Research Focus</w:t>
      </w:r>
    </w:p>
    <w:p w:rsidR="00C93653" w:rsidRPr="003831B3" w:rsidRDefault="00C93653" w:rsidP="00C93653">
      <w:pPr>
        <w:pStyle w:val="ListParagraph"/>
        <w:spacing w:after="0" w:line="240" w:lineRule="auto"/>
        <w:ind w:left="567"/>
        <w:jc w:val="both"/>
        <w:rPr>
          <w:rFonts w:ascii="Times New Roman" w:hAnsi="Times New Roman" w:cs="Times New Roman"/>
          <w:b/>
          <w:sz w:val="24"/>
          <w:szCs w:val="24"/>
        </w:rPr>
      </w:pPr>
    </w:p>
    <w:p w:rsidR="00FF0C04" w:rsidRPr="003831B3" w:rsidRDefault="002F18F5" w:rsidP="00C93653">
      <w:pPr>
        <w:pStyle w:val="ListParagraph"/>
        <w:numPr>
          <w:ilvl w:val="0"/>
          <w:numId w:val="5"/>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School Vision. Excellent in science and religion Towards an Outstanding School</w:t>
      </w:r>
    </w:p>
    <w:p w:rsidR="00FF0C04" w:rsidRPr="003831B3" w:rsidRDefault="002F18F5" w:rsidP="00C93653">
      <w:pPr>
        <w:pStyle w:val="ListParagraph"/>
        <w:numPr>
          <w:ilvl w:val="0"/>
          <w:numId w:val="5"/>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School Mission (1). Improving the ability of teachers to conduct learning through KKG and higher formal (2). Instill basic knowledge of religious knowledge and noble character (3). Instill proficient reading, writing, and arithmetic (4). Train students' skills through extra-curricular activities.</w:t>
      </w:r>
    </w:p>
    <w:p w:rsidR="00FF0C04" w:rsidRPr="003831B3" w:rsidRDefault="002F18F5" w:rsidP="00C93653">
      <w:pPr>
        <w:pStyle w:val="ListParagraph"/>
        <w:numPr>
          <w:ilvl w:val="0"/>
          <w:numId w:val="5"/>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lastRenderedPageBreak/>
        <w:t>School Goals (1). Laying out the basis of intelligence (2). Laying the knowledge base (3). Laying the foundation of personality (4). Laying the foundation of noble character (5). Laying the foundation of skills for independent living</w:t>
      </w:r>
    </w:p>
    <w:p w:rsidR="00FF0C04" w:rsidRPr="003831B3" w:rsidRDefault="00FF0C04" w:rsidP="00FF0C04">
      <w:pPr>
        <w:spacing w:after="0" w:line="240" w:lineRule="auto"/>
        <w:ind w:firstLine="567"/>
        <w:jc w:val="both"/>
        <w:rPr>
          <w:rFonts w:ascii="Times New Roman" w:hAnsi="Times New Roman" w:cs="Times New Roman"/>
          <w:sz w:val="24"/>
          <w:szCs w:val="24"/>
        </w:rPr>
      </w:pPr>
    </w:p>
    <w:p w:rsidR="00FF0C04" w:rsidRPr="00673046" w:rsidRDefault="002F18F5" w:rsidP="00673046">
      <w:pPr>
        <w:pStyle w:val="ListParagraph"/>
        <w:numPr>
          <w:ilvl w:val="1"/>
          <w:numId w:val="17"/>
        </w:numPr>
        <w:spacing w:after="0" w:line="240" w:lineRule="auto"/>
        <w:ind w:left="426" w:hanging="426"/>
        <w:jc w:val="both"/>
        <w:rPr>
          <w:rFonts w:ascii="Times New Roman" w:hAnsi="Times New Roman" w:cs="Times New Roman"/>
          <w:b/>
          <w:sz w:val="24"/>
          <w:szCs w:val="24"/>
        </w:rPr>
      </w:pPr>
      <w:r w:rsidRPr="00673046">
        <w:rPr>
          <w:rFonts w:ascii="Times New Roman" w:hAnsi="Times New Roman" w:cs="Times New Roman"/>
          <w:b/>
          <w:sz w:val="24"/>
          <w:szCs w:val="24"/>
        </w:rPr>
        <w:t>PAI Teacher Pedagogic Competence in the Learning Process at SDN Cicadas 2 Bandung City</w:t>
      </w:r>
    </w:p>
    <w:p w:rsidR="00FF0C04" w:rsidRPr="003831B3" w:rsidRDefault="002F18F5" w:rsidP="00FF0C04">
      <w:pPr>
        <w:spacing w:after="0" w:line="240" w:lineRule="auto"/>
        <w:ind w:firstLine="567"/>
        <w:jc w:val="both"/>
        <w:rPr>
          <w:rFonts w:ascii="Times New Roman" w:hAnsi="Times New Roman" w:cs="Times New Roman"/>
          <w:sz w:val="24"/>
          <w:szCs w:val="24"/>
        </w:rPr>
      </w:pPr>
      <w:r w:rsidRPr="003831B3">
        <w:rPr>
          <w:rFonts w:ascii="Times New Roman" w:hAnsi="Times New Roman" w:cs="Times New Roman"/>
          <w:sz w:val="24"/>
          <w:szCs w:val="24"/>
        </w:rPr>
        <w:t>The Principal of SDN 2 Cicadas Bandung City in his interview as follows: "Competence is an absolute requirement for a teacher.</w:t>
      </w:r>
      <w:r w:rsidR="00EA7BCB" w:rsidRPr="003831B3">
        <w:rPr>
          <w:rFonts w:ascii="Times New Roman" w:hAnsi="Times New Roman" w:cs="Times New Roman"/>
          <w:sz w:val="24"/>
          <w:szCs w:val="24"/>
        </w:rPr>
        <w:t xml:space="preserve"> </w:t>
      </w:r>
      <w:proofErr w:type="spellStart"/>
      <w:r w:rsidR="00433CAE" w:rsidRPr="003831B3">
        <w:rPr>
          <w:rFonts w:ascii="Times New Roman" w:hAnsi="Times New Roman" w:cs="Times New Roman"/>
          <w:sz w:val="24"/>
          <w:szCs w:val="24"/>
        </w:rPr>
        <w:t>Perni</w:t>
      </w:r>
      <w:proofErr w:type="spellEnd"/>
      <w:r w:rsidR="00433CAE" w:rsidRPr="003831B3">
        <w:rPr>
          <w:rFonts w:ascii="Times New Roman" w:hAnsi="Times New Roman" w:cs="Times New Roman"/>
          <w:sz w:val="24"/>
          <w:szCs w:val="24"/>
        </w:rPr>
        <w:t xml:space="preserve">, N. </w:t>
      </w:r>
      <w:proofErr w:type="spellStart"/>
      <w:r w:rsidR="00433CAE" w:rsidRPr="003831B3">
        <w:rPr>
          <w:rFonts w:ascii="Times New Roman" w:hAnsi="Times New Roman" w:cs="Times New Roman"/>
          <w:sz w:val="24"/>
          <w:szCs w:val="24"/>
        </w:rPr>
        <w:t>Nyoman</w:t>
      </w:r>
      <w:proofErr w:type="spellEnd"/>
      <w:r w:rsidR="00433CAE" w:rsidRPr="003831B3">
        <w:rPr>
          <w:rFonts w:ascii="Times New Roman" w:hAnsi="Times New Roman" w:cs="Times New Roman"/>
          <w:sz w:val="24"/>
          <w:szCs w:val="24"/>
        </w:rPr>
        <w:t xml:space="preserve">., (2019). </w:t>
      </w:r>
      <w:r w:rsidR="00EA7BCB" w:rsidRPr="003831B3">
        <w:rPr>
          <w:rFonts w:ascii="Times New Roman" w:hAnsi="Times New Roman" w:cs="Times New Roman"/>
          <w:sz w:val="24"/>
          <w:szCs w:val="24"/>
        </w:rPr>
        <w:t xml:space="preserve"> </w:t>
      </w:r>
      <w:r w:rsidRPr="003831B3">
        <w:rPr>
          <w:rFonts w:ascii="Times New Roman" w:hAnsi="Times New Roman" w:cs="Times New Roman"/>
          <w:sz w:val="24"/>
          <w:szCs w:val="24"/>
        </w:rPr>
        <w:t xml:space="preserve"> If the teacher has competence, then he will become a professional teacher so that he can achieve the desired goals. at this time, teachers have to have more abilities in all respects. Pedagogic competence needs to be owned by a teacher, especially Islamic education teachers. </w:t>
      </w:r>
    </w:p>
    <w:p w:rsidR="00F37C34" w:rsidRPr="003831B3" w:rsidRDefault="002F18F5" w:rsidP="00F37C34">
      <w:pPr>
        <w:pStyle w:val="ListParagraph"/>
        <w:numPr>
          <w:ilvl w:val="0"/>
          <w:numId w:val="14"/>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Understanding of Learners, Each student has different characteristics in terms of IQ, Creativity, cognitive development, and physical disabilities. Therefore the teacher must be able to understand the characteristics of students so that the learning process can run smoothly. The method used must also adapt to the characteristics of these students. As revealed by the PAI teacher at SDN 2 Kota Bandung</w:t>
      </w:r>
      <w:r w:rsidR="009557F5" w:rsidRPr="003831B3">
        <w:rPr>
          <w:rFonts w:ascii="Times New Roman" w:hAnsi="Times New Roman" w:cs="Times New Roman"/>
          <w:sz w:val="24"/>
          <w:szCs w:val="24"/>
        </w:rPr>
        <w:t>,</w:t>
      </w:r>
      <w:r w:rsidRPr="003831B3">
        <w:rPr>
          <w:rFonts w:ascii="Times New Roman" w:hAnsi="Times New Roman" w:cs="Times New Roman"/>
          <w:sz w:val="24"/>
          <w:szCs w:val="24"/>
        </w:rPr>
        <w:t xml:space="preserve"> that in learning students have different IQs. This can be observed when the teaching and l</w:t>
      </w:r>
      <w:r w:rsidR="00F37C34" w:rsidRPr="003831B3">
        <w:rPr>
          <w:rFonts w:ascii="Times New Roman" w:hAnsi="Times New Roman" w:cs="Times New Roman"/>
          <w:sz w:val="24"/>
          <w:szCs w:val="24"/>
        </w:rPr>
        <w:t>earning process is carried out.</w:t>
      </w:r>
    </w:p>
    <w:p w:rsidR="00F37C34" w:rsidRPr="003831B3" w:rsidRDefault="002F18F5" w:rsidP="00F37C34">
      <w:pPr>
        <w:pStyle w:val="ListParagraph"/>
        <w:numPr>
          <w:ilvl w:val="0"/>
          <w:numId w:val="14"/>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 xml:space="preserve">Learning design is related to the implementation of learning. The teacher must know the needs that must be met, the competencies that must be achieved by students, and the learning implementation plan, as a guide in teaching. In this case, </w:t>
      </w:r>
      <w:r w:rsidR="00F37C34" w:rsidRPr="003831B3">
        <w:rPr>
          <w:rFonts w:ascii="Times New Roman" w:hAnsi="Times New Roman" w:cs="Times New Roman"/>
          <w:sz w:val="24"/>
          <w:szCs w:val="24"/>
        </w:rPr>
        <w:t xml:space="preserve">as expressed by the PAI Teacher, </w:t>
      </w:r>
      <w:r w:rsidRPr="003831B3">
        <w:rPr>
          <w:rFonts w:ascii="Times New Roman" w:hAnsi="Times New Roman" w:cs="Times New Roman"/>
          <w:sz w:val="24"/>
          <w:szCs w:val="24"/>
        </w:rPr>
        <w:t xml:space="preserve">who said that "Each first semester the teacher must have completed the syllabus or lesson </w:t>
      </w:r>
      <w:proofErr w:type="gramStart"/>
      <w:r w:rsidRPr="003831B3">
        <w:rPr>
          <w:rFonts w:ascii="Times New Roman" w:hAnsi="Times New Roman" w:cs="Times New Roman"/>
          <w:sz w:val="24"/>
          <w:szCs w:val="24"/>
        </w:rPr>
        <w:t>plan.</w:t>
      </w:r>
      <w:proofErr w:type="gramEnd"/>
    </w:p>
    <w:p w:rsidR="00E67FCE" w:rsidRPr="003831B3" w:rsidRDefault="002F18F5" w:rsidP="00F37C34">
      <w:pPr>
        <w:pStyle w:val="ListParagraph"/>
        <w:numPr>
          <w:ilvl w:val="0"/>
          <w:numId w:val="14"/>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 xml:space="preserve">Evaluation of Learning Outcomes. The success or failure of education in achieving its goals can be seen from the evaluation of the resulting output. With the competencies they have, each teacher must evaluate whether the material being taught is finished. In primary or secondary schools there are what are called daily tests, block exams, final semester exams, and national final exams. PAI teachers at this school evaluate their students in different ways. </w:t>
      </w:r>
    </w:p>
    <w:p w:rsidR="00E67FCE" w:rsidRPr="003831B3" w:rsidRDefault="00E67FCE" w:rsidP="00F37C34">
      <w:pPr>
        <w:spacing w:after="0" w:line="240" w:lineRule="auto"/>
        <w:ind w:firstLine="567"/>
        <w:jc w:val="both"/>
        <w:rPr>
          <w:rFonts w:ascii="Times New Roman" w:hAnsi="Times New Roman" w:cs="Times New Roman"/>
          <w:sz w:val="24"/>
          <w:szCs w:val="24"/>
        </w:rPr>
      </w:pPr>
    </w:p>
    <w:p w:rsidR="00E67FCE" w:rsidRPr="003831B3" w:rsidRDefault="002F18F5" w:rsidP="00673046">
      <w:pPr>
        <w:pStyle w:val="ListParagraph"/>
        <w:numPr>
          <w:ilvl w:val="1"/>
          <w:numId w:val="17"/>
        </w:numPr>
        <w:spacing w:after="0" w:line="240" w:lineRule="auto"/>
        <w:ind w:left="426" w:hanging="426"/>
        <w:jc w:val="both"/>
        <w:rPr>
          <w:rFonts w:ascii="Times New Roman" w:hAnsi="Times New Roman" w:cs="Times New Roman"/>
          <w:sz w:val="24"/>
          <w:szCs w:val="24"/>
        </w:rPr>
      </w:pPr>
      <w:r w:rsidRPr="003831B3">
        <w:rPr>
          <w:rFonts w:ascii="Times New Roman" w:hAnsi="Times New Roman" w:cs="Times New Roman"/>
          <w:sz w:val="24"/>
          <w:szCs w:val="24"/>
        </w:rPr>
        <w:t>PAI Teachers' Pedagogical Competence in Improving the Various Potentials of Students</w:t>
      </w:r>
    </w:p>
    <w:p w:rsidR="00E67FCE" w:rsidRPr="003831B3" w:rsidRDefault="00E67FCE" w:rsidP="00F37C34">
      <w:pPr>
        <w:spacing w:after="0" w:line="240" w:lineRule="auto"/>
        <w:ind w:firstLine="567"/>
        <w:jc w:val="both"/>
        <w:rPr>
          <w:rFonts w:ascii="Times New Roman" w:hAnsi="Times New Roman" w:cs="Times New Roman"/>
          <w:sz w:val="24"/>
          <w:szCs w:val="24"/>
        </w:rPr>
      </w:pPr>
    </w:p>
    <w:p w:rsidR="00E67FCE" w:rsidRPr="003831B3" w:rsidRDefault="002F18F5" w:rsidP="00F37C34">
      <w:pPr>
        <w:spacing w:after="0" w:line="240" w:lineRule="auto"/>
        <w:ind w:firstLine="567"/>
        <w:jc w:val="both"/>
        <w:rPr>
          <w:rFonts w:ascii="Times New Roman" w:hAnsi="Times New Roman" w:cs="Times New Roman"/>
          <w:sz w:val="24"/>
          <w:szCs w:val="24"/>
        </w:rPr>
      </w:pPr>
      <w:r w:rsidRPr="003831B3">
        <w:rPr>
          <w:rFonts w:ascii="Times New Roman" w:hAnsi="Times New Roman" w:cs="Times New Roman"/>
          <w:sz w:val="24"/>
          <w:szCs w:val="24"/>
        </w:rPr>
        <w:t xml:space="preserve">Improving and developing with extracurricular activities. Students' interests and talents can be channeled through extracurricular activities. </w:t>
      </w:r>
      <w:proofErr w:type="spellStart"/>
      <w:r w:rsidR="00B01681" w:rsidRPr="003831B3">
        <w:rPr>
          <w:rFonts w:ascii="Times New Roman" w:hAnsi="Times New Roman" w:cs="Times New Roman"/>
          <w:sz w:val="24"/>
          <w:szCs w:val="24"/>
        </w:rPr>
        <w:t>Alviani</w:t>
      </w:r>
      <w:proofErr w:type="spellEnd"/>
      <w:r w:rsidR="00B01681" w:rsidRPr="003831B3">
        <w:rPr>
          <w:rFonts w:ascii="Times New Roman" w:hAnsi="Times New Roman" w:cs="Times New Roman"/>
          <w:sz w:val="24"/>
          <w:szCs w:val="24"/>
        </w:rPr>
        <w:t xml:space="preserve">, </w:t>
      </w:r>
      <w:proofErr w:type="spellStart"/>
      <w:proofErr w:type="gramStart"/>
      <w:r w:rsidR="00B01681" w:rsidRPr="003831B3">
        <w:rPr>
          <w:rFonts w:ascii="Times New Roman" w:hAnsi="Times New Roman" w:cs="Times New Roman"/>
          <w:sz w:val="24"/>
          <w:szCs w:val="24"/>
        </w:rPr>
        <w:t>Theresia</w:t>
      </w:r>
      <w:proofErr w:type="spellEnd"/>
      <w:r w:rsidR="00B01681" w:rsidRPr="003831B3">
        <w:rPr>
          <w:rFonts w:ascii="Times New Roman" w:hAnsi="Times New Roman" w:cs="Times New Roman"/>
          <w:sz w:val="24"/>
          <w:szCs w:val="24"/>
        </w:rPr>
        <w:t>.,</w:t>
      </w:r>
      <w:proofErr w:type="gramEnd"/>
      <w:r w:rsidR="00B01681" w:rsidRPr="003831B3">
        <w:rPr>
          <w:rFonts w:ascii="Times New Roman" w:hAnsi="Times New Roman" w:cs="Times New Roman"/>
          <w:sz w:val="24"/>
          <w:szCs w:val="24"/>
        </w:rPr>
        <w:t xml:space="preserve"> et al., (2020). </w:t>
      </w:r>
      <w:r w:rsidRPr="003831B3">
        <w:rPr>
          <w:rFonts w:ascii="Times New Roman" w:hAnsi="Times New Roman" w:cs="Times New Roman"/>
          <w:sz w:val="24"/>
          <w:szCs w:val="24"/>
        </w:rPr>
        <w:t>Therefore, I support this activity, because students can develop themselves in society and if their knowledge or thinking is low they can have other skills. And I don't differentiate between general extra activities, for example, football, karate, and so on, or extra special activities, for example, reading and writing the Koran, English, etc. It's up to them which one to choose. PAI teachers also support their students to take part in these extra activities.</w:t>
      </w:r>
      <w:r w:rsidR="00F37C34" w:rsidRPr="003831B3">
        <w:rPr>
          <w:rFonts w:ascii="Times New Roman" w:hAnsi="Times New Roman" w:cs="Times New Roman"/>
          <w:sz w:val="24"/>
          <w:szCs w:val="24"/>
        </w:rPr>
        <w:t xml:space="preserve"> </w:t>
      </w:r>
    </w:p>
    <w:p w:rsidR="00E67FCE" w:rsidRPr="003831B3" w:rsidRDefault="002F18F5" w:rsidP="00EA7BCB">
      <w:pPr>
        <w:pStyle w:val="ListParagraph"/>
        <w:numPr>
          <w:ilvl w:val="0"/>
          <w:numId w:val="7"/>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 xml:space="preserve">Learning Interests of Students at SDN 2 Cicadas Bandung City. To achieve good performance besides intelligence is also interesting because without interest all activities will be carried out less effectively and efficiently. In everyday conversation, the notion of attention is confused with interest in the exercise of attention as if we accentuate the function of thought, whereas in interest it seems as if it accentuates the function of feeling, but in reality, what attracts interest causes us to pay attention, and what causes our attention to be attracted interest is with us. Interest causes attention where interest seems </w:t>
      </w:r>
      <w:r w:rsidRPr="003831B3">
        <w:rPr>
          <w:rFonts w:ascii="Times New Roman" w:hAnsi="Times New Roman" w:cs="Times New Roman"/>
          <w:sz w:val="24"/>
          <w:szCs w:val="24"/>
        </w:rPr>
        <w:lastRenderedPageBreak/>
        <w:t>to highlight the function of feeling and attention seems to highlight the function of the mind.</w:t>
      </w:r>
    </w:p>
    <w:p w:rsidR="00E67FCE" w:rsidRPr="003831B3" w:rsidRDefault="002F18F5" w:rsidP="00EA7BCB">
      <w:pPr>
        <w:pStyle w:val="ListParagraph"/>
        <w:numPr>
          <w:ilvl w:val="0"/>
          <w:numId w:val="7"/>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Happy Feelings in Students.</w:t>
      </w:r>
      <w:r w:rsidR="00B01681" w:rsidRPr="003831B3">
        <w:rPr>
          <w:rFonts w:ascii="Times New Roman" w:hAnsi="Times New Roman" w:cs="Times New Roman"/>
          <w:sz w:val="24"/>
          <w:szCs w:val="24"/>
        </w:rPr>
        <w:t xml:space="preserve"> </w:t>
      </w:r>
      <w:proofErr w:type="spellStart"/>
      <w:r w:rsidR="00B01681" w:rsidRPr="003831B3">
        <w:rPr>
          <w:rFonts w:ascii="Times New Roman" w:hAnsi="Times New Roman" w:cs="Times New Roman"/>
          <w:sz w:val="24"/>
          <w:szCs w:val="24"/>
        </w:rPr>
        <w:t>Darmadi</w:t>
      </w:r>
      <w:proofErr w:type="spellEnd"/>
      <w:r w:rsidR="00B01681" w:rsidRPr="003831B3">
        <w:rPr>
          <w:rFonts w:ascii="Times New Roman" w:hAnsi="Times New Roman" w:cs="Times New Roman"/>
          <w:sz w:val="24"/>
          <w:szCs w:val="24"/>
        </w:rPr>
        <w:t xml:space="preserve">, </w:t>
      </w:r>
      <w:proofErr w:type="gramStart"/>
      <w:r w:rsidR="00B01681" w:rsidRPr="003831B3">
        <w:rPr>
          <w:rFonts w:ascii="Times New Roman" w:hAnsi="Times New Roman" w:cs="Times New Roman"/>
          <w:sz w:val="24"/>
          <w:szCs w:val="24"/>
        </w:rPr>
        <w:t>Hamid.,</w:t>
      </w:r>
      <w:proofErr w:type="gramEnd"/>
      <w:r w:rsidR="00B01681" w:rsidRPr="003831B3">
        <w:rPr>
          <w:rFonts w:ascii="Times New Roman" w:hAnsi="Times New Roman" w:cs="Times New Roman"/>
          <w:sz w:val="24"/>
          <w:szCs w:val="24"/>
        </w:rPr>
        <w:t xml:space="preserve"> (2020). </w:t>
      </w:r>
      <w:r w:rsidRPr="003831B3">
        <w:rPr>
          <w:rFonts w:ascii="Times New Roman" w:hAnsi="Times New Roman" w:cs="Times New Roman"/>
          <w:sz w:val="24"/>
          <w:szCs w:val="24"/>
        </w:rPr>
        <w:t xml:space="preserve"> Following the results of interviews with PAI teachers they stated that things like playing around in class when learning begins, going in and out of class, and not paying attention should not happen, because the losers are the students themselves. It should be noted that the curriculum that has been prepared by the Ministry of National Education for each school is the result of studies by education experts throughout Indonesia. </w:t>
      </w:r>
    </w:p>
    <w:p w:rsidR="00E67FCE" w:rsidRPr="003831B3" w:rsidRDefault="002F18F5" w:rsidP="00EA7BCB">
      <w:pPr>
        <w:pStyle w:val="ListParagraph"/>
        <w:numPr>
          <w:ilvl w:val="0"/>
          <w:numId w:val="7"/>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 xml:space="preserve">The feeling of being attracted is a statement of the soul which is more or less subjective, to feel happy or unhappy and which does not depend on stimulants and sensory organs. Then feel it is the ability to live feelings or plans. The plan depends on (1) the contents of consciousness, (2) personality, and (3) psychological conditions. In short, this plan is the emotional reactions of the entire human psycho-physical organism. </w:t>
      </w:r>
    </w:p>
    <w:p w:rsidR="00E67FCE" w:rsidRPr="003831B3" w:rsidRDefault="002F18F5" w:rsidP="00EA7BCB">
      <w:pPr>
        <w:pStyle w:val="ListParagraph"/>
        <w:numPr>
          <w:ilvl w:val="0"/>
          <w:numId w:val="7"/>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 xml:space="preserve">Student involvement is a person's interest in an object that causes that person to be happy and interested in doing or working on the activities of that object. </w:t>
      </w:r>
      <w:proofErr w:type="spellStart"/>
      <w:proofErr w:type="gramStart"/>
      <w:r w:rsidR="00AB7401" w:rsidRPr="003831B3">
        <w:rPr>
          <w:rFonts w:ascii="Times New Roman" w:hAnsi="Times New Roman" w:cs="Times New Roman"/>
          <w:sz w:val="24"/>
          <w:szCs w:val="24"/>
        </w:rPr>
        <w:t>Indrawan</w:t>
      </w:r>
      <w:proofErr w:type="spellEnd"/>
      <w:r w:rsidR="00AB7401" w:rsidRPr="003831B3">
        <w:rPr>
          <w:rFonts w:ascii="Times New Roman" w:hAnsi="Times New Roman" w:cs="Times New Roman"/>
          <w:sz w:val="24"/>
          <w:szCs w:val="24"/>
        </w:rPr>
        <w:t>.,</w:t>
      </w:r>
      <w:proofErr w:type="gramEnd"/>
      <w:r w:rsidR="00AB7401" w:rsidRPr="003831B3">
        <w:rPr>
          <w:rFonts w:ascii="Times New Roman" w:hAnsi="Times New Roman" w:cs="Times New Roman"/>
          <w:sz w:val="24"/>
          <w:szCs w:val="24"/>
        </w:rPr>
        <w:t xml:space="preserve"> et al., (2020). </w:t>
      </w:r>
      <w:r w:rsidRPr="003831B3">
        <w:rPr>
          <w:rFonts w:ascii="Times New Roman" w:hAnsi="Times New Roman" w:cs="Times New Roman"/>
          <w:sz w:val="24"/>
          <w:szCs w:val="24"/>
        </w:rPr>
        <w:t xml:space="preserve">It was at that school that students were given some good knowledge and examples, eventually experiencing changes in both cognitive, affective, and psychomotor. Thus school matchmaking is good, of course, the changes and development of the children are also good. </w:t>
      </w:r>
    </w:p>
    <w:p w:rsidR="00E67FCE" w:rsidRPr="003831B3" w:rsidRDefault="00E67FCE" w:rsidP="00E67FCE">
      <w:pPr>
        <w:pStyle w:val="ListParagraph"/>
        <w:spacing w:after="0" w:line="240" w:lineRule="auto"/>
        <w:ind w:left="927"/>
        <w:jc w:val="both"/>
        <w:rPr>
          <w:rFonts w:ascii="Times New Roman" w:hAnsi="Times New Roman" w:cs="Times New Roman"/>
          <w:sz w:val="24"/>
          <w:szCs w:val="24"/>
        </w:rPr>
      </w:pPr>
    </w:p>
    <w:p w:rsidR="00E67FCE" w:rsidRPr="003831B3" w:rsidRDefault="002F18F5" w:rsidP="00673046">
      <w:pPr>
        <w:pStyle w:val="ListParagraph"/>
        <w:numPr>
          <w:ilvl w:val="1"/>
          <w:numId w:val="17"/>
        </w:numPr>
        <w:spacing w:after="0" w:line="240" w:lineRule="auto"/>
        <w:ind w:left="426" w:hanging="426"/>
        <w:jc w:val="both"/>
        <w:rPr>
          <w:rFonts w:ascii="Times New Roman" w:hAnsi="Times New Roman" w:cs="Times New Roman"/>
          <w:b/>
          <w:sz w:val="24"/>
          <w:szCs w:val="24"/>
        </w:rPr>
      </w:pPr>
      <w:r w:rsidRPr="003831B3">
        <w:rPr>
          <w:rFonts w:ascii="Times New Roman" w:hAnsi="Times New Roman" w:cs="Times New Roman"/>
          <w:b/>
          <w:sz w:val="24"/>
          <w:szCs w:val="24"/>
        </w:rPr>
        <w:t>PAI Teacher Pedagogic Competence in Student Achievement at SDN 2 Bandung City</w:t>
      </w:r>
    </w:p>
    <w:p w:rsidR="00610D20" w:rsidRPr="003831B3" w:rsidRDefault="00610D20" w:rsidP="00E67FCE">
      <w:pPr>
        <w:spacing w:after="0" w:line="240" w:lineRule="auto"/>
        <w:ind w:firstLine="567"/>
        <w:jc w:val="both"/>
        <w:rPr>
          <w:rFonts w:ascii="Times New Roman" w:hAnsi="Times New Roman" w:cs="Times New Roman"/>
          <w:sz w:val="24"/>
          <w:szCs w:val="24"/>
        </w:rPr>
      </w:pPr>
    </w:p>
    <w:p w:rsidR="00E67FCE" w:rsidRPr="003831B3" w:rsidRDefault="002F18F5" w:rsidP="00EA7BCB">
      <w:pPr>
        <w:spacing w:after="0" w:line="240" w:lineRule="auto"/>
        <w:ind w:firstLine="567"/>
        <w:jc w:val="both"/>
        <w:rPr>
          <w:rFonts w:ascii="Times New Roman" w:hAnsi="Times New Roman" w:cs="Times New Roman"/>
          <w:sz w:val="24"/>
          <w:szCs w:val="24"/>
        </w:rPr>
      </w:pPr>
      <w:r w:rsidRPr="003831B3">
        <w:rPr>
          <w:rFonts w:ascii="Times New Roman" w:hAnsi="Times New Roman" w:cs="Times New Roman"/>
          <w:sz w:val="24"/>
          <w:szCs w:val="24"/>
        </w:rPr>
        <w:t>The learning achievement is called student academic achievement.</w:t>
      </w:r>
      <w:r w:rsidR="00AB7401" w:rsidRPr="003831B3">
        <w:rPr>
          <w:rFonts w:ascii="Times New Roman" w:hAnsi="Times New Roman" w:cs="Times New Roman"/>
          <w:sz w:val="24"/>
          <w:szCs w:val="24"/>
        </w:rPr>
        <w:t xml:space="preserve"> Henry, A. R., (2020). </w:t>
      </w:r>
      <w:r w:rsidRPr="003831B3">
        <w:rPr>
          <w:rFonts w:ascii="Times New Roman" w:hAnsi="Times New Roman" w:cs="Times New Roman"/>
          <w:sz w:val="24"/>
          <w:szCs w:val="24"/>
        </w:rPr>
        <w:t xml:space="preserve"> Based on the results of the documentation of students' academic achievement above, it can be understood that intelligence is a determining factor in achieving learning achievement. But intelligence is not placed on the first factor. Student academic achievement can be seen in the following form:</w:t>
      </w:r>
    </w:p>
    <w:p w:rsidR="00E67FCE" w:rsidRPr="003831B3" w:rsidRDefault="002F18F5" w:rsidP="00A74103">
      <w:pPr>
        <w:pStyle w:val="ListParagraph"/>
        <w:numPr>
          <w:ilvl w:val="0"/>
          <w:numId w:val="8"/>
        </w:numPr>
        <w:spacing w:after="0" w:line="240" w:lineRule="auto"/>
        <w:jc w:val="both"/>
        <w:rPr>
          <w:rFonts w:ascii="Times New Roman" w:hAnsi="Times New Roman" w:cs="Times New Roman"/>
          <w:sz w:val="24"/>
          <w:szCs w:val="24"/>
        </w:rPr>
      </w:pPr>
      <w:r w:rsidRPr="003831B3">
        <w:rPr>
          <w:rFonts w:ascii="Times New Roman" w:hAnsi="Times New Roman" w:cs="Times New Roman"/>
          <w:sz w:val="24"/>
          <w:szCs w:val="24"/>
        </w:rPr>
        <w:t xml:space="preserve">Knowledge of students as the initial knowledge of students is generally resistant, therefore the initial knowledge of students must be considered by the teacher before learning begins. The initial knowledge of students is ideas that are formed from informal learning in the process of understanding everyday experiences. Most of these ideas are more everyday knowledge than scientific knowledge. Actual knowledge has requirements: (1) has existed before learning, (2) is structured or stored in schemata, (3) as declarative and procedural knowledge, (4) some explicit and some implicit, (5) contains content knowledge and knowledge metacognitive, (6) is dynamic and stored as initial knowledge. </w:t>
      </w:r>
    </w:p>
    <w:p w:rsidR="00A74103" w:rsidRPr="003831B3" w:rsidRDefault="002F18F5" w:rsidP="00A74103">
      <w:pPr>
        <w:pStyle w:val="ListParagraph"/>
        <w:numPr>
          <w:ilvl w:val="0"/>
          <w:numId w:val="8"/>
        </w:numPr>
        <w:spacing w:after="0" w:line="240" w:lineRule="auto"/>
        <w:jc w:val="both"/>
        <w:rPr>
          <w:rFonts w:ascii="Times New Roman" w:hAnsi="Times New Roman" w:cs="Times New Roman"/>
          <w:sz w:val="24"/>
          <w:szCs w:val="24"/>
        </w:rPr>
      </w:pPr>
      <w:r w:rsidRPr="003831B3">
        <w:rPr>
          <w:rFonts w:ascii="Times New Roman" w:hAnsi="Times New Roman" w:cs="Times New Roman"/>
          <w:sz w:val="24"/>
          <w:szCs w:val="24"/>
        </w:rPr>
        <w:t xml:space="preserve">Value Result. Learning achievement achieved by a learner is the result of the interaction of various factors originating from within the learner as well as factors originating from outside the learner. </w:t>
      </w:r>
      <w:proofErr w:type="spellStart"/>
      <w:proofErr w:type="gramStart"/>
      <w:r w:rsidR="009557F5" w:rsidRPr="003831B3">
        <w:rPr>
          <w:rFonts w:ascii="Times New Roman" w:hAnsi="Times New Roman" w:cs="Times New Roman"/>
          <w:sz w:val="24"/>
          <w:szCs w:val="24"/>
        </w:rPr>
        <w:t>Nurmayuli</w:t>
      </w:r>
      <w:proofErr w:type="spellEnd"/>
      <w:r w:rsidR="009557F5" w:rsidRPr="003831B3">
        <w:rPr>
          <w:rFonts w:ascii="Times New Roman" w:hAnsi="Times New Roman" w:cs="Times New Roman"/>
          <w:sz w:val="24"/>
          <w:szCs w:val="24"/>
        </w:rPr>
        <w:t>.,</w:t>
      </w:r>
      <w:proofErr w:type="gramEnd"/>
      <w:r w:rsidR="009557F5" w:rsidRPr="003831B3">
        <w:rPr>
          <w:rFonts w:ascii="Times New Roman" w:hAnsi="Times New Roman" w:cs="Times New Roman"/>
          <w:sz w:val="24"/>
          <w:szCs w:val="24"/>
        </w:rPr>
        <w:t xml:space="preserve"> (2020). </w:t>
      </w:r>
      <w:r w:rsidRPr="003831B3">
        <w:rPr>
          <w:rFonts w:ascii="Times New Roman" w:hAnsi="Times New Roman" w:cs="Times New Roman"/>
          <w:sz w:val="24"/>
          <w:szCs w:val="24"/>
        </w:rPr>
        <w:t>The success or failure of students in learning can be shown through the learning achievements that have been achieved, learning achievements are evidence of efforts that can be achieved. The learning achievement of students in PAI subjects is quite good. It is said to be quite good because most of the semester scores of students in PAI subjects are following the established teaching criteria standards</w:t>
      </w:r>
    </w:p>
    <w:p w:rsidR="00A74103" w:rsidRPr="003831B3" w:rsidRDefault="002F18F5" w:rsidP="002C0D37">
      <w:pPr>
        <w:pStyle w:val="ListParagraph"/>
        <w:numPr>
          <w:ilvl w:val="0"/>
          <w:numId w:val="8"/>
        </w:numPr>
        <w:spacing w:after="0" w:line="240" w:lineRule="auto"/>
        <w:jc w:val="both"/>
        <w:rPr>
          <w:rFonts w:ascii="Times New Roman" w:hAnsi="Times New Roman" w:cs="Times New Roman"/>
          <w:sz w:val="24"/>
          <w:szCs w:val="24"/>
        </w:rPr>
      </w:pPr>
      <w:r w:rsidRPr="003831B3">
        <w:rPr>
          <w:rFonts w:ascii="Times New Roman" w:hAnsi="Times New Roman" w:cs="Times New Roman"/>
          <w:sz w:val="24"/>
          <w:szCs w:val="24"/>
        </w:rPr>
        <w:t xml:space="preserve">Non-Academic Achievements. The talent of students in non-academic fields is also important. non-academic achievements, namely achievements outside of school subjects, </w:t>
      </w:r>
      <w:r w:rsidRPr="003831B3">
        <w:rPr>
          <w:rFonts w:ascii="Times New Roman" w:hAnsi="Times New Roman" w:cs="Times New Roman"/>
          <w:sz w:val="24"/>
          <w:szCs w:val="24"/>
        </w:rPr>
        <w:lastRenderedPageBreak/>
        <w:t xml:space="preserve">for example, achievements in the extracurricular field. The headmaster said that he would continue to encourage his students and the teacher council, especially the parents of students who had been very supportive of the activities carried out at the school. learning for our children from grade one to grade six, especially Islamic Religion lessons, so that every time there is a competition there is always an achievement in both Academic and Non-Academic learning. </w:t>
      </w:r>
    </w:p>
    <w:p w:rsidR="00610D20" w:rsidRPr="003831B3" w:rsidRDefault="00610D20" w:rsidP="00610D20">
      <w:pPr>
        <w:pStyle w:val="ListParagraph"/>
        <w:spacing w:after="0" w:line="240" w:lineRule="auto"/>
        <w:ind w:left="927"/>
        <w:jc w:val="both"/>
        <w:rPr>
          <w:rFonts w:ascii="Times New Roman" w:hAnsi="Times New Roman" w:cs="Times New Roman"/>
          <w:sz w:val="24"/>
          <w:szCs w:val="24"/>
        </w:rPr>
      </w:pPr>
    </w:p>
    <w:p w:rsidR="00A74103" w:rsidRPr="003831B3" w:rsidRDefault="002F18F5" w:rsidP="00673046">
      <w:pPr>
        <w:pStyle w:val="ListParagraph"/>
        <w:numPr>
          <w:ilvl w:val="1"/>
          <w:numId w:val="17"/>
        </w:numPr>
        <w:spacing w:after="0" w:line="240" w:lineRule="auto"/>
        <w:ind w:left="426" w:hanging="426"/>
        <w:jc w:val="both"/>
        <w:rPr>
          <w:rFonts w:ascii="Times New Roman" w:hAnsi="Times New Roman" w:cs="Times New Roman"/>
          <w:b/>
          <w:sz w:val="24"/>
          <w:szCs w:val="24"/>
        </w:rPr>
      </w:pPr>
      <w:r w:rsidRPr="003831B3">
        <w:rPr>
          <w:rFonts w:ascii="Times New Roman" w:hAnsi="Times New Roman" w:cs="Times New Roman"/>
          <w:b/>
          <w:sz w:val="24"/>
          <w:szCs w:val="24"/>
        </w:rPr>
        <w:t>PAI Teacher Pedagogic Competence in Following the Advice of the Principal of SDN 2 Bandung City</w:t>
      </w:r>
    </w:p>
    <w:p w:rsidR="00A74103" w:rsidRPr="003831B3" w:rsidRDefault="00A74103" w:rsidP="00A74103">
      <w:pPr>
        <w:spacing w:after="0" w:line="240" w:lineRule="auto"/>
        <w:ind w:firstLine="567"/>
        <w:jc w:val="both"/>
        <w:rPr>
          <w:rFonts w:ascii="Times New Roman" w:hAnsi="Times New Roman" w:cs="Times New Roman"/>
          <w:sz w:val="24"/>
          <w:szCs w:val="24"/>
        </w:rPr>
      </w:pPr>
    </w:p>
    <w:p w:rsidR="00A74103" w:rsidRPr="003831B3" w:rsidRDefault="002F18F5" w:rsidP="00A74103">
      <w:pPr>
        <w:spacing w:after="0" w:line="240" w:lineRule="auto"/>
        <w:ind w:firstLine="567"/>
        <w:jc w:val="both"/>
        <w:rPr>
          <w:rFonts w:ascii="Times New Roman" w:hAnsi="Times New Roman" w:cs="Times New Roman"/>
          <w:sz w:val="24"/>
          <w:szCs w:val="24"/>
        </w:rPr>
      </w:pPr>
      <w:r w:rsidRPr="003831B3">
        <w:rPr>
          <w:rFonts w:ascii="Times New Roman" w:hAnsi="Times New Roman" w:cs="Times New Roman"/>
          <w:sz w:val="24"/>
          <w:szCs w:val="24"/>
        </w:rPr>
        <w:t>The principal at SDN 2 Bandung City recommends that every teacher have pedagogical competence because this plays an important and beneficial role for a teacher</w:t>
      </w:r>
      <w:r w:rsidR="00B01681" w:rsidRPr="003831B3">
        <w:rPr>
          <w:rFonts w:ascii="Times New Roman" w:hAnsi="Times New Roman" w:cs="Times New Roman"/>
          <w:sz w:val="24"/>
          <w:szCs w:val="24"/>
        </w:rPr>
        <w:t>.</w:t>
      </w:r>
      <w:r w:rsidRPr="003831B3">
        <w:rPr>
          <w:rFonts w:ascii="Times New Roman" w:hAnsi="Times New Roman" w:cs="Times New Roman"/>
          <w:sz w:val="24"/>
          <w:szCs w:val="24"/>
        </w:rPr>
        <w:t xml:space="preserve"> </w:t>
      </w:r>
      <w:r w:rsidR="00B01681" w:rsidRPr="003831B3">
        <w:rPr>
          <w:rFonts w:ascii="Times New Roman" w:hAnsi="Times New Roman" w:cs="Times New Roman"/>
          <w:sz w:val="24"/>
          <w:szCs w:val="24"/>
        </w:rPr>
        <w:t xml:space="preserve">Ismail, </w:t>
      </w:r>
      <w:proofErr w:type="spellStart"/>
      <w:proofErr w:type="gramStart"/>
      <w:r w:rsidR="00B01681" w:rsidRPr="003831B3">
        <w:rPr>
          <w:rFonts w:ascii="Times New Roman" w:hAnsi="Times New Roman" w:cs="Times New Roman"/>
          <w:sz w:val="24"/>
          <w:szCs w:val="24"/>
        </w:rPr>
        <w:t>Ilyas</w:t>
      </w:r>
      <w:proofErr w:type="spellEnd"/>
      <w:r w:rsidR="00B01681" w:rsidRPr="003831B3">
        <w:rPr>
          <w:rFonts w:ascii="Times New Roman" w:hAnsi="Times New Roman" w:cs="Times New Roman"/>
          <w:sz w:val="24"/>
          <w:szCs w:val="24"/>
        </w:rPr>
        <w:t>.,</w:t>
      </w:r>
      <w:proofErr w:type="gramEnd"/>
      <w:r w:rsidR="00B01681" w:rsidRPr="003831B3">
        <w:rPr>
          <w:rFonts w:ascii="Times New Roman" w:hAnsi="Times New Roman" w:cs="Times New Roman"/>
          <w:sz w:val="24"/>
          <w:szCs w:val="24"/>
        </w:rPr>
        <w:t xml:space="preserve"> (2020). E</w:t>
      </w:r>
      <w:r w:rsidRPr="003831B3">
        <w:rPr>
          <w:rFonts w:ascii="Times New Roman" w:hAnsi="Times New Roman" w:cs="Times New Roman"/>
          <w:sz w:val="24"/>
          <w:szCs w:val="24"/>
        </w:rPr>
        <w:t xml:space="preserve">specially Islamic education teachers who are related to the spiritual and moral development of students. The number of teachers at </w:t>
      </w:r>
      <w:r w:rsidR="00A07C0B" w:rsidRPr="003831B3">
        <w:rPr>
          <w:rFonts w:ascii="Times New Roman" w:hAnsi="Times New Roman" w:cs="Times New Roman"/>
          <w:sz w:val="24"/>
          <w:szCs w:val="24"/>
        </w:rPr>
        <w:t>school</w:t>
      </w:r>
      <w:r w:rsidRPr="003831B3">
        <w:rPr>
          <w:rFonts w:ascii="Times New Roman" w:hAnsi="Times New Roman" w:cs="Times New Roman"/>
          <w:sz w:val="24"/>
          <w:szCs w:val="24"/>
        </w:rPr>
        <w:t xml:space="preserve"> is the majority with educational qualifications S1.  PAI teachers consist of </w:t>
      </w:r>
      <w:r w:rsidR="00610D20" w:rsidRPr="003831B3">
        <w:rPr>
          <w:rFonts w:ascii="Times New Roman" w:hAnsi="Times New Roman" w:cs="Times New Roman"/>
          <w:sz w:val="24"/>
          <w:szCs w:val="24"/>
        </w:rPr>
        <w:t>4 people, they are S1 graduates</w:t>
      </w:r>
      <w:r w:rsidRPr="003831B3">
        <w:rPr>
          <w:rFonts w:ascii="Times New Roman" w:hAnsi="Times New Roman" w:cs="Times New Roman"/>
          <w:sz w:val="24"/>
          <w:szCs w:val="24"/>
        </w:rPr>
        <w:t>, namely:</w:t>
      </w:r>
    </w:p>
    <w:p w:rsidR="00A74103" w:rsidRPr="003831B3" w:rsidRDefault="002F18F5" w:rsidP="006E2949">
      <w:pPr>
        <w:pStyle w:val="ListParagraph"/>
        <w:numPr>
          <w:ilvl w:val="0"/>
          <w:numId w:val="9"/>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 xml:space="preserve">Student Understanding. Children have different IQs, creativity and cognitive development. Therefore, PAI teachers at SDN 2 Bandung City marked the absences they held on a list of smart, less intelligent orphans. Because this can affect the ongoing teaching and learning process. In this case, they use several strategies according to the characteristics of students. </w:t>
      </w:r>
    </w:p>
    <w:p w:rsidR="006C370B" w:rsidRPr="003831B3" w:rsidRDefault="002F18F5" w:rsidP="006E2949">
      <w:pPr>
        <w:pStyle w:val="ListParagraph"/>
        <w:numPr>
          <w:ilvl w:val="0"/>
          <w:numId w:val="9"/>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 xml:space="preserve">Learning Design. In this case, it relates to the implementation of good learning to choose, define and develop methods so that the teacher must first know the needs that must be met and the competencies to be achieved so that they are following what is expected. Therefore the teacher must make a syllabus and learning implementation plan, at the beginning of each semester. </w:t>
      </w:r>
      <w:proofErr w:type="spellStart"/>
      <w:proofErr w:type="gramStart"/>
      <w:r w:rsidR="009557F5" w:rsidRPr="003831B3">
        <w:rPr>
          <w:rFonts w:ascii="Times New Roman" w:hAnsi="Times New Roman" w:cs="Times New Roman"/>
          <w:sz w:val="24"/>
          <w:szCs w:val="24"/>
        </w:rPr>
        <w:t>Kasmi</w:t>
      </w:r>
      <w:proofErr w:type="spellEnd"/>
      <w:r w:rsidR="009557F5" w:rsidRPr="003831B3">
        <w:rPr>
          <w:rFonts w:ascii="Times New Roman" w:hAnsi="Times New Roman" w:cs="Times New Roman"/>
          <w:sz w:val="24"/>
          <w:szCs w:val="24"/>
        </w:rPr>
        <w:t>.,</w:t>
      </w:r>
      <w:proofErr w:type="gramEnd"/>
      <w:r w:rsidR="009557F5" w:rsidRPr="003831B3">
        <w:rPr>
          <w:rFonts w:ascii="Times New Roman" w:hAnsi="Times New Roman" w:cs="Times New Roman"/>
          <w:sz w:val="24"/>
          <w:szCs w:val="24"/>
        </w:rPr>
        <w:t xml:space="preserve"> (2021). </w:t>
      </w:r>
      <w:r w:rsidRPr="003831B3">
        <w:rPr>
          <w:rFonts w:ascii="Times New Roman" w:hAnsi="Times New Roman" w:cs="Times New Roman"/>
          <w:sz w:val="24"/>
          <w:szCs w:val="24"/>
        </w:rPr>
        <w:t xml:space="preserve">As for the PAI teachers in this school, in making syllabi and learning implementation plans, they are ahead of other teachers so that they have readiness in teaching and become exemplary examples. </w:t>
      </w:r>
    </w:p>
    <w:p w:rsidR="006C370B" w:rsidRPr="003831B3" w:rsidRDefault="002F18F5" w:rsidP="006E2949">
      <w:pPr>
        <w:pStyle w:val="ListParagraph"/>
        <w:numPr>
          <w:ilvl w:val="0"/>
          <w:numId w:val="9"/>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 xml:space="preserve">In this case, it is not only the cognitive aspects that are achieved but also the affective and psychomotor aspects. In the learning process, students are expected to be active so that learning is not only centered on the teacher. Therefore, to make students active, PAI teachers at SDN 2 Bandung City in teaching one of them use a question-and-answer system. In addition, they also immediately practice the theory they have learned. </w:t>
      </w:r>
    </w:p>
    <w:p w:rsidR="006C370B" w:rsidRPr="003831B3" w:rsidRDefault="002F18F5" w:rsidP="006E2949">
      <w:pPr>
        <w:pStyle w:val="ListParagraph"/>
        <w:numPr>
          <w:ilvl w:val="0"/>
          <w:numId w:val="9"/>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Mastery of Learning Technology in the 21st century is a century of knowledge, information, and technology so it is also called the era of globalization. Teachers must have competence in using learning technology so that it is not outd</w:t>
      </w:r>
      <w:r w:rsidR="006E2949" w:rsidRPr="003831B3">
        <w:rPr>
          <w:rFonts w:ascii="Times New Roman" w:hAnsi="Times New Roman" w:cs="Times New Roman"/>
          <w:sz w:val="24"/>
          <w:szCs w:val="24"/>
        </w:rPr>
        <w:t xml:space="preserve">ated. The principal at </w:t>
      </w:r>
      <w:r w:rsidR="00A07C0B" w:rsidRPr="003831B3">
        <w:rPr>
          <w:rFonts w:ascii="Times New Roman" w:hAnsi="Times New Roman" w:cs="Times New Roman"/>
          <w:sz w:val="24"/>
          <w:szCs w:val="24"/>
        </w:rPr>
        <w:t>School</w:t>
      </w:r>
      <w:r w:rsidRPr="003831B3">
        <w:rPr>
          <w:rFonts w:ascii="Times New Roman" w:hAnsi="Times New Roman" w:cs="Times New Roman"/>
          <w:sz w:val="24"/>
          <w:szCs w:val="24"/>
        </w:rPr>
        <w:t xml:space="preserve"> held an ICT Work Shop to increase teachers' knowledge in the field of technology so they could use it in learning. </w:t>
      </w:r>
    </w:p>
    <w:p w:rsidR="006C370B" w:rsidRPr="003831B3" w:rsidRDefault="002F18F5" w:rsidP="006E2949">
      <w:pPr>
        <w:pStyle w:val="ListParagraph"/>
        <w:numPr>
          <w:ilvl w:val="0"/>
          <w:numId w:val="9"/>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 xml:space="preserve">Evaluation of Learning Outcomes in assessment plays an important role in all forms of effective teaching. </w:t>
      </w:r>
      <w:proofErr w:type="spellStart"/>
      <w:r w:rsidR="009557F5" w:rsidRPr="003831B3">
        <w:rPr>
          <w:rFonts w:ascii="Times New Roman" w:hAnsi="Times New Roman" w:cs="Times New Roman"/>
          <w:sz w:val="24"/>
          <w:szCs w:val="24"/>
        </w:rPr>
        <w:t>Nadzir</w:t>
      </w:r>
      <w:proofErr w:type="spellEnd"/>
      <w:r w:rsidR="009557F5" w:rsidRPr="003831B3">
        <w:rPr>
          <w:rFonts w:ascii="Times New Roman" w:hAnsi="Times New Roman" w:cs="Times New Roman"/>
          <w:sz w:val="24"/>
          <w:szCs w:val="24"/>
        </w:rPr>
        <w:t xml:space="preserve">, </w:t>
      </w:r>
      <w:proofErr w:type="gramStart"/>
      <w:r w:rsidR="009557F5" w:rsidRPr="003831B3">
        <w:rPr>
          <w:rFonts w:ascii="Times New Roman" w:hAnsi="Times New Roman" w:cs="Times New Roman"/>
          <w:sz w:val="24"/>
          <w:szCs w:val="24"/>
        </w:rPr>
        <w:t>Muhammad.,</w:t>
      </w:r>
      <w:proofErr w:type="gramEnd"/>
      <w:r w:rsidR="009557F5" w:rsidRPr="003831B3">
        <w:rPr>
          <w:rFonts w:ascii="Times New Roman" w:hAnsi="Times New Roman" w:cs="Times New Roman"/>
          <w:sz w:val="24"/>
          <w:szCs w:val="24"/>
        </w:rPr>
        <w:t xml:space="preserve"> (2020). </w:t>
      </w:r>
      <w:r w:rsidRPr="003831B3">
        <w:rPr>
          <w:rFonts w:ascii="Times New Roman" w:hAnsi="Times New Roman" w:cs="Times New Roman"/>
          <w:sz w:val="24"/>
          <w:szCs w:val="24"/>
        </w:rPr>
        <w:t xml:space="preserve">And give good news to those who are patient" (Q.S Al-Bagarah: 155) </w:t>
      </w:r>
      <w:proofErr w:type="gramStart"/>
      <w:r w:rsidRPr="003831B3">
        <w:rPr>
          <w:rFonts w:ascii="Times New Roman" w:hAnsi="Times New Roman" w:cs="Times New Roman"/>
          <w:sz w:val="24"/>
          <w:szCs w:val="24"/>
        </w:rPr>
        <w:t>This</w:t>
      </w:r>
      <w:proofErr w:type="gramEnd"/>
      <w:r w:rsidRPr="003831B3">
        <w:rPr>
          <w:rFonts w:ascii="Times New Roman" w:hAnsi="Times New Roman" w:cs="Times New Roman"/>
          <w:sz w:val="24"/>
          <w:szCs w:val="24"/>
        </w:rPr>
        <w:t xml:space="preserve"> verse describes God's evaluation system for His servants who face various difficulties in life. Whoever</w:t>
      </w:r>
      <w:r w:rsidR="006E2949" w:rsidRPr="003831B3">
        <w:rPr>
          <w:rFonts w:ascii="Times New Roman" w:hAnsi="Times New Roman" w:cs="Times New Roman"/>
          <w:sz w:val="24"/>
          <w:szCs w:val="24"/>
        </w:rPr>
        <w:t xml:space="preserve"> is patient will get happy, and </w:t>
      </w:r>
      <w:r w:rsidRPr="003831B3">
        <w:rPr>
          <w:rFonts w:ascii="Times New Roman" w:hAnsi="Times New Roman" w:cs="Times New Roman"/>
          <w:sz w:val="24"/>
          <w:szCs w:val="24"/>
        </w:rPr>
        <w:t xml:space="preserve">a teacher will provide an evaluation of his students to find out the extent of their understanding. </w:t>
      </w:r>
    </w:p>
    <w:p w:rsidR="006C370B" w:rsidRPr="003831B3" w:rsidRDefault="006C370B" w:rsidP="006C370B">
      <w:pPr>
        <w:pStyle w:val="ListParagraph"/>
        <w:spacing w:after="0" w:line="240" w:lineRule="auto"/>
        <w:ind w:left="1287"/>
        <w:jc w:val="both"/>
        <w:rPr>
          <w:rFonts w:ascii="Times New Roman" w:hAnsi="Times New Roman" w:cs="Times New Roman"/>
          <w:sz w:val="24"/>
          <w:szCs w:val="24"/>
        </w:rPr>
      </w:pPr>
    </w:p>
    <w:p w:rsidR="006C370B" w:rsidRPr="003831B3" w:rsidRDefault="002F18F5" w:rsidP="00673046">
      <w:pPr>
        <w:pStyle w:val="ListParagraph"/>
        <w:numPr>
          <w:ilvl w:val="1"/>
          <w:numId w:val="17"/>
        </w:numPr>
        <w:spacing w:after="0" w:line="240" w:lineRule="auto"/>
        <w:ind w:left="426" w:hanging="426"/>
        <w:jc w:val="both"/>
        <w:rPr>
          <w:rFonts w:ascii="Times New Roman" w:hAnsi="Times New Roman" w:cs="Times New Roman"/>
          <w:b/>
          <w:sz w:val="24"/>
          <w:szCs w:val="24"/>
        </w:rPr>
      </w:pPr>
      <w:r w:rsidRPr="003831B3">
        <w:rPr>
          <w:rFonts w:ascii="Times New Roman" w:hAnsi="Times New Roman" w:cs="Times New Roman"/>
          <w:b/>
          <w:sz w:val="24"/>
          <w:szCs w:val="24"/>
        </w:rPr>
        <w:t>PAI Teacher Pedagogic Competence in Determining Learning Interests of Students at SDN 2 Bandung City</w:t>
      </w:r>
    </w:p>
    <w:p w:rsidR="006C370B" w:rsidRPr="003831B3" w:rsidRDefault="006C370B" w:rsidP="006C370B">
      <w:pPr>
        <w:spacing w:after="0" w:line="240" w:lineRule="auto"/>
        <w:jc w:val="both"/>
        <w:rPr>
          <w:rFonts w:ascii="Times New Roman" w:hAnsi="Times New Roman" w:cs="Times New Roman"/>
          <w:sz w:val="24"/>
          <w:szCs w:val="24"/>
        </w:rPr>
      </w:pPr>
    </w:p>
    <w:p w:rsidR="006C370B" w:rsidRPr="003831B3" w:rsidRDefault="002F18F5" w:rsidP="00610D20">
      <w:pPr>
        <w:spacing w:after="0" w:line="240" w:lineRule="auto"/>
        <w:ind w:firstLine="567"/>
        <w:jc w:val="both"/>
        <w:rPr>
          <w:rFonts w:ascii="Times New Roman" w:hAnsi="Times New Roman" w:cs="Times New Roman"/>
          <w:sz w:val="24"/>
          <w:szCs w:val="24"/>
        </w:rPr>
      </w:pPr>
      <w:r w:rsidRPr="003831B3">
        <w:rPr>
          <w:rFonts w:ascii="Times New Roman" w:hAnsi="Times New Roman" w:cs="Times New Roman"/>
          <w:sz w:val="24"/>
          <w:szCs w:val="24"/>
        </w:rPr>
        <w:t xml:space="preserve">Then feel it is the ability to live feelings or plans. </w:t>
      </w:r>
      <w:r w:rsidR="00B01681" w:rsidRPr="003831B3">
        <w:rPr>
          <w:rFonts w:ascii="Times New Roman" w:hAnsi="Times New Roman" w:cs="Times New Roman"/>
          <w:sz w:val="24"/>
          <w:szCs w:val="24"/>
        </w:rPr>
        <w:t xml:space="preserve">Indah, </w:t>
      </w:r>
      <w:proofErr w:type="gramStart"/>
      <w:r w:rsidR="00B01681" w:rsidRPr="003831B3">
        <w:rPr>
          <w:rFonts w:ascii="Times New Roman" w:hAnsi="Times New Roman" w:cs="Times New Roman"/>
          <w:sz w:val="24"/>
          <w:szCs w:val="24"/>
        </w:rPr>
        <w:t>Nadia.,</w:t>
      </w:r>
      <w:proofErr w:type="gramEnd"/>
      <w:r w:rsidR="00B01681" w:rsidRPr="003831B3">
        <w:rPr>
          <w:rFonts w:ascii="Times New Roman" w:hAnsi="Times New Roman" w:cs="Times New Roman"/>
          <w:sz w:val="24"/>
          <w:szCs w:val="24"/>
        </w:rPr>
        <w:t xml:space="preserve"> (2020). </w:t>
      </w:r>
      <w:r w:rsidRPr="003831B3">
        <w:rPr>
          <w:rFonts w:ascii="Times New Roman" w:hAnsi="Times New Roman" w:cs="Times New Roman"/>
          <w:sz w:val="24"/>
          <w:szCs w:val="24"/>
        </w:rPr>
        <w:t>The plan depends on (a) the contents of consciousness, (b) personality, and (c) psychological conditions. In short, this plan is the emotional reactions of the entire human psycho-physical organism.</w:t>
      </w:r>
      <w:r w:rsidR="00610D20" w:rsidRPr="003831B3">
        <w:rPr>
          <w:rFonts w:ascii="Times New Roman" w:hAnsi="Times New Roman" w:cs="Times New Roman"/>
          <w:sz w:val="24"/>
          <w:szCs w:val="24"/>
        </w:rPr>
        <w:t xml:space="preserve"> </w:t>
      </w:r>
      <w:r w:rsidRPr="003831B3">
        <w:rPr>
          <w:rFonts w:ascii="Times New Roman" w:hAnsi="Times New Roman" w:cs="Times New Roman"/>
          <w:sz w:val="24"/>
          <w:szCs w:val="24"/>
        </w:rPr>
        <w:t>The feeling is a psychic activity in which the subject lives the values of an object.</w:t>
      </w:r>
    </w:p>
    <w:p w:rsidR="006C370B" w:rsidRPr="003831B3" w:rsidRDefault="002F18F5" w:rsidP="006C370B">
      <w:pPr>
        <w:pStyle w:val="ListParagraph"/>
        <w:numPr>
          <w:ilvl w:val="0"/>
          <w:numId w:val="10"/>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 xml:space="preserve">Feelings of pleasure as a non-intellectual psychological factor, which specifically influences the spirit of learning. If a learner makes a rather spontaneous assessment through his feelings about the learning experience at school, and that assessment results in a positive assessment, a feeling of pleasure arises in his heart, but if the assessment is negative, a feeling of displeasure arises. Feelings of pleasure generate interest, which is reinforced by a positive attitude. </w:t>
      </w:r>
    </w:p>
    <w:p w:rsidR="006C370B" w:rsidRPr="003831B3" w:rsidRDefault="002F18F5" w:rsidP="006C370B">
      <w:pPr>
        <w:pStyle w:val="ListParagraph"/>
        <w:numPr>
          <w:ilvl w:val="0"/>
          <w:numId w:val="10"/>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 xml:space="preserve">Student mastery of a material can be seen from the skills possessed by students, one of which is that students use their reasoning power to solve an existing problem. </w:t>
      </w:r>
      <w:proofErr w:type="spellStart"/>
      <w:proofErr w:type="gramStart"/>
      <w:r w:rsidR="00B01681" w:rsidRPr="003831B3">
        <w:rPr>
          <w:rFonts w:ascii="Times New Roman" w:hAnsi="Times New Roman" w:cs="Times New Roman"/>
          <w:sz w:val="24"/>
          <w:szCs w:val="24"/>
        </w:rPr>
        <w:t>Gunawan</w:t>
      </w:r>
      <w:proofErr w:type="spellEnd"/>
      <w:r w:rsidR="00B01681" w:rsidRPr="003831B3">
        <w:rPr>
          <w:rFonts w:ascii="Times New Roman" w:hAnsi="Times New Roman" w:cs="Times New Roman"/>
          <w:sz w:val="24"/>
          <w:szCs w:val="24"/>
        </w:rPr>
        <w:t>.,</w:t>
      </w:r>
      <w:proofErr w:type="gramEnd"/>
      <w:r w:rsidR="00B01681" w:rsidRPr="003831B3">
        <w:rPr>
          <w:rFonts w:ascii="Times New Roman" w:hAnsi="Times New Roman" w:cs="Times New Roman"/>
          <w:sz w:val="24"/>
          <w:szCs w:val="24"/>
        </w:rPr>
        <w:t xml:space="preserve"> (2020). </w:t>
      </w:r>
      <w:r w:rsidRPr="003831B3">
        <w:rPr>
          <w:rFonts w:ascii="Times New Roman" w:hAnsi="Times New Roman" w:cs="Times New Roman"/>
          <w:sz w:val="24"/>
          <w:szCs w:val="24"/>
        </w:rPr>
        <w:t xml:space="preserve">Given the abstract Arabic object, learning Arabic starts with concrete objects so that students can understand the concept of Arabic properly, especially if it is related to the ability of students to use their reasoning power in solving existing problems. But in fact, most students have not been able to connect the material being studied with the knowledge that is used or utilized. </w:t>
      </w:r>
    </w:p>
    <w:p w:rsidR="006C370B" w:rsidRPr="003831B3" w:rsidRDefault="002F18F5" w:rsidP="006C370B">
      <w:pPr>
        <w:pStyle w:val="ListParagraph"/>
        <w:numPr>
          <w:ilvl w:val="0"/>
          <w:numId w:val="10"/>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 xml:space="preserve">Attention to students is very important in participating in activities properly, and this will also affect students' interest in learning. Attention in learning is the concentration or concentration of all one's activities aimed at something or a group of learning objects. Students whose learning activities are accompanied by intensive attention will be more successful, and their achievements will be higher. Activities that are accompanied by intensive attention will be more successful and the achievement will be higher. People who are interested in activity will pay great attention. </w:t>
      </w:r>
    </w:p>
    <w:p w:rsidR="006C370B" w:rsidRPr="003831B3" w:rsidRDefault="002F18F5" w:rsidP="006C370B">
      <w:pPr>
        <w:pStyle w:val="ListParagraph"/>
        <w:numPr>
          <w:ilvl w:val="0"/>
          <w:numId w:val="10"/>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Student involvement can only be possible if students are allowed to participate or be involved in the learning process. In the previous teaching and learning process, students were required to submit and comply with rigid rules and procedures which limited creative thinking skills.</w:t>
      </w:r>
      <w:r w:rsidR="009557F5" w:rsidRPr="003831B3">
        <w:rPr>
          <w:rFonts w:ascii="Times New Roman" w:hAnsi="Times New Roman" w:cs="Times New Roman"/>
          <w:sz w:val="24"/>
          <w:szCs w:val="24"/>
        </w:rPr>
        <w:t xml:space="preserve"> </w:t>
      </w:r>
      <w:r w:rsidR="00E73023" w:rsidRPr="003831B3">
        <w:rPr>
          <w:rFonts w:ascii="Times New Roman" w:hAnsi="Times New Roman" w:cs="Times New Roman"/>
        </w:rPr>
        <w:t>Jaya</w:t>
      </w:r>
      <w:r w:rsidR="00E73023" w:rsidRPr="003831B3">
        <w:rPr>
          <w:rFonts w:ascii="Times New Roman" w:hAnsi="Times New Roman" w:cs="Times New Roman"/>
          <w:sz w:val="24"/>
          <w:szCs w:val="24"/>
        </w:rPr>
        <w:t xml:space="preserve">, </w:t>
      </w:r>
      <w:proofErr w:type="gramStart"/>
      <w:r w:rsidR="00E73023" w:rsidRPr="003831B3">
        <w:rPr>
          <w:rFonts w:ascii="Times New Roman" w:hAnsi="Times New Roman" w:cs="Times New Roman"/>
          <w:sz w:val="24"/>
          <w:szCs w:val="24"/>
        </w:rPr>
        <w:t>Farida.,</w:t>
      </w:r>
      <w:proofErr w:type="gramEnd"/>
      <w:r w:rsidR="00E73023" w:rsidRPr="003831B3">
        <w:rPr>
          <w:rFonts w:ascii="Times New Roman" w:hAnsi="Times New Roman" w:cs="Times New Roman"/>
          <w:sz w:val="24"/>
          <w:szCs w:val="24"/>
        </w:rPr>
        <w:t xml:space="preserve"> (2019). </w:t>
      </w:r>
      <w:r w:rsidRPr="003831B3">
        <w:rPr>
          <w:rFonts w:ascii="Times New Roman" w:hAnsi="Times New Roman" w:cs="Times New Roman"/>
          <w:sz w:val="24"/>
          <w:szCs w:val="24"/>
        </w:rPr>
        <w:t xml:space="preserve">In learning, children are told to memorize rather than explore, ask questions, or experiment. </w:t>
      </w:r>
    </w:p>
    <w:p w:rsidR="006C370B" w:rsidRPr="003831B3" w:rsidRDefault="006C370B" w:rsidP="006C370B">
      <w:pPr>
        <w:pStyle w:val="ListParagraph"/>
        <w:spacing w:after="0" w:line="240" w:lineRule="auto"/>
        <w:jc w:val="both"/>
        <w:rPr>
          <w:rFonts w:ascii="Times New Roman" w:hAnsi="Times New Roman" w:cs="Times New Roman"/>
          <w:sz w:val="24"/>
          <w:szCs w:val="24"/>
        </w:rPr>
      </w:pPr>
    </w:p>
    <w:p w:rsidR="006C370B" w:rsidRDefault="002F18F5" w:rsidP="00673046">
      <w:pPr>
        <w:pStyle w:val="ListParagraph"/>
        <w:numPr>
          <w:ilvl w:val="0"/>
          <w:numId w:val="15"/>
        </w:numPr>
        <w:spacing w:after="0" w:line="240" w:lineRule="auto"/>
        <w:ind w:left="567" w:hanging="283"/>
        <w:jc w:val="both"/>
        <w:rPr>
          <w:rFonts w:ascii="Times New Roman" w:hAnsi="Times New Roman" w:cs="Times New Roman"/>
          <w:b/>
          <w:sz w:val="24"/>
          <w:szCs w:val="24"/>
        </w:rPr>
      </w:pPr>
      <w:r w:rsidRPr="00673046">
        <w:rPr>
          <w:rFonts w:ascii="Times New Roman" w:hAnsi="Times New Roman" w:cs="Times New Roman"/>
          <w:b/>
          <w:sz w:val="24"/>
          <w:szCs w:val="24"/>
        </w:rPr>
        <w:t>Conclusions and Suggestions</w:t>
      </w:r>
    </w:p>
    <w:p w:rsidR="00673046" w:rsidRPr="00673046" w:rsidRDefault="00673046" w:rsidP="00673046">
      <w:pPr>
        <w:pStyle w:val="ListParagraph"/>
        <w:spacing w:after="0" w:line="240" w:lineRule="auto"/>
        <w:ind w:left="567"/>
        <w:jc w:val="both"/>
        <w:rPr>
          <w:rFonts w:ascii="Times New Roman" w:hAnsi="Times New Roman" w:cs="Times New Roman"/>
          <w:b/>
          <w:sz w:val="24"/>
          <w:szCs w:val="24"/>
        </w:rPr>
      </w:pPr>
    </w:p>
    <w:p w:rsidR="006C370B" w:rsidRPr="00673046" w:rsidRDefault="002F18F5" w:rsidP="00673046">
      <w:pPr>
        <w:pStyle w:val="ListParagraph"/>
        <w:numPr>
          <w:ilvl w:val="1"/>
          <w:numId w:val="18"/>
        </w:numPr>
        <w:spacing w:after="0" w:line="240" w:lineRule="auto"/>
        <w:ind w:left="426" w:hanging="426"/>
        <w:jc w:val="both"/>
        <w:rPr>
          <w:rFonts w:ascii="Times New Roman" w:hAnsi="Times New Roman" w:cs="Times New Roman"/>
          <w:b/>
          <w:sz w:val="24"/>
          <w:szCs w:val="24"/>
        </w:rPr>
      </w:pPr>
      <w:r w:rsidRPr="00673046">
        <w:rPr>
          <w:rFonts w:ascii="Times New Roman" w:hAnsi="Times New Roman" w:cs="Times New Roman"/>
          <w:b/>
          <w:sz w:val="24"/>
          <w:szCs w:val="24"/>
        </w:rPr>
        <w:t>Conclusion</w:t>
      </w:r>
    </w:p>
    <w:p w:rsidR="006C370B" w:rsidRPr="003831B3" w:rsidRDefault="006C370B" w:rsidP="006C370B">
      <w:pPr>
        <w:pStyle w:val="ListParagraph"/>
        <w:spacing w:after="0" w:line="240" w:lineRule="auto"/>
        <w:jc w:val="both"/>
        <w:rPr>
          <w:rFonts w:ascii="Times New Roman" w:hAnsi="Times New Roman" w:cs="Times New Roman"/>
          <w:sz w:val="24"/>
          <w:szCs w:val="24"/>
        </w:rPr>
      </w:pPr>
    </w:p>
    <w:p w:rsidR="006C370B" w:rsidRPr="003831B3" w:rsidRDefault="002F18F5" w:rsidP="006C370B">
      <w:pPr>
        <w:spacing w:after="0" w:line="240" w:lineRule="auto"/>
        <w:ind w:firstLine="567"/>
        <w:jc w:val="both"/>
        <w:rPr>
          <w:rFonts w:ascii="Times New Roman" w:hAnsi="Times New Roman" w:cs="Times New Roman"/>
          <w:sz w:val="24"/>
          <w:szCs w:val="24"/>
        </w:rPr>
      </w:pPr>
      <w:r w:rsidRPr="003831B3">
        <w:rPr>
          <w:rFonts w:ascii="Times New Roman" w:hAnsi="Times New Roman" w:cs="Times New Roman"/>
          <w:sz w:val="24"/>
          <w:szCs w:val="24"/>
        </w:rPr>
        <w:t>Based on the findings and discussion on the Pedagogic competence of PAI Teachers, they play an important role in overcoming student learning motivation at SDN 2 Cicadas, Bandung City. Several conclusions can be drawn from this, as follows:</w:t>
      </w:r>
    </w:p>
    <w:p w:rsidR="006C370B" w:rsidRPr="003831B3" w:rsidRDefault="002F18F5" w:rsidP="006C370B">
      <w:pPr>
        <w:pStyle w:val="ListParagraph"/>
        <w:numPr>
          <w:ilvl w:val="1"/>
          <w:numId w:val="13"/>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Pedagogic Competencies PAI teachers at SDN 2 Cicadas Bandung City already have pedagogic competencies, namely a set of knowledge, abilities, and behaviors that must be possessed in managing learning which consists of, among others (1). Understanding Students can understand the characteristics.</w:t>
      </w:r>
      <w:r w:rsidR="00610D20" w:rsidRPr="003831B3">
        <w:rPr>
          <w:rFonts w:ascii="Times New Roman" w:hAnsi="Times New Roman" w:cs="Times New Roman"/>
          <w:sz w:val="24"/>
          <w:szCs w:val="24"/>
        </w:rPr>
        <w:t xml:space="preserve"> </w:t>
      </w:r>
      <w:r w:rsidRPr="003831B3">
        <w:rPr>
          <w:rFonts w:ascii="Times New Roman" w:hAnsi="Times New Roman" w:cs="Times New Roman"/>
          <w:sz w:val="24"/>
          <w:szCs w:val="24"/>
        </w:rPr>
        <w:t xml:space="preserve">(2). Learning through dialogue with PAI teachers can make students active, in </w:t>
      </w:r>
      <w:r w:rsidR="00610D20" w:rsidRPr="003831B3">
        <w:rPr>
          <w:rFonts w:ascii="Times New Roman" w:hAnsi="Times New Roman" w:cs="Times New Roman"/>
          <w:sz w:val="24"/>
          <w:szCs w:val="24"/>
        </w:rPr>
        <w:t>question-and-answer learning. (3</w:t>
      </w:r>
      <w:r w:rsidRPr="003831B3">
        <w:rPr>
          <w:rFonts w:ascii="Times New Roman" w:hAnsi="Times New Roman" w:cs="Times New Roman"/>
          <w:sz w:val="24"/>
          <w:szCs w:val="24"/>
        </w:rPr>
        <w:t xml:space="preserve">). Evaluation of PAI teacher learning outcomes, in conducting evaluations by working on Student Competency Competitions and daily tests so that students remember and understand the material that has been taught. </w:t>
      </w:r>
    </w:p>
    <w:p w:rsidR="006C370B" w:rsidRPr="003831B3" w:rsidRDefault="002F18F5" w:rsidP="006C370B">
      <w:pPr>
        <w:pStyle w:val="ListParagraph"/>
        <w:numPr>
          <w:ilvl w:val="1"/>
          <w:numId w:val="13"/>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lastRenderedPageBreak/>
        <w:t>Student learning interest in PAI subjects at SDN 2 Cicadas Bandung City, is seen in indicators of feelings of pleasure towards PAI subjects, student interest in learning, attention shown during learning takes place, and student involvement by giving responses in each lesson both asking and giving appropriate responses. submitted by the subject teacher.</w:t>
      </w:r>
    </w:p>
    <w:p w:rsidR="006C370B" w:rsidRPr="003831B3" w:rsidRDefault="002F18F5" w:rsidP="006C370B">
      <w:pPr>
        <w:pStyle w:val="ListParagraph"/>
        <w:numPr>
          <w:ilvl w:val="1"/>
          <w:numId w:val="13"/>
        </w:numPr>
        <w:spacing w:after="0" w:line="240" w:lineRule="auto"/>
        <w:ind w:left="851" w:hanging="284"/>
        <w:jc w:val="both"/>
        <w:rPr>
          <w:rFonts w:ascii="Times New Roman" w:hAnsi="Times New Roman" w:cs="Times New Roman"/>
          <w:sz w:val="24"/>
          <w:szCs w:val="24"/>
        </w:rPr>
      </w:pPr>
      <w:r w:rsidRPr="003831B3">
        <w:rPr>
          <w:rFonts w:ascii="Times New Roman" w:hAnsi="Times New Roman" w:cs="Times New Roman"/>
          <w:sz w:val="24"/>
          <w:szCs w:val="24"/>
        </w:rPr>
        <w:t>The learning achievement of students at SDN 2 Cicadas Bandung City in the academic field includes knowledge, and the results of report cards have increased with the pedagogic competence of PAI teachers. Based on the research that the authors have carried out, the authors can conclude that the pedagogical competence of PAI teachers can increase students' interest and learning achievement.</w:t>
      </w:r>
    </w:p>
    <w:p w:rsidR="006C370B" w:rsidRPr="003831B3" w:rsidRDefault="006C370B" w:rsidP="006C370B">
      <w:pPr>
        <w:spacing w:after="0" w:line="240" w:lineRule="auto"/>
        <w:jc w:val="both"/>
        <w:rPr>
          <w:rFonts w:ascii="Times New Roman" w:hAnsi="Times New Roman" w:cs="Times New Roman"/>
          <w:sz w:val="24"/>
          <w:szCs w:val="24"/>
        </w:rPr>
      </w:pPr>
    </w:p>
    <w:p w:rsidR="006C370B" w:rsidRPr="00673046" w:rsidRDefault="002F18F5" w:rsidP="00673046">
      <w:pPr>
        <w:pStyle w:val="ListParagraph"/>
        <w:numPr>
          <w:ilvl w:val="1"/>
          <w:numId w:val="18"/>
        </w:numPr>
        <w:spacing w:after="0" w:line="240" w:lineRule="auto"/>
        <w:ind w:left="426" w:hanging="426"/>
        <w:jc w:val="both"/>
        <w:rPr>
          <w:rFonts w:ascii="Times New Roman" w:hAnsi="Times New Roman" w:cs="Times New Roman"/>
          <w:b/>
          <w:sz w:val="24"/>
          <w:szCs w:val="24"/>
        </w:rPr>
      </w:pPr>
      <w:r w:rsidRPr="00673046">
        <w:rPr>
          <w:rFonts w:ascii="Times New Roman" w:hAnsi="Times New Roman" w:cs="Times New Roman"/>
          <w:b/>
          <w:sz w:val="24"/>
          <w:szCs w:val="24"/>
        </w:rPr>
        <w:t>Suggestion</w:t>
      </w:r>
    </w:p>
    <w:p w:rsidR="006C370B" w:rsidRPr="003831B3" w:rsidRDefault="002F18F5" w:rsidP="006C370B">
      <w:pPr>
        <w:spacing w:after="0" w:line="240" w:lineRule="auto"/>
        <w:ind w:firstLine="567"/>
        <w:jc w:val="both"/>
        <w:rPr>
          <w:rFonts w:ascii="Times New Roman" w:hAnsi="Times New Roman" w:cs="Times New Roman"/>
          <w:b/>
          <w:sz w:val="24"/>
          <w:szCs w:val="24"/>
        </w:rPr>
      </w:pPr>
      <w:r w:rsidRPr="003831B3">
        <w:rPr>
          <w:rFonts w:ascii="Times New Roman" w:hAnsi="Times New Roman" w:cs="Times New Roman"/>
          <w:sz w:val="24"/>
          <w:szCs w:val="24"/>
        </w:rPr>
        <w:t>Based on the results of the research and conclusions about the Pedagogic Competence of PAI Teachers in increasing learning motivation at SDN 2 Bandung City, the researchers will submit suggestions as follows:</w:t>
      </w:r>
    </w:p>
    <w:p w:rsidR="006C370B" w:rsidRPr="003831B3" w:rsidRDefault="002F18F5" w:rsidP="006C370B">
      <w:pPr>
        <w:pStyle w:val="ListParagraph"/>
        <w:numPr>
          <w:ilvl w:val="0"/>
          <w:numId w:val="11"/>
        </w:numPr>
        <w:spacing w:after="0" w:line="240" w:lineRule="auto"/>
        <w:jc w:val="both"/>
        <w:rPr>
          <w:rFonts w:ascii="Times New Roman" w:hAnsi="Times New Roman" w:cs="Times New Roman"/>
          <w:sz w:val="24"/>
          <w:szCs w:val="24"/>
        </w:rPr>
      </w:pPr>
      <w:r w:rsidRPr="003831B3">
        <w:rPr>
          <w:rFonts w:ascii="Times New Roman" w:hAnsi="Times New Roman" w:cs="Times New Roman"/>
          <w:sz w:val="24"/>
          <w:szCs w:val="24"/>
        </w:rPr>
        <w:t>Principals should continue to make improvements to teacher pedagogic competence and be able to maintain institutions that are already good to be even more developed by providing support and motivation</w:t>
      </w:r>
    </w:p>
    <w:p w:rsidR="006C370B" w:rsidRPr="003831B3" w:rsidRDefault="002F18F5" w:rsidP="006C370B">
      <w:pPr>
        <w:pStyle w:val="ListParagraph"/>
        <w:numPr>
          <w:ilvl w:val="0"/>
          <w:numId w:val="11"/>
        </w:numPr>
        <w:spacing w:after="0" w:line="240" w:lineRule="auto"/>
        <w:jc w:val="both"/>
        <w:rPr>
          <w:rFonts w:ascii="Times New Roman" w:hAnsi="Times New Roman" w:cs="Times New Roman"/>
          <w:sz w:val="24"/>
          <w:szCs w:val="24"/>
        </w:rPr>
      </w:pPr>
      <w:r w:rsidRPr="003831B3">
        <w:rPr>
          <w:rFonts w:ascii="Times New Roman" w:hAnsi="Times New Roman" w:cs="Times New Roman"/>
          <w:sz w:val="24"/>
          <w:szCs w:val="24"/>
        </w:rPr>
        <w:t>Educational institutions should add to the collection of books in the library on religious subjects and children's stories with Islamic nuances so that they can increase their reading interest and knowledge.</w:t>
      </w:r>
    </w:p>
    <w:p w:rsidR="006C370B" w:rsidRPr="003831B3" w:rsidRDefault="002F18F5" w:rsidP="006C370B">
      <w:pPr>
        <w:pStyle w:val="ListParagraph"/>
        <w:numPr>
          <w:ilvl w:val="0"/>
          <w:numId w:val="11"/>
        </w:numPr>
        <w:spacing w:after="0" w:line="240" w:lineRule="auto"/>
        <w:jc w:val="both"/>
        <w:rPr>
          <w:rFonts w:ascii="Times New Roman" w:hAnsi="Times New Roman" w:cs="Times New Roman"/>
          <w:sz w:val="24"/>
          <w:szCs w:val="24"/>
        </w:rPr>
      </w:pPr>
      <w:r w:rsidRPr="003831B3">
        <w:rPr>
          <w:rFonts w:ascii="Times New Roman" w:hAnsi="Times New Roman" w:cs="Times New Roman"/>
          <w:sz w:val="24"/>
          <w:szCs w:val="24"/>
        </w:rPr>
        <w:t>For teachers, in PAI learning it is not only cognitive aspects that are achieved but also affective and psychomotor aspects for fostering and developing student attitudes. Therefore, PAI teachers should have competence in managing learning and always be creative and innovative so that they can achieve the desired goals which can overcome the learning difficulties faced by students.</w:t>
      </w:r>
    </w:p>
    <w:p w:rsidR="006C370B" w:rsidRPr="003831B3" w:rsidRDefault="006C370B" w:rsidP="006E2949">
      <w:pPr>
        <w:spacing w:after="0" w:line="240" w:lineRule="auto"/>
        <w:jc w:val="both"/>
        <w:rPr>
          <w:rFonts w:ascii="Times New Roman" w:hAnsi="Times New Roman" w:cs="Times New Roman"/>
          <w:sz w:val="24"/>
          <w:szCs w:val="24"/>
        </w:rPr>
      </w:pPr>
    </w:p>
    <w:p w:rsidR="006E2949" w:rsidRPr="003831B3" w:rsidRDefault="002F18F5" w:rsidP="006E2949">
      <w:pPr>
        <w:spacing w:after="0" w:line="240" w:lineRule="auto"/>
        <w:ind w:left="851" w:hanging="851"/>
        <w:jc w:val="both"/>
        <w:rPr>
          <w:rFonts w:ascii="Times New Roman" w:hAnsi="Times New Roman" w:cs="Times New Roman"/>
          <w:b/>
          <w:sz w:val="24"/>
          <w:szCs w:val="24"/>
        </w:rPr>
      </w:pPr>
      <w:r w:rsidRPr="003831B3">
        <w:rPr>
          <w:rFonts w:ascii="Times New Roman" w:hAnsi="Times New Roman" w:cs="Times New Roman"/>
          <w:b/>
          <w:sz w:val="24"/>
          <w:szCs w:val="24"/>
        </w:rPr>
        <w:t>Reference</w:t>
      </w:r>
    </w:p>
    <w:p w:rsidR="006E2949" w:rsidRPr="003831B3" w:rsidRDefault="006E2949" w:rsidP="006E2949">
      <w:pPr>
        <w:spacing w:after="0" w:line="240" w:lineRule="auto"/>
        <w:jc w:val="both"/>
        <w:rPr>
          <w:rFonts w:ascii="Times New Roman" w:hAnsi="Times New Roman" w:cs="Times New Roman"/>
          <w:sz w:val="24"/>
          <w:szCs w:val="24"/>
        </w:rPr>
      </w:pPr>
    </w:p>
    <w:p w:rsidR="006C370B" w:rsidRDefault="002F18F5" w:rsidP="006E076B">
      <w:pPr>
        <w:spacing w:after="0" w:line="240" w:lineRule="auto"/>
        <w:ind w:left="851" w:hanging="851"/>
        <w:jc w:val="both"/>
        <w:rPr>
          <w:rFonts w:ascii="Times New Roman" w:hAnsi="Times New Roman" w:cs="Times New Roman"/>
          <w:sz w:val="24"/>
          <w:szCs w:val="24"/>
        </w:rPr>
      </w:pPr>
      <w:r w:rsidRPr="003831B3">
        <w:rPr>
          <w:rFonts w:ascii="Times New Roman" w:hAnsi="Times New Roman" w:cs="Times New Roman"/>
          <w:sz w:val="24"/>
          <w:szCs w:val="24"/>
        </w:rPr>
        <w:t xml:space="preserve">Ainiyah, Faridatul., (2019). Teacher Pedagogic Competence in Increasing Students' Motivation to Learn Arabic in Madrasah Ibtidaiyah Darussalam," (Thesis, Sunan Kalijaga State Islamic University, Faculty of Arabic Language Education. </w:t>
      </w:r>
    </w:p>
    <w:p w:rsidR="003831B3" w:rsidRPr="003831B3" w:rsidRDefault="003831B3" w:rsidP="006E076B">
      <w:pPr>
        <w:spacing w:after="0" w:line="240" w:lineRule="auto"/>
        <w:ind w:left="851" w:hanging="851"/>
        <w:jc w:val="both"/>
        <w:rPr>
          <w:rFonts w:ascii="Times New Roman" w:hAnsi="Times New Roman" w:cs="Times New Roman"/>
          <w:sz w:val="24"/>
          <w:szCs w:val="24"/>
        </w:rPr>
      </w:pPr>
      <w:proofErr w:type="spellStart"/>
      <w:r w:rsidRPr="003831B3">
        <w:rPr>
          <w:rFonts w:ascii="Times New Roman" w:hAnsi="Times New Roman" w:cs="Times New Roman"/>
          <w:sz w:val="24"/>
          <w:szCs w:val="24"/>
        </w:rPr>
        <w:t>Albar</w:t>
      </w:r>
      <w:proofErr w:type="spellEnd"/>
      <w:r w:rsidRPr="003831B3">
        <w:rPr>
          <w:rFonts w:ascii="Times New Roman" w:hAnsi="Times New Roman" w:cs="Times New Roman"/>
          <w:sz w:val="24"/>
          <w:szCs w:val="24"/>
        </w:rPr>
        <w:t xml:space="preserve">, Muhammad </w:t>
      </w:r>
      <w:proofErr w:type="spellStart"/>
      <w:r w:rsidRPr="003831B3">
        <w:rPr>
          <w:rFonts w:ascii="Times New Roman" w:hAnsi="Times New Roman" w:cs="Times New Roman"/>
          <w:sz w:val="24"/>
          <w:szCs w:val="24"/>
        </w:rPr>
        <w:t>Ridha</w:t>
      </w:r>
      <w:proofErr w:type="spellEnd"/>
      <w:r w:rsidRPr="003831B3">
        <w:rPr>
          <w:rFonts w:ascii="Times New Roman" w:hAnsi="Times New Roman" w:cs="Times New Roman"/>
          <w:sz w:val="24"/>
          <w:szCs w:val="24"/>
        </w:rPr>
        <w:t xml:space="preserve">. (2020). Learning Design To Become A Professional Educator. </w:t>
      </w:r>
      <w:proofErr w:type="spellStart"/>
      <w:r w:rsidRPr="003831B3">
        <w:rPr>
          <w:rFonts w:ascii="Times New Roman" w:hAnsi="Times New Roman" w:cs="Times New Roman"/>
          <w:sz w:val="24"/>
          <w:szCs w:val="24"/>
        </w:rPr>
        <w:t>Ponorogo</w:t>
      </w:r>
      <w:proofErr w:type="spellEnd"/>
      <w:r w:rsidRPr="003831B3">
        <w:rPr>
          <w:rFonts w:ascii="Times New Roman" w:hAnsi="Times New Roman" w:cs="Times New Roman"/>
          <w:sz w:val="24"/>
          <w:szCs w:val="24"/>
        </w:rPr>
        <w:t xml:space="preserve">: </w:t>
      </w:r>
      <w:proofErr w:type="spellStart"/>
      <w:r w:rsidRPr="003831B3">
        <w:rPr>
          <w:rFonts w:ascii="Times New Roman" w:hAnsi="Times New Roman" w:cs="Times New Roman"/>
          <w:sz w:val="24"/>
          <w:szCs w:val="24"/>
        </w:rPr>
        <w:t>Uwais</w:t>
      </w:r>
      <w:proofErr w:type="spellEnd"/>
      <w:r w:rsidRPr="003831B3">
        <w:rPr>
          <w:rFonts w:ascii="Times New Roman" w:hAnsi="Times New Roman" w:cs="Times New Roman"/>
          <w:sz w:val="24"/>
          <w:szCs w:val="24"/>
        </w:rPr>
        <w:t xml:space="preserve"> Inspiration of Indonesia</w:t>
      </w:r>
    </w:p>
    <w:p w:rsidR="006C370B" w:rsidRPr="003831B3" w:rsidRDefault="002F18F5" w:rsidP="006E2949">
      <w:pPr>
        <w:spacing w:after="0" w:line="240" w:lineRule="auto"/>
        <w:ind w:left="851" w:hanging="851"/>
        <w:jc w:val="both"/>
        <w:rPr>
          <w:rFonts w:ascii="Times New Roman" w:hAnsi="Times New Roman" w:cs="Times New Roman"/>
          <w:sz w:val="24"/>
          <w:szCs w:val="24"/>
        </w:rPr>
      </w:pPr>
      <w:r w:rsidRPr="003831B3">
        <w:rPr>
          <w:rFonts w:ascii="Times New Roman" w:hAnsi="Times New Roman" w:cs="Times New Roman"/>
          <w:sz w:val="24"/>
          <w:szCs w:val="24"/>
        </w:rPr>
        <w:t>A</w:t>
      </w:r>
      <w:r w:rsidR="006E076B" w:rsidRPr="003831B3">
        <w:rPr>
          <w:rFonts w:ascii="Times New Roman" w:hAnsi="Times New Roman" w:cs="Times New Roman"/>
          <w:sz w:val="24"/>
          <w:szCs w:val="24"/>
        </w:rPr>
        <w:t>nwar, M</w:t>
      </w:r>
      <w:r w:rsidRPr="003831B3">
        <w:rPr>
          <w:rFonts w:ascii="Times New Roman" w:hAnsi="Times New Roman" w:cs="Times New Roman"/>
          <w:sz w:val="24"/>
          <w:szCs w:val="24"/>
        </w:rPr>
        <w:t>., (2020). Become a Professional Teacher. Jakarta: Prenadamedia Group.</w:t>
      </w:r>
    </w:p>
    <w:p w:rsidR="006C370B" w:rsidRPr="003831B3" w:rsidRDefault="002F18F5" w:rsidP="006E2949">
      <w:pPr>
        <w:spacing w:after="0" w:line="240" w:lineRule="auto"/>
        <w:ind w:left="851" w:hanging="851"/>
        <w:jc w:val="both"/>
        <w:rPr>
          <w:rFonts w:ascii="Times New Roman" w:hAnsi="Times New Roman" w:cs="Times New Roman"/>
          <w:sz w:val="24"/>
          <w:szCs w:val="24"/>
        </w:rPr>
      </w:pPr>
      <w:r w:rsidRPr="003831B3">
        <w:rPr>
          <w:rFonts w:ascii="Times New Roman" w:hAnsi="Times New Roman" w:cs="Times New Roman"/>
          <w:sz w:val="24"/>
          <w:szCs w:val="24"/>
        </w:rPr>
        <w:t>Darmadi, Hamid., (2020). Learning Pancasila Moral Education and Pancasila and Citizenship Education (PPKn) Basic Concepts of Strategies for Understanding Pancasila Ideology and National Character. New York: An1mage.</w:t>
      </w:r>
    </w:p>
    <w:p w:rsidR="006C370B" w:rsidRPr="003831B3" w:rsidRDefault="002F18F5" w:rsidP="006E2949">
      <w:pPr>
        <w:spacing w:after="0" w:line="240" w:lineRule="auto"/>
        <w:ind w:left="851" w:hanging="851"/>
        <w:jc w:val="both"/>
        <w:rPr>
          <w:rFonts w:ascii="Times New Roman" w:hAnsi="Times New Roman" w:cs="Times New Roman"/>
          <w:sz w:val="24"/>
          <w:szCs w:val="24"/>
        </w:rPr>
      </w:pPr>
      <w:proofErr w:type="spellStart"/>
      <w:proofErr w:type="gramStart"/>
      <w:r w:rsidRPr="003831B3">
        <w:rPr>
          <w:rFonts w:ascii="Times New Roman" w:hAnsi="Times New Roman" w:cs="Times New Roman"/>
          <w:sz w:val="24"/>
          <w:szCs w:val="24"/>
        </w:rPr>
        <w:t>Gunawan</w:t>
      </w:r>
      <w:proofErr w:type="spellEnd"/>
      <w:r w:rsidRPr="003831B3">
        <w:rPr>
          <w:rFonts w:ascii="Times New Roman" w:hAnsi="Times New Roman" w:cs="Times New Roman"/>
          <w:sz w:val="24"/>
          <w:szCs w:val="24"/>
        </w:rPr>
        <w:t>.,</w:t>
      </w:r>
      <w:proofErr w:type="gramEnd"/>
      <w:r w:rsidRPr="003831B3">
        <w:rPr>
          <w:rFonts w:ascii="Times New Roman" w:hAnsi="Times New Roman" w:cs="Times New Roman"/>
          <w:sz w:val="24"/>
          <w:szCs w:val="24"/>
        </w:rPr>
        <w:t xml:space="preserve"> (2020). Application of group work for Economics Teacher MGMP Activities in Preparing Lessons to Improve Pedagogical Competence." Journal of LL-DIKTI IX 2, no.1 </w:t>
      </w:r>
    </w:p>
    <w:p w:rsidR="006C370B" w:rsidRPr="003831B3" w:rsidRDefault="002F18F5" w:rsidP="006E2949">
      <w:pPr>
        <w:spacing w:after="0" w:line="240" w:lineRule="auto"/>
        <w:ind w:left="851" w:hanging="851"/>
        <w:jc w:val="both"/>
        <w:rPr>
          <w:rFonts w:ascii="Times New Roman" w:hAnsi="Times New Roman" w:cs="Times New Roman"/>
          <w:sz w:val="24"/>
          <w:szCs w:val="24"/>
        </w:rPr>
      </w:pPr>
      <w:r w:rsidRPr="003831B3">
        <w:rPr>
          <w:rFonts w:ascii="Times New Roman" w:hAnsi="Times New Roman" w:cs="Times New Roman"/>
          <w:sz w:val="24"/>
          <w:szCs w:val="24"/>
        </w:rPr>
        <w:t xml:space="preserve">Habibullah, </w:t>
      </w:r>
      <w:proofErr w:type="gramStart"/>
      <w:r w:rsidRPr="003831B3">
        <w:rPr>
          <w:rFonts w:ascii="Times New Roman" w:hAnsi="Times New Roman" w:cs="Times New Roman"/>
          <w:sz w:val="24"/>
          <w:szCs w:val="24"/>
        </w:rPr>
        <w:t>Achmad.,</w:t>
      </w:r>
      <w:proofErr w:type="gramEnd"/>
      <w:r w:rsidRPr="003831B3">
        <w:rPr>
          <w:rFonts w:ascii="Times New Roman" w:hAnsi="Times New Roman" w:cs="Times New Roman"/>
          <w:sz w:val="24"/>
          <w:szCs w:val="24"/>
        </w:rPr>
        <w:t xml:space="preserve"> (2020). Teacher Pedagogic Competence.” Journal of Education 10, no. 3 </w:t>
      </w:r>
    </w:p>
    <w:p w:rsidR="006C370B" w:rsidRPr="003831B3" w:rsidRDefault="006E076B" w:rsidP="006E2949">
      <w:pPr>
        <w:spacing w:after="0" w:line="240" w:lineRule="auto"/>
        <w:ind w:left="851" w:hanging="851"/>
        <w:jc w:val="both"/>
        <w:rPr>
          <w:rFonts w:ascii="Times New Roman" w:hAnsi="Times New Roman" w:cs="Times New Roman"/>
          <w:sz w:val="24"/>
          <w:szCs w:val="24"/>
        </w:rPr>
      </w:pPr>
      <w:r w:rsidRPr="003831B3">
        <w:rPr>
          <w:rFonts w:ascii="Times New Roman" w:hAnsi="Times New Roman" w:cs="Times New Roman"/>
          <w:sz w:val="24"/>
          <w:szCs w:val="24"/>
        </w:rPr>
        <w:t xml:space="preserve">Hafiz, M., </w:t>
      </w:r>
      <w:proofErr w:type="spellStart"/>
      <w:r w:rsidRPr="003831B3">
        <w:rPr>
          <w:rFonts w:ascii="Times New Roman" w:hAnsi="Times New Roman" w:cs="Times New Roman"/>
          <w:sz w:val="24"/>
          <w:szCs w:val="24"/>
        </w:rPr>
        <w:t>Desniarti</w:t>
      </w:r>
      <w:proofErr w:type="spellEnd"/>
      <w:r w:rsidRPr="003831B3">
        <w:rPr>
          <w:rFonts w:ascii="Times New Roman" w:hAnsi="Times New Roman" w:cs="Times New Roman"/>
          <w:sz w:val="24"/>
          <w:szCs w:val="24"/>
        </w:rPr>
        <w:t xml:space="preserve">, Y. </w:t>
      </w:r>
      <w:proofErr w:type="spellStart"/>
      <w:r w:rsidRPr="003831B3">
        <w:rPr>
          <w:rFonts w:ascii="Times New Roman" w:hAnsi="Times New Roman" w:cs="Times New Roman"/>
          <w:sz w:val="24"/>
          <w:szCs w:val="24"/>
        </w:rPr>
        <w:t>A</w:t>
      </w:r>
      <w:r w:rsidR="002F18F5" w:rsidRPr="003831B3">
        <w:rPr>
          <w:rFonts w:ascii="Times New Roman" w:hAnsi="Times New Roman" w:cs="Times New Roman"/>
          <w:sz w:val="24"/>
          <w:szCs w:val="24"/>
        </w:rPr>
        <w:t>nisa</w:t>
      </w:r>
      <w:proofErr w:type="spellEnd"/>
      <w:r w:rsidR="002F18F5" w:rsidRPr="003831B3">
        <w:rPr>
          <w:rFonts w:ascii="Times New Roman" w:hAnsi="Times New Roman" w:cs="Times New Roman"/>
          <w:sz w:val="24"/>
          <w:szCs w:val="24"/>
        </w:rPr>
        <w:t>., (2020). Online Learning Faced by High School Teachers,” Journal of Educational Sciences 1, no. 2.</w:t>
      </w:r>
    </w:p>
    <w:p w:rsidR="00E73023" w:rsidRPr="003831B3" w:rsidRDefault="002F18F5" w:rsidP="00E73023">
      <w:pPr>
        <w:spacing w:after="0" w:line="240" w:lineRule="auto"/>
        <w:ind w:left="851" w:hanging="851"/>
        <w:jc w:val="both"/>
        <w:rPr>
          <w:rFonts w:ascii="Times New Roman" w:hAnsi="Times New Roman" w:cs="Times New Roman"/>
          <w:sz w:val="24"/>
          <w:szCs w:val="24"/>
        </w:rPr>
      </w:pPr>
      <w:r w:rsidRPr="003831B3">
        <w:rPr>
          <w:rFonts w:ascii="Times New Roman" w:hAnsi="Times New Roman" w:cs="Times New Roman"/>
          <w:sz w:val="24"/>
          <w:szCs w:val="24"/>
        </w:rPr>
        <w:t>Henry, A. R., (2020). Obstacles to Elementary School Teachers' Online Learning in Banjarnegara Regency." Elementary School Journal 7, no. 2.</w:t>
      </w:r>
    </w:p>
    <w:p w:rsidR="006C370B" w:rsidRPr="003831B3" w:rsidRDefault="00E73023" w:rsidP="00E73023">
      <w:pPr>
        <w:spacing w:after="0" w:line="240" w:lineRule="auto"/>
        <w:ind w:left="851" w:hanging="851"/>
        <w:jc w:val="both"/>
        <w:rPr>
          <w:rFonts w:ascii="Times New Roman" w:hAnsi="Times New Roman" w:cs="Times New Roman"/>
          <w:sz w:val="24"/>
          <w:szCs w:val="24"/>
        </w:rPr>
      </w:pPr>
      <w:r w:rsidRPr="003831B3">
        <w:rPr>
          <w:rFonts w:ascii="Times New Roman" w:hAnsi="Times New Roman" w:cs="Times New Roman"/>
          <w:sz w:val="24"/>
          <w:szCs w:val="24"/>
        </w:rPr>
        <w:lastRenderedPageBreak/>
        <w:t>Indah, N</w:t>
      </w:r>
      <w:r w:rsidR="002F18F5" w:rsidRPr="003831B3">
        <w:rPr>
          <w:rFonts w:ascii="Times New Roman" w:hAnsi="Times New Roman" w:cs="Times New Roman"/>
          <w:sz w:val="24"/>
          <w:szCs w:val="24"/>
        </w:rPr>
        <w:t xml:space="preserve">., (2020). Teacher Pedagogic Competence in Planning and Implementing Learning at SD Negeri Danarja 02, Margasari District, Tegal Regency," </w:t>
      </w:r>
    </w:p>
    <w:p w:rsidR="006C370B" w:rsidRPr="003831B3" w:rsidRDefault="002F18F5" w:rsidP="006E2949">
      <w:pPr>
        <w:spacing w:after="0" w:line="240" w:lineRule="auto"/>
        <w:ind w:left="851" w:hanging="851"/>
        <w:jc w:val="both"/>
        <w:rPr>
          <w:rFonts w:ascii="Times New Roman" w:hAnsi="Times New Roman" w:cs="Times New Roman"/>
          <w:sz w:val="24"/>
          <w:szCs w:val="24"/>
        </w:rPr>
      </w:pPr>
      <w:proofErr w:type="spellStart"/>
      <w:r w:rsidRPr="003831B3">
        <w:rPr>
          <w:rFonts w:ascii="Times New Roman" w:hAnsi="Times New Roman" w:cs="Times New Roman"/>
          <w:sz w:val="24"/>
          <w:szCs w:val="24"/>
        </w:rPr>
        <w:t>Indrawan</w:t>
      </w:r>
      <w:proofErr w:type="spellEnd"/>
      <w:r w:rsidRPr="003831B3">
        <w:rPr>
          <w:rFonts w:ascii="Times New Roman" w:hAnsi="Times New Roman" w:cs="Times New Roman"/>
          <w:sz w:val="24"/>
          <w:szCs w:val="24"/>
        </w:rPr>
        <w:t>, I</w:t>
      </w:r>
      <w:r w:rsidR="00E73023" w:rsidRPr="003831B3">
        <w:rPr>
          <w:rFonts w:ascii="Times New Roman" w:hAnsi="Times New Roman" w:cs="Times New Roman"/>
          <w:sz w:val="24"/>
          <w:szCs w:val="24"/>
        </w:rPr>
        <w:t>., Lilinul, R</w:t>
      </w:r>
      <w:r w:rsidRPr="003831B3">
        <w:rPr>
          <w:rFonts w:ascii="Times New Roman" w:hAnsi="Times New Roman" w:cs="Times New Roman"/>
          <w:sz w:val="24"/>
          <w:szCs w:val="24"/>
        </w:rPr>
        <w:t>., (2020). Teachers as Agents of Change. Central Java: Lakeisha Publisher.</w:t>
      </w:r>
    </w:p>
    <w:p w:rsidR="006C370B" w:rsidRPr="003831B3" w:rsidRDefault="002F18F5" w:rsidP="006E2949">
      <w:pPr>
        <w:spacing w:after="0" w:line="240" w:lineRule="auto"/>
        <w:ind w:left="851" w:hanging="851"/>
        <w:jc w:val="both"/>
        <w:rPr>
          <w:rFonts w:ascii="Times New Roman" w:hAnsi="Times New Roman" w:cs="Times New Roman"/>
          <w:sz w:val="24"/>
          <w:szCs w:val="24"/>
        </w:rPr>
      </w:pPr>
      <w:r w:rsidRPr="003831B3">
        <w:rPr>
          <w:rFonts w:ascii="Times New Roman" w:hAnsi="Times New Roman" w:cs="Times New Roman"/>
          <w:sz w:val="24"/>
          <w:szCs w:val="24"/>
        </w:rPr>
        <w:t>Indri., (2020). Analysis of Factors Affecting the Learning Process of Elementary School Teachers,” Journal of Education Management 4, no, 2</w:t>
      </w:r>
    </w:p>
    <w:p w:rsidR="00E73023" w:rsidRPr="003831B3" w:rsidRDefault="002F18F5" w:rsidP="00E73023">
      <w:pPr>
        <w:spacing w:after="0" w:line="240" w:lineRule="auto"/>
        <w:ind w:left="851" w:hanging="851"/>
        <w:jc w:val="both"/>
        <w:rPr>
          <w:rFonts w:ascii="Times New Roman" w:hAnsi="Times New Roman" w:cs="Times New Roman"/>
          <w:sz w:val="24"/>
          <w:szCs w:val="24"/>
        </w:rPr>
      </w:pPr>
      <w:r w:rsidRPr="003831B3">
        <w:rPr>
          <w:rFonts w:ascii="Times New Roman" w:hAnsi="Times New Roman" w:cs="Times New Roman"/>
          <w:sz w:val="24"/>
          <w:szCs w:val="24"/>
        </w:rPr>
        <w:t xml:space="preserve">Ismail, </w:t>
      </w:r>
      <w:proofErr w:type="spellStart"/>
      <w:proofErr w:type="gramStart"/>
      <w:r w:rsidRPr="003831B3">
        <w:rPr>
          <w:rFonts w:ascii="Times New Roman" w:hAnsi="Times New Roman" w:cs="Times New Roman"/>
          <w:sz w:val="24"/>
          <w:szCs w:val="24"/>
        </w:rPr>
        <w:t>Ilyas</w:t>
      </w:r>
      <w:proofErr w:type="spellEnd"/>
      <w:r w:rsidRPr="003831B3">
        <w:rPr>
          <w:rFonts w:ascii="Times New Roman" w:hAnsi="Times New Roman" w:cs="Times New Roman"/>
          <w:sz w:val="24"/>
          <w:szCs w:val="24"/>
        </w:rPr>
        <w:t>.,</w:t>
      </w:r>
      <w:proofErr w:type="gramEnd"/>
      <w:r w:rsidRPr="003831B3">
        <w:rPr>
          <w:rFonts w:ascii="Times New Roman" w:hAnsi="Times New Roman" w:cs="Times New Roman"/>
          <w:sz w:val="24"/>
          <w:szCs w:val="24"/>
        </w:rPr>
        <w:t xml:space="preserve"> (2020). Teacher Performance and Competence in Learning." Lantern Education Journal 13, no. 1 guideline</w:t>
      </w:r>
    </w:p>
    <w:p w:rsidR="006C370B" w:rsidRPr="003831B3" w:rsidRDefault="002F18F5" w:rsidP="00E73023">
      <w:pPr>
        <w:spacing w:after="0" w:line="240" w:lineRule="auto"/>
        <w:ind w:left="851" w:hanging="851"/>
        <w:jc w:val="both"/>
        <w:rPr>
          <w:rFonts w:ascii="Times New Roman" w:hAnsi="Times New Roman" w:cs="Times New Roman"/>
          <w:sz w:val="24"/>
          <w:szCs w:val="24"/>
        </w:rPr>
      </w:pPr>
      <w:proofErr w:type="gramStart"/>
      <w:r w:rsidRPr="003831B3">
        <w:rPr>
          <w:rFonts w:ascii="Times New Roman" w:hAnsi="Times New Roman" w:cs="Times New Roman"/>
          <w:sz w:val="24"/>
          <w:szCs w:val="24"/>
        </w:rPr>
        <w:t>Ismail.,</w:t>
      </w:r>
      <w:proofErr w:type="gramEnd"/>
      <w:r w:rsidRPr="003831B3">
        <w:rPr>
          <w:rFonts w:ascii="Times New Roman" w:hAnsi="Times New Roman" w:cs="Times New Roman"/>
          <w:sz w:val="24"/>
          <w:szCs w:val="24"/>
        </w:rPr>
        <w:t xml:space="preserve"> (2020). Increasing the Pedagogic Competence of PAI Teachers in Learning." MUDARRISUNA Journal 4, no. 2</w:t>
      </w:r>
    </w:p>
    <w:p w:rsidR="006E2949" w:rsidRPr="003831B3" w:rsidRDefault="002F18F5" w:rsidP="00E73023">
      <w:pPr>
        <w:spacing w:after="0" w:line="240" w:lineRule="auto"/>
        <w:ind w:left="851" w:hanging="851"/>
        <w:jc w:val="both"/>
        <w:rPr>
          <w:rFonts w:ascii="Times New Roman" w:hAnsi="Times New Roman" w:cs="Times New Roman"/>
          <w:sz w:val="24"/>
          <w:szCs w:val="24"/>
        </w:rPr>
      </w:pPr>
      <w:r w:rsidRPr="003831B3">
        <w:rPr>
          <w:rFonts w:ascii="Times New Roman" w:hAnsi="Times New Roman" w:cs="Times New Roman"/>
        </w:rPr>
        <w:t>Jaya</w:t>
      </w:r>
      <w:r w:rsidRPr="003831B3">
        <w:rPr>
          <w:rFonts w:ascii="Times New Roman" w:hAnsi="Times New Roman" w:cs="Times New Roman"/>
          <w:sz w:val="24"/>
          <w:szCs w:val="24"/>
        </w:rPr>
        <w:t xml:space="preserve">, </w:t>
      </w:r>
      <w:proofErr w:type="gramStart"/>
      <w:r w:rsidRPr="003831B3">
        <w:rPr>
          <w:rFonts w:ascii="Times New Roman" w:hAnsi="Times New Roman" w:cs="Times New Roman"/>
          <w:sz w:val="24"/>
          <w:szCs w:val="24"/>
        </w:rPr>
        <w:t>Farida.,</w:t>
      </w:r>
      <w:proofErr w:type="gramEnd"/>
      <w:r w:rsidRPr="003831B3">
        <w:rPr>
          <w:rFonts w:ascii="Times New Roman" w:hAnsi="Times New Roman" w:cs="Times New Roman"/>
          <w:sz w:val="24"/>
          <w:szCs w:val="24"/>
        </w:rPr>
        <w:t xml:space="preserve"> (2019). Learning Planning. North Sumatra: </w:t>
      </w:r>
      <w:r w:rsidR="00E73023" w:rsidRPr="003831B3">
        <w:rPr>
          <w:rFonts w:ascii="Times New Roman" w:hAnsi="Times New Roman" w:cs="Times New Roman"/>
          <w:sz w:val="24"/>
          <w:szCs w:val="24"/>
        </w:rPr>
        <w:t>State Islamic University</w:t>
      </w:r>
      <w:r w:rsidRPr="003831B3">
        <w:rPr>
          <w:rFonts w:ascii="Times New Roman" w:hAnsi="Times New Roman" w:cs="Times New Roman"/>
          <w:sz w:val="24"/>
          <w:szCs w:val="24"/>
        </w:rPr>
        <w:t xml:space="preserve"> Faculty of</w:t>
      </w:r>
      <w:r w:rsidR="00E73023" w:rsidRPr="003831B3">
        <w:rPr>
          <w:rFonts w:ascii="Times New Roman" w:hAnsi="Times New Roman" w:cs="Times New Roman"/>
          <w:sz w:val="24"/>
          <w:szCs w:val="24"/>
        </w:rPr>
        <w:t xml:space="preserve"> </w:t>
      </w:r>
      <w:proofErr w:type="spellStart"/>
      <w:r w:rsidR="00E73023" w:rsidRPr="003831B3">
        <w:rPr>
          <w:rFonts w:ascii="Times New Roman" w:hAnsi="Times New Roman" w:cs="Times New Roman"/>
          <w:sz w:val="24"/>
          <w:szCs w:val="24"/>
        </w:rPr>
        <w:t>Tarbiyah</w:t>
      </w:r>
      <w:proofErr w:type="spellEnd"/>
      <w:r w:rsidR="00E73023" w:rsidRPr="003831B3">
        <w:rPr>
          <w:rFonts w:ascii="Times New Roman" w:hAnsi="Times New Roman" w:cs="Times New Roman"/>
          <w:sz w:val="24"/>
          <w:szCs w:val="24"/>
        </w:rPr>
        <w:t xml:space="preserve"> and Teacher Training.</w:t>
      </w:r>
    </w:p>
    <w:p w:rsidR="006E2949" w:rsidRPr="003831B3" w:rsidRDefault="002F18F5" w:rsidP="006E2949">
      <w:pPr>
        <w:spacing w:after="0" w:line="240" w:lineRule="auto"/>
        <w:ind w:left="851" w:hanging="851"/>
        <w:jc w:val="both"/>
        <w:rPr>
          <w:rFonts w:ascii="Times New Roman" w:hAnsi="Times New Roman" w:cs="Times New Roman"/>
          <w:sz w:val="24"/>
          <w:szCs w:val="24"/>
        </w:rPr>
      </w:pPr>
      <w:proofErr w:type="gramStart"/>
      <w:r w:rsidRPr="003831B3">
        <w:rPr>
          <w:rFonts w:ascii="Times New Roman" w:hAnsi="Times New Roman" w:cs="Times New Roman"/>
          <w:sz w:val="24"/>
          <w:szCs w:val="24"/>
        </w:rPr>
        <w:t>Kasmi.,</w:t>
      </w:r>
      <w:proofErr w:type="gramEnd"/>
      <w:r w:rsidRPr="003831B3">
        <w:rPr>
          <w:rFonts w:ascii="Times New Roman" w:hAnsi="Times New Roman" w:cs="Times New Roman"/>
          <w:sz w:val="24"/>
          <w:szCs w:val="24"/>
        </w:rPr>
        <w:t xml:space="preserve"> (2021). Improving Teacher Pedagogic Competence in Developing Learning Implementation Plans (RPP).” Journal of Global Educa</w:t>
      </w:r>
      <w:r w:rsidR="00E73023" w:rsidRPr="003831B3">
        <w:rPr>
          <w:rFonts w:ascii="Times New Roman" w:hAnsi="Times New Roman" w:cs="Times New Roman"/>
          <w:sz w:val="24"/>
          <w:szCs w:val="24"/>
        </w:rPr>
        <w:t>tion 2, no. 3 (2018): - June 5.</w:t>
      </w:r>
    </w:p>
    <w:p w:rsidR="006E2949" w:rsidRPr="003831B3" w:rsidRDefault="002F18F5" w:rsidP="006E2949">
      <w:pPr>
        <w:spacing w:after="0" w:line="240" w:lineRule="auto"/>
        <w:ind w:left="851" w:hanging="851"/>
        <w:jc w:val="both"/>
        <w:rPr>
          <w:rFonts w:ascii="Times New Roman" w:hAnsi="Times New Roman" w:cs="Times New Roman"/>
          <w:sz w:val="24"/>
          <w:szCs w:val="24"/>
        </w:rPr>
      </w:pPr>
      <w:proofErr w:type="gramStart"/>
      <w:r w:rsidRPr="003831B3">
        <w:rPr>
          <w:rFonts w:ascii="Times New Roman" w:hAnsi="Times New Roman" w:cs="Times New Roman"/>
          <w:sz w:val="24"/>
          <w:szCs w:val="24"/>
        </w:rPr>
        <w:t>Kusno.,</w:t>
      </w:r>
      <w:proofErr w:type="gramEnd"/>
      <w:r w:rsidRPr="003831B3">
        <w:rPr>
          <w:rFonts w:ascii="Times New Roman" w:hAnsi="Times New Roman" w:cs="Times New Roman"/>
          <w:sz w:val="24"/>
          <w:szCs w:val="24"/>
        </w:rPr>
        <w:t xml:space="preserve"> et al., (2020). "Transformation of Journal of Research and Development of Non-Formal-Informal Education." Transformation Journal 6, no. 1</w:t>
      </w:r>
    </w:p>
    <w:p w:rsidR="006E2949" w:rsidRPr="003831B3" w:rsidRDefault="002F18F5" w:rsidP="006E2949">
      <w:pPr>
        <w:spacing w:after="0" w:line="240" w:lineRule="auto"/>
        <w:ind w:left="851" w:hanging="851"/>
        <w:jc w:val="both"/>
        <w:rPr>
          <w:rFonts w:ascii="Times New Roman" w:hAnsi="Times New Roman" w:cs="Times New Roman"/>
          <w:sz w:val="24"/>
          <w:szCs w:val="24"/>
        </w:rPr>
      </w:pPr>
      <w:proofErr w:type="spellStart"/>
      <w:r w:rsidRPr="003831B3">
        <w:rPr>
          <w:rFonts w:ascii="Times New Roman" w:hAnsi="Times New Roman" w:cs="Times New Roman"/>
          <w:sz w:val="24"/>
          <w:szCs w:val="24"/>
        </w:rPr>
        <w:t>Latifah</w:t>
      </w:r>
      <w:proofErr w:type="spellEnd"/>
      <w:r w:rsidRPr="003831B3">
        <w:rPr>
          <w:rFonts w:ascii="Times New Roman" w:hAnsi="Times New Roman" w:cs="Times New Roman"/>
          <w:sz w:val="24"/>
          <w:szCs w:val="24"/>
        </w:rPr>
        <w:t xml:space="preserve">, </w:t>
      </w:r>
      <w:proofErr w:type="spellStart"/>
      <w:proofErr w:type="gramStart"/>
      <w:r w:rsidRPr="003831B3">
        <w:rPr>
          <w:rFonts w:ascii="Times New Roman" w:hAnsi="Times New Roman" w:cs="Times New Roman"/>
          <w:sz w:val="24"/>
          <w:szCs w:val="24"/>
        </w:rPr>
        <w:t>Nurul</w:t>
      </w:r>
      <w:proofErr w:type="spellEnd"/>
      <w:r w:rsidRPr="003831B3">
        <w:rPr>
          <w:rFonts w:ascii="Times New Roman" w:hAnsi="Times New Roman" w:cs="Times New Roman"/>
          <w:sz w:val="24"/>
          <w:szCs w:val="24"/>
        </w:rPr>
        <w:t>.,</w:t>
      </w:r>
      <w:proofErr w:type="gramEnd"/>
      <w:r w:rsidRPr="003831B3">
        <w:rPr>
          <w:rFonts w:ascii="Times New Roman" w:hAnsi="Times New Roman" w:cs="Times New Roman"/>
          <w:sz w:val="24"/>
          <w:szCs w:val="24"/>
        </w:rPr>
        <w:t xml:space="preserve"> (2018). PPKn Teacher Pedagogic Competence (Study of Learning Planning at Binawiyata Vocational High School, Sragen).” Proceedings of the PPKn National Seminar </w:t>
      </w:r>
    </w:p>
    <w:p w:rsidR="00433CAE" w:rsidRDefault="00433CAE" w:rsidP="006E2949">
      <w:pPr>
        <w:spacing w:after="0" w:line="240" w:lineRule="auto"/>
        <w:ind w:left="851" w:hanging="851"/>
        <w:jc w:val="both"/>
        <w:rPr>
          <w:rFonts w:ascii="Times New Roman" w:hAnsi="Times New Roman" w:cs="Times New Roman"/>
          <w:sz w:val="24"/>
          <w:szCs w:val="24"/>
        </w:rPr>
      </w:pPr>
      <w:proofErr w:type="spellStart"/>
      <w:r w:rsidRPr="003831B3">
        <w:rPr>
          <w:rFonts w:ascii="Times New Roman" w:hAnsi="Times New Roman" w:cs="Times New Roman"/>
          <w:sz w:val="24"/>
          <w:szCs w:val="24"/>
        </w:rPr>
        <w:t>Lexy</w:t>
      </w:r>
      <w:proofErr w:type="spellEnd"/>
      <w:r w:rsidRPr="003831B3">
        <w:rPr>
          <w:rFonts w:ascii="Times New Roman" w:hAnsi="Times New Roman" w:cs="Times New Roman"/>
          <w:sz w:val="24"/>
          <w:szCs w:val="24"/>
        </w:rPr>
        <w:t xml:space="preserve">, J. </w:t>
      </w:r>
      <w:proofErr w:type="spellStart"/>
      <w:r w:rsidRPr="003831B3">
        <w:rPr>
          <w:rFonts w:ascii="Times New Roman" w:hAnsi="Times New Roman" w:cs="Times New Roman"/>
          <w:sz w:val="24"/>
          <w:szCs w:val="24"/>
        </w:rPr>
        <w:t>Moleong</w:t>
      </w:r>
      <w:proofErr w:type="spellEnd"/>
      <w:r w:rsidRPr="003831B3">
        <w:rPr>
          <w:rFonts w:ascii="Times New Roman" w:hAnsi="Times New Roman" w:cs="Times New Roman"/>
          <w:sz w:val="24"/>
          <w:szCs w:val="24"/>
        </w:rPr>
        <w:t xml:space="preserve">., (2018). Qualitative research methodology. Revised edition; Thirty-eighth printing Bandung: PT Juvenile </w:t>
      </w:r>
      <w:proofErr w:type="spellStart"/>
      <w:r w:rsidRPr="003831B3">
        <w:rPr>
          <w:rFonts w:ascii="Times New Roman" w:hAnsi="Times New Roman" w:cs="Times New Roman"/>
          <w:sz w:val="24"/>
          <w:szCs w:val="24"/>
        </w:rPr>
        <w:t>Rosdakarya</w:t>
      </w:r>
      <w:proofErr w:type="spellEnd"/>
    </w:p>
    <w:p w:rsidR="003831B3" w:rsidRPr="003831B3" w:rsidRDefault="003831B3" w:rsidP="003831B3">
      <w:pPr>
        <w:spacing w:after="0" w:line="240" w:lineRule="auto"/>
        <w:ind w:left="851" w:hanging="851"/>
        <w:jc w:val="both"/>
        <w:rPr>
          <w:rFonts w:ascii="Times New Roman" w:hAnsi="Times New Roman" w:cs="Times New Roman"/>
          <w:sz w:val="24"/>
          <w:szCs w:val="24"/>
        </w:rPr>
      </w:pPr>
      <w:proofErr w:type="spellStart"/>
      <w:r w:rsidRPr="003831B3">
        <w:rPr>
          <w:rFonts w:ascii="Times New Roman" w:hAnsi="Times New Roman" w:cs="Times New Roman"/>
          <w:sz w:val="24"/>
          <w:szCs w:val="24"/>
        </w:rPr>
        <w:t>Musriadi</w:t>
      </w:r>
      <w:proofErr w:type="spellEnd"/>
      <w:r w:rsidRPr="003831B3">
        <w:rPr>
          <w:rFonts w:ascii="Times New Roman" w:hAnsi="Times New Roman" w:cs="Times New Roman"/>
          <w:sz w:val="24"/>
          <w:szCs w:val="24"/>
        </w:rPr>
        <w:t xml:space="preserve">. (2018). Educational Profession Theoretically and </w:t>
      </w:r>
      <w:proofErr w:type="spellStart"/>
      <w:r w:rsidRPr="003831B3">
        <w:rPr>
          <w:rFonts w:ascii="Times New Roman" w:hAnsi="Times New Roman" w:cs="Times New Roman"/>
          <w:sz w:val="24"/>
          <w:szCs w:val="24"/>
        </w:rPr>
        <w:t>Applicatively</w:t>
      </w:r>
      <w:proofErr w:type="spellEnd"/>
      <w:r w:rsidRPr="003831B3">
        <w:rPr>
          <w:rFonts w:ascii="Times New Roman" w:hAnsi="Times New Roman" w:cs="Times New Roman"/>
          <w:sz w:val="24"/>
          <w:szCs w:val="24"/>
        </w:rPr>
        <w:t>.</w:t>
      </w:r>
      <w:r>
        <w:rPr>
          <w:rFonts w:ascii="Times New Roman" w:hAnsi="Times New Roman" w:cs="Times New Roman"/>
          <w:sz w:val="24"/>
          <w:szCs w:val="24"/>
        </w:rPr>
        <w:t xml:space="preserve"> </w:t>
      </w:r>
      <w:r w:rsidRPr="003831B3">
        <w:rPr>
          <w:rFonts w:ascii="Times New Roman" w:hAnsi="Times New Roman" w:cs="Times New Roman"/>
          <w:sz w:val="24"/>
          <w:szCs w:val="24"/>
        </w:rPr>
        <w:t xml:space="preserve">Yogyakarta: </w:t>
      </w:r>
      <w:proofErr w:type="spellStart"/>
      <w:r w:rsidRPr="003831B3">
        <w:rPr>
          <w:rFonts w:ascii="Times New Roman" w:hAnsi="Times New Roman" w:cs="Times New Roman"/>
          <w:sz w:val="24"/>
          <w:szCs w:val="24"/>
        </w:rPr>
        <w:t>Deepublish</w:t>
      </w:r>
      <w:proofErr w:type="spellEnd"/>
      <w:r w:rsidRPr="003831B3">
        <w:rPr>
          <w:rFonts w:ascii="Times New Roman" w:hAnsi="Times New Roman" w:cs="Times New Roman"/>
          <w:sz w:val="24"/>
          <w:szCs w:val="24"/>
        </w:rPr>
        <w:t>.</w:t>
      </w:r>
    </w:p>
    <w:p w:rsidR="00E73023" w:rsidRPr="003831B3" w:rsidRDefault="002F18F5" w:rsidP="00E73023">
      <w:pPr>
        <w:spacing w:after="0" w:line="240" w:lineRule="auto"/>
        <w:ind w:left="851" w:hanging="851"/>
        <w:jc w:val="both"/>
        <w:rPr>
          <w:rFonts w:ascii="Times New Roman" w:hAnsi="Times New Roman" w:cs="Times New Roman"/>
          <w:sz w:val="24"/>
          <w:szCs w:val="24"/>
        </w:rPr>
      </w:pPr>
      <w:proofErr w:type="spellStart"/>
      <w:r w:rsidRPr="003831B3">
        <w:rPr>
          <w:rFonts w:ascii="Times New Roman" w:hAnsi="Times New Roman" w:cs="Times New Roman"/>
          <w:sz w:val="24"/>
          <w:szCs w:val="24"/>
        </w:rPr>
        <w:t>Nadzir</w:t>
      </w:r>
      <w:proofErr w:type="spellEnd"/>
      <w:r w:rsidRPr="003831B3">
        <w:rPr>
          <w:rFonts w:ascii="Times New Roman" w:hAnsi="Times New Roman" w:cs="Times New Roman"/>
          <w:sz w:val="24"/>
          <w:szCs w:val="24"/>
        </w:rPr>
        <w:t xml:space="preserve">, </w:t>
      </w:r>
      <w:proofErr w:type="gramStart"/>
      <w:r w:rsidRPr="003831B3">
        <w:rPr>
          <w:rFonts w:ascii="Times New Roman" w:hAnsi="Times New Roman" w:cs="Times New Roman"/>
          <w:sz w:val="24"/>
          <w:szCs w:val="24"/>
        </w:rPr>
        <w:t>Muhammad.,</w:t>
      </w:r>
      <w:proofErr w:type="gramEnd"/>
      <w:r w:rsidRPr="003831B3">
        <w:rPr>
          <w:rFonts w:ascii="Times New Roman" w:hAnsi="Times New Roman" w:cs="Times New Roman"/>
          <w:sz w:val="24"/>
          <w:szCs w:val="24"/>
        </w:rPr>
        <w:t xml:space="preserve"> (2020). Character-Based Learning Planning.” Journal of Islamic Religious Education 2, no. 2</w:t>
      </w:r>
    </w:p>
    <w:p w:rsidR="006E2949" w:rsidRPr="003831B3" w:rsidRDefault="002F18F5" w:rsidP="00E73023">
      <w:pPr>
        <w:spacing w:after="0" w:line="240" w:lineRule="auto"/>
        <w:ind w:left="851" w:hanging="851"/>
        <w:jc w:val="both"/>
        <w:rPr>
          <w:rFonts w:ascii="Times New Roman" w:hAnsi="Times New Roman" w:cs="Times New Roman"/>
          <w:sz w:val="24"/>
          <w:szCs w:val="24"/>
        </w:rPr>
      </w:pPr>
      <w:proofErr w:type="spellStart"/>
      <w:r w:rsidRPr="003831B3">
        <w:rPr>
          <w:rFonts w:ascii="Times New Roman" w:hAnsi="Times New Roman" w:cs="Times New Roman"/>
          <w:sz w:val="24"/>
          <w:szCs w:val="24"/>
        </w:rPr>
        <w:t>Normawati</w:t>
      </w:r>
      <w:proofErr w:type="spellEnd"/>
      <w:r w:rsidRPr="003831B3">
        <w:rPr>
          <w:rFonts w:ascii="Times New Roman" w:hAnsi="Times New Roman" w:cs="Times New Roman"/>
          <w:sz w:val="24"/>
          <w:szCs w:val="24"/>
        </w:rPr>
        <w:t>, S</w:t>
      </w:r>
      <w:r w:rsidR="00E73023" w:rsidRPr="003831B3">
        <w:rPr>
          <w:rFonts w:ascii="Times New Roman" w:hAnsi="Times New Roman" w:cs="Times New Roman"/>
          <w:sz w:val="24"/>
          <w:szCs w:val="24"/>
        </w:rPr>
        <w:t>.</w:t>
      </w:r>
      <w:r w:rsidRPr="003831B3">
        <w:rPr>
          <w:rFonts w:ascii="Times New Roman" w:hAnsi="Times New Roman" w:cs="Times New Roman"/>
          <w:sz w:val="24"/>
          <w:szCs w:val="24"/>
        </w:rPr>
        <w:t xml:space="preserve"> Selpi., (2019). Teacher Ethics &amp; Profession. Riau: PT. Indragiri. Novalita, Rahmi. "The Influence of Learning Planning on Learning Implementation (A Research on PPLK Students of the Geography Education Study Program, FKIP, Almuslim University)." Journal of</w:t>
      </w:r>
      <w:r w:rsidR="00433CAE" w:rsidRPr="003831B3">
        <w:rPr>
          <w:rFonts w:ascii="Times New Roman" w:hAnsi="Times New Roman" w:cs="Times New Roman"/>
          <w:sz w:val="24"/>
          <w:szCs w:val="24"/>
        </w:rPr>
        <w:t xml:space="preserve"> Education 14, no. July 2 – 16.</w:t>
      </w:r>
    </w:p>
    <w:p w:rsidR="006E2949" w:rsidRPr="003831B3" w:rsidRDefault="002F18F5" w:rsidP="006E2949">
      <w:pPr>
        <w:spacing w:after="0" w:line="240" w:lineRule="auto"/>
        <w:ind w:left="851" w:hanging="851"/>
        <w:jc w:val="both"/>
        <w:rPr>
          <w:rFonts w:ascii="Times New Roman" w:hAnsi="Times New Roman" w:cs="Times New Roman"/>
          <w:sz w:val="24"/>
          <w:szCs w:val="24"/>
        </w:rPr>
      </w:pPr>
      <w:proofErr w:type="gramStart"/>
      <w:r w:rsidRPr="003831B3">
        <w:rPr>
          <w:rFonts w:ascii="Times New Roman" w:hAnsi="Times New Roman" w:cs="Times New Roman"/>
          <w:sz w:val="24"/>
          <w:szCs w:val="24"/>
        </w:rPr>
        <w:t>Nurmayuli.,</w:t>
      </w:r>
      <w:proofErr w:type="gramEnd"/>
      <w:r w:rsidRPr="003831B3">
        <w:rPr>
          <w:rFonts w:ascii="Times New Roman" w:hAnsi="Times New Roman" w:cs="Times New Roman"/>
          <w:sz w:val="24"/>
          <w:szCs w:val="24"/>
        </w:rPr>
        <w:t xml:space="preserve"> (2020). Factors Influencing Teacher Pedagogic Competence." Journal of Religious Social Research 4, no. 1</w:t>
      </w:r>
    </w:p>
    <w:p w:rsidR="006E2949" w:rsidRPr="003831B3" w:rsidRDefault="002F18F5" w:rsidP="006E2949">
      <w:pPr>
        <w:spacing w:after="0" w:line="240" w:lineRule="auto"/>
        <w:ind w:left="851" w:hanging="851"/>
        <w:jc w:val="both"/>
        <w:rPr>
          <w:rFonts w:ascii="Times New Roman" w:hAnsi="Times New Roman" w:cs="Times New Roman"/>
          <w:sz w:val="24"/>
          <w:szCs w:val="24"/>
        </w:rPr>
      </w:pPr>
      <w:r w:rsidRPr="003831B3">
        <w:rPr>
          <w:rFonts w:ascii="Times New Roman" w:hAnsi="Times New Roman" w:cs="Times New Roman"/>
          <w:sz w:val="24"/>
          <w:szCs w:val="24"/>
        </w:rPr>
        <w:t xml:space="preserve">               https://ejurnal.iainlhokseumawe.ac.id/index.php/almabhats/article/view/805/531</w:t>
      </w:r>
    </w:p>
    <w:p w:rsidR="00433CAE" w:rsidRPr="003831B3" w:rsidRDefault="002F18F5" w:rsidP="00433CAE">
      <w:pPr>
        <w:spacing w:after="0" w:line="240" w:lineRule="auto"/>
        <w:ind w:left="851" w:hanging="851"/>
        <w:jc w:val="both"/>
        <w:rPr>
          <w:rFonts w:ascii="Times New Roman" w:hAnsi="Times New Roman" w:cs="Times New Roman"/>
          <w:sz w:val="24"/>
          <w:szCs w:val="24"/>
        </w:rPr>
      </w:pPr>
      <w:proofErr w:type="spellStart"/>
      <w:r w:rsidRPr="003831B3">
        <w:rPr>
          <w:rFonts w:ascii="Times New Roman" w:hAnsi="Times New Roman" w:cs="Times New Roman"/>
          <w:sz w:val="24"/>
          <w:szCs w:val="24"/>
        </w:rPr>
        <w:t>Perni</w:t>
      </w:r>
      <w:proofErr w:type="spellEnd"/>
      <w:r w:rsidRPr="003831B3">
        <w:rPr>
          <w:rFonts w:ascii="Times New Roman" w:hAnsi="Times New Roman" w:cs="Times New Roman"/>
          <w:sz w:val="24"/>
          <w:szCs w:val="24"/>
        </w:rPr>
        <w:t>, N. Nyoman., (2019). Pedagogic Competence as an Indicator for a Professional Teacher.” Journal of Basic Education 4, no. 2</w:t>
      </w:r>
    </w:p>
    <w:p w:rsidR="006E2949" w:rsidRPr="003831B3" w:rsidRDefault="00433CAE" w:rsidP="00433CAE">
      <w:pPr>
        <w:spacing w:after="0" w:line="240" w:lineRule="auto"/>
        <w:ind w:left="851" w:hanging="851"/>
        <w:jc w:val="both"/>
        <w:rPr>
          <w:rFonts w:ascii="Times New Roman" w:hAnsi="Times New Roman" w:cs="Times New Roman"/>
          <w:sz w:val="24"/>
          <w:szCs w:val="24"/>
        </w:rPr>
      </w:pPr>
      <w:r w:rsidRPr="003831B3">
        <w:rPr>
          <w:rFonts w:ascii="Times New Roman" w:hAnsi="Times New Roman" w:cs="Times New Roman"/>
          <w:sz w:val="24"/>
          <w:szCs w:val="24"/>
        </w:rPr>
        <w:t>Primary, F.</w:t>
      </w:r>
      <w:r w:rsidR="002F18F5" w:rsidRPr="003831B3">
        <w:rPr>
          <w:rFonts w:ascii="Times New Roman" w:hAnsi="Times New Roman" w:cs="Times New Roman"/>
          <w:sz w:val="24"/>
          <w:szCs w:val="24"/>
        </w:rPr>
        <w:t xml:space="preserve"> </w:t>
      </w:r>
      <w:proofErr w:type="spellStart"/>
      <w:r w:rsidR="002F18F5" w:rsidRPr="003831B3">
        <w:rPr>
          <w:rFonts w:ascii="Times New Roman" w:hAnsi="Times New Roman" w:cs="Times New Roman"/>
          <w:sz w:val="24"/>
          <w:szCs w:val="24"/>
        </w:rPr>
        <w:t>Arie</w:t>
      </w:r>
      <w:proofErr w:type="spellEnd"/>
      <w:r w:rsidR="002F18F5" w:rsidRPr="003831B3">
        <w:rPr>
          <w:rFonts w:ascii="Times New Roman" w:hAnsi="Times New Roman" w:cs="Times New Roman"/>
          <w:sz w:val="24"/>
          <w:szCs w:val="24"/>
        </w:rPr>
        <w:t>., (201). Civic education. Yogyakarta: Kmedia.</w:t>
      </w:r>
    </w:p>
    <w:p w:rsidR="006E2949" w:rsidRDefault="002F18F5" w:rsidP="006E2949">
      <w:pPr>
        <w:spacing w:after="0" w:line="240" w:lineRule="auto"/>
        <w:ind w:left="851" w:hanging="851"/>
        <w:jc w:val="both"/>
        <w:rPr>
          <w:rFonts w:ascii="Times New Roman" w:hAnsi="Times New Roman" w:cs="Times New Roman"/>
          <w:sz w:val="24"/>
          <w:szCs w:val="24"/>
        </w:rPr>
      </w:pPr>
      <w:proofErr w:type="spellStart"/>
      <w:proofErr w:type="gramStart"/>
      <w:r w:rsidRPr="003831B3">
        <w:rPr>
          <w:rFonts w:ascii="Times New Roman" w:hAnsi="Times New Roman" w:cs="Times New Roman"/>
          <w:sz w:val="24"/>
          <w:szCs w:val="24"/>
        </w:rPr>
        <w:t>Rusman</w:t>
      </w:r>
      <w:proofErr w:type="spellEnd"/>
      <w:r w:rsidRPr="003831B3">
        <w:rPr>
          <w:rFonts w:ascii="Times New Roman" w:hAnsi="Times New Roman" w:cs="Times New Roman"/>
          <w:sz w:val="24"/>
          <w:szCs w:val="24"/>
        </w:rPr>
        <w:t>.,</w:t>
      </w:r>
      <w:proofErr w:type="gramEnd"/>
      <w:r w:rsidRPr="003831B3">
        <w:rPr>
          <w:rFonts w:ascii="Times New Roman" w:hAnsi="Times New Roman" w:cs="Times New Roman"/>
          <w:sz w:val="24"/>
          <w:szCs w:val="24"/>
        </w:rPr>
        <w:t xml:space="preserve"> (2017). Standard Oriented Educational Process. Jakarta: </w:t>
      </w:r>
      <w:proofErr w:type="spellStart"/>
      <w:r w:rsidRPr="003831B3">
        <w:rPr>
          <w:rFonts w:ascii="Times New Roman" w:hAnsi="Times New Roman" w:cs="Times New Roman"/>
          <w:sz w:val="24"/>
          <w:szCs w:val="24"/>
        </w:rPr>
        <w:t>Kencana</w:t>
      </w:r>
      <w:proofErr w:type="spellEnd"/>
    </w:p>
    <w:p w:rsidR="003831B3" w:rsidRPr="003831B3" w:rsidRDefault="003831B3" w:rsidP="003831B3">
      <w:pPr>
        <w:spacing w:after="0" w:line="240" w:lineRule="auto"/>
        <w:ind w:left="851" w:hanging="851"/>
        <w:jc w:val="both"/>
        <w:rPr>
          <w:rFonts w:ascii="Times New Roman" w:hAnsi="Times New Roman" w:cs="Times New Roman"/>
          <w:sz w:val="24"/>
          <w:szCs w:val="24"/>
        </w:rPr>
      </w:pPr>
      <w:proofErr w:type="spellStart"/>
      <w:proofErr w:type="gramStart"/>
      <w:r w:rsidRPr="003831B3">
        <w:rPr>
          <w:rFonts w:ascii="Times New Roman" w:hAnsi="Times New Roman" w:cs="Times New Roman"/>
          <w:sz w:val="24"/>
          <w:szCs w:val="24"/>
        </w:rPr>
        <w:t>Ratnawalis</w:t>
      </w:r>
      <w:proofErr w:type="spellEnd"/>
      <w:r w:rsidRPr="003831B3">
        <w:rPr>
          <w:rFonts w:ascii="Times New Roman" w:hAnsi="Times New Roman" w:cs="Times New Roman"/>
          <w:sz w:val="24"/>
          <w:szCs w:val="24"/>
        </w:rPr>
        <w:t>.</w:t>
      </w:r>
      <w:r>
        <w:rPr>
          <w:rFonts w:ascii="Times New Roman" w:hAnsi="Times New Roman" w:cs="Times New Roman"/>
          <w:sz w:val="24"/>
          <w:szCs w:val="24"/>
        </w:rPr>
        <w:t>,</w:t>
      </w:r>
      <w:proofErr w:type="gramEnd"/>
      <w:r w:rsidRPr="003831B3">
        <w:rPr>
          <w:rFonts w:ascii="Times New Roman" w:hAnsi="Times New Roman" w:cs="Times New Roman"/>
          <w:sz w:val="24"/>
          <w:szCs w:val="24"/>
        </w:rPr>
        <w:t xml:space="preserve"> (2019). Classroom Administration Handbook for Kindergarten (TK) Teachers. </w:t>
      </w:r>
      <w:proofErr w:type="spellStart"/>
      <w:r w:rsidRPr="003831B3">
        <w:rPr>
          <w:rFonts w:ascii="Times New Roman" w:hAnsi="Times New Roman" w:cs="Times New Roman"/>
          <w:sz w:val="24"/>
          <w:szCs w:val="24"/>
        </w:rPr>
        <w:t>Ponorogo</w:t>
      </w:r>
      <w:proofErr w:type="spellEnd"/>
      <w:r w:rsidRPr="003831B3">
        <w:rPr>
          <w:rFonts w:ascii="Times New Roman" w:hAnsi="Times New Roman" w:cs="Times New Roman"/>
          <w:sz w:val="24"/>
          <w:szCs w:val="24"/>
        </w:rPr>
        <w:t xml:space="preserve">: </w:t>
      </w:r>
      <w:proofErr w:type="spellStart"/>
      <w:r w:rsidRPr="003831B3">
        <w:rPr>
          <w:rFonts w:ascii="Times New Roman" w:hAnsi="Times New Roman" w:cs="Times New Roman"/>
          <w:sz w:val="24"/>
          <w:szCs w:val="24"/>
        </w:rPr>
        <w:t>Uwais</w:t>
      </w:r>
      <w:proofErr w:type="spellEnd"/>
      <w:r w:rsidRPr="003831B3">
        <w:rPr>
          <w:rFonts w:ascii="Times New Roman" w:hAnsi="Times New Roman" w:cs="Times New Roman"/>
          <w:sz w:val="24"/>
          <w:szCs w:val="24"/>
        </w:rPr>
        <w:t xml:space="preserve"> Inspiration of Indonesia.</w:t>
      </w:r>
    </w:p>
    <w:p w:rsidR="003831B3" w:rsidRPr="003831B3" w:rsidRDefault="003831B3" w:rsidP="003831B3">
      <w:pPr>
        <w:spacing w:after="0" w:line="240" w:lineRule="auto"/>
        <w:ind w:left="851" w:hanging="851"/>
        <w:jc w:val="both"/>
        <w:rPr>
          <w:rFonts w:ascii="Times New Roman" w:hAnsi="Times New Roman" w:cs="Times New Roman"/>
          <w:sz w:val="24"/>
          <w:szCs w:val="24"/>
        </w:rPr>
      </w:pPr>
      <w:r w:rsidRPr="003831B3">
        <w:rPr>
          <w:rFonts w:ascii="Times New Roman" w:hAnsi="Times New Roman" w:cs="Times New Roman"/>
          <w:sz w:val="24"/>
          <w:szCs w:val="24"/>
        </w:rPr>
        <w:t xml:space="preserve">Sapphire, </w:t>
      </w:r>
      <w:proofErr w:type="gramStart"/>
      <w:r w:rsidRPr="003831B3">
        <w:rPr>
          <w:rFonts w:ascii="Times New Roman" w:hAnsi="Times New Roman" w:cs="Times New Roman"/>
          <w:sz w:val="24"/>
          <w:szCs w:val="24"/>
        </w:rPr>
        <w:t>Devi.</w:t>
      </w:r>
      <w:r>
        <w:rPr>
          <w:rFonts w:ascii="Times New Roman" w:hAnsi="Times New Roman" w:cs="Times New Roman"/>
          <w:sz w:val="24"/>
          <w:szCs w:val="24"/>
        </w:rPr>
        <w:t>,</w:t>
      </w:r>
      <w:proofErr w:type="gramEnd"/>
      <w:r w:rsidRPr="003831B3">
        <w:rPr>
          <w:rFonts w:ascii="Times New Roman" w:hAnsi="Times New Roman" w:cs="Times New Roman"/>
          <w:sz w:val="24"/>
          <w:szCs w:val="24"/>
        </w:rPr>
        <w:t xml:space="preserve"> (2019). Become a Professional Teacher. Riau: PT </w:t>
      </w:r>
      <w:proofErr w:type="spellStart"/>
      <w:r w:rsidRPr="003831B3">
        <w:rPr>
          <w:rFonts w:ascii="Times New Roman" w:hAnsi="Times New Roman" w:cs="Times New Roman"/>
          <w:sz w:val="24"/>
          <w:szCs w:val="24"/>
        </w:rPr>
        <w:t>Indragi</w:t>
      </w:r>
      <w:proofErr w:type="spellEnd"/>
      <w:r w:rsidRPr="003831B3">
        <w:rPr>
          <w:rFonts w:ascii="Times New Roman" w:hAnsi="Times New Roman" w:cs="Times New Roman"/>
          <w:sz w:val="24"/>
          <w:szCs w:val="24"/>
        </w:rPr>
        <w:t xml:space="preserve"> dot com</w:t>
      </w:r>
    </w:p>
    <w:p w:rsidR="006E2949" w:rsidRDefault="002F18F5" w:rsidP="006E2949">
      <w:pPr>
        <w:spacing w:after="0" w:line="240" w:lineRule="auto"/>
        <w:ind w:left="851" w:hanging="851"/>
        <w:jc w:val="both"/>
        <w:rPr>
          <w:rFonts w:ascii="Times New Roman" w:hAnsi="Times New Roman" w:cs="Times New Roman"/>
          <w:sz w:val="24"/>
          <w:szCs w:val="24"/>
        </w:rPr>
      </w:pPr>
      <w:proofErr w:type="spellStart"/>
      <w:r w:rsidRPr="003831B3">
        <w:rPr>
          <w:rFonts w:ascii="Times New Roman" w:hAnsi="Times New Roman" w:cs="Times New Roman"/>
          <w:sz w:val="24"/>
          <w:szCs w:val="24"/>
        </w:rPr>
        <w:t>Siregar</w:t>
      </w:r>
      <w:proofErr w:type="spellEnd"/>
      <w:r w:rsidRPr="003831B3">
        <w:rPr>
          <w:rFonts w:ascii="Times New Roman" w:hAnsi="Times New Roman" w:cs="Times New Roman"/>
          <w:sz w:val="24"/>
          <w:szCs w:val="24"/>
        </w:rPr>
        <w:t xml:space="preserve">, </w:t>
      </w:r>
      <w:proofErr w:type="spellStart"/>
      <w:proofErr w:type="gramStart"/>
      <w:r w:rsidRPr="003831B3">
        <w:rPr>
          <w:rFonts w:ascii="Times New Roman" w:hAnsi="Times New Roman" w:cs="Times New Roman"/>
          <w:sz w:val="24"/>
          <w:szCs w:val="24"/>
        </w:rPr>
        <w:t>Nurliana</w:t>
      </w:r>
      <w:proofErr w:type="spellEnd"/>
      <w:r w:rsidRPr="003831B3">
        <w:rPr>
          <w:rFonts w:ascii="Times New Roman" w:hAnsi="Times New Roman" w:cs="Times New Roman"/>
          <w:sz w:val="24"/>
          <w:szCs w:val="24"/>
        </w:rPr>
        <w:t>.,</w:t>
      </w:r>
      <w:proofErr w:type="gramEnd"/>
      <w:r w:rsidRPr="003831B3">
        <w:rPr>
          <w:rFonts w:ascii="Times New Roman" w:hAnsi="Times New Roman" w:cs="Times New Roman"/>
          <w:sz w:val="24"/>
          <w:szCs w:val="24"/>
        </w:rPr>
        <w:t xml:space="preserve"> (2021). Learning And Learning" (Online). 2014, Accessed April 8, 2021, available </w:t>
      </w:r>
    </w:p>
    <w:p w:rsidR="00CD34E0" w:rsidRPr="00CD34E0" w:rsidRDefault="00CD34E0" w:rsidP="00CD34E0">
      <w:pPr>
        <w:spacing w:after="0" w:line="240" w:lineRule="auto"/>
        <w:ind w:left="851" w:hanging="851"/>
        <w:jc w:val="both"/>
        <w:rPr>
          <w:rFonts w:ascii="Times New Roman" w:hAnsi="Times New Roman" w:cs="Times New Roman"/>
          <w:sz w:val="24"/>
          <w:szCs w:val="24"/>
        </w:rPr>
      </w:pPr>
      <w:proofErr w:type="spellStart"/>
      <w:r w:rsidRPr="00CD34E0">
        <w:rPr>
          <w:rFonts w:ascii="Times New Roman" w:hAnsi="Times New Roman" w:cs="Times New Roman"/>
          <w:sz w:val="24"/>
          <w:szCs w:val="24"/>
        </w:rPr>
        <w:t>Sugiyono</w:t>
      </w:r>
      <w:proofErr w:type="spellEnd"/>
      <w:r w:rsidRPr="00CD34E0">
        <w:rPr>
          <w:rFonts w:ascii="Times New Roman" w:hAnsi="Times New Roman" w:cs="Times New Roman"/>
          <w:sz w:val="24"/>
          <w:szCs w:val="24"/>
        </w:rPr>
        <w:t>. (2018). Management Research Methods. Bandung: Alphabet.</w:t>
      </w:r>
    </w:p>
    <w:p w:rsidR="00CD34E0" w:rsidRPr="003831B3" w:rsidRDefault="00CD34E0" w:rsidP="00CD34E0">
      <w:pPr>
        <w:spacing w:after="0" w:line="240" w:lineRule="auto"/>
        <w:ind w:left="851" w:hanging="851"/>
        <w:jc w:val="both"/>
        <w:rPr>
          <w:rFonts w:ascii="Times New Roman" w:hAnsi="Times New Roman" w:cs="Times New Roman"/>
          <w:sz w:val="24"/>
          <w:szCs w:val="24"/>
        </w:rPr>
      </w:pPr>
      <w:proofErr w:type="spellStart"/>
      <w:r w:rsidRPr="00CD34E0">
        <w:rPr>
          <w:rFonts w:ascii="Times New Roman" w:hAnsi="Times New Roman" w:cs="Times New Roman"/>
          <w:sz w:val="24"/>
          <w:szCs w:val="24"/>
        </w:rPr>
        <w:t>Sujana</w:t>
      </w:r>
      <w:proofErr w:type="spellEnd"/>
      <w:r w:rsidRPr="00CD34E0">
        <w:rPr>
          <w:rFonts w:ascii="Times New Roman" w:hAnsi="Times New Roman" w:cs="Times New Roman"/>
          <w:sz w:val="24"/>
          <w:szCs w:val="24"/>
        </w:rPr>
        <w:t xml:space="preserve">, Nana. (2019). Fundamentals of Teaching and Learning. Bandung: </w:t>
      </w:r>
      <w:proofErr w:type="spellStart"/>
      <w:r w:rsidRPr="00CD34E0">
        <w:rPr>
          <w:rFonts w:ascii="Times New Roman" w:hAnsi="Times New Roman" w:cs="Times New Roman"/>
          <w:sz w:val="24"/>
          <w:szCs w:val="24"/>
        </w:rPr>
        <w:t>Algensindo's</w:t>
      </w:r>
      <w:proofErr w:type="spellEnd"/>
      <w:r w:rsidRPr="00CD34E0">
        <w:rPr>
          <w:rFonts w:ascii="Times New Roman" w:hAnsi="Times New Roman" w:cs="Times New Roman"/>
          <w:sz w:val="24"/>
          <w:szCs w:val="24"/>
        </w:rPr>
        <w:t xml:space="preserve"> New Light.</w:t>
      </w:r>
    </w:p>
    <w:p w:rsidR="003831B3" w:rsidRDefault="003831B3" w:rsidP="00433CAE">
      <w:pPr>
        <w:spacing w:after="0" w:line="240" w:lineRule="auto"/>
        <w:ind w:left="851" w:hanging="851"/>
        <w:jc w:val="both"/>
        <w:rPr>
          <w:rFonts w:ascii="Times New Roman" w:hAnsi="Times New Roman" w:cs="Times New Roman"/>
          <w:sz w:val="24"/>
          <w:szCs w:val="24"/>
        </w:rPr>
      </w:pPr>
      <w:proofErr w:type="spellStart"/>
      <w:proofErr w:type="gramStart"/>
      <w:r w:rsidRPr="003831B3">
        <w:rPr>
          <w:rFonts w:ascii="Times New Roman" w:hAnsi="Times New Roman" w:cs="Times New Roman"/>
          <w:sz w:val="24"/>
          <w:szCs w:val="24"/>
        </w:rPr>
        <w:t>Sutarman</w:t>
      </w:r>
      <w:proofErr w:type="spellEnd"/>
      <w:r w:rsidRPr="003831B3">
        <w:rPr>
          <w:rFonts w:ascii="Times New Roman" w:hAnsi="Times New Roman" w:cs="Times New Roman"/>
          <w:sz w:val="24"/>
          <w:szCs w:val="24"/>
        </w:rPr>
        <w:t>.,</w:t>
      </w:r>
      <w:proofErr w:type="gramEnd"/>
      <w:r w:rsidRPr="003831B3">
        <w:rPr>
          <w:rFonts w:ascii="Times New Roman" w:hAnsi="Times New Roman" w:cs="Times New Roman"/>
          <w:sz w:val="24"/>
          <w:szCs w:val="24"/>
        </w:rPr>
        <w:t xml:space="preserve"> </w:t>
      </w:r>
      <w:proofErr w:type="spellStart"/>
      <w:r w:rsidRPr="003831B3">
        <w:rPr>
          <w:rFonts w:ascii="Times New Roman" w:hAnsi="Times New Roman" w:cs="Times New Roman"/>
          <w:sz w:val="24"/>
          <w:szCs w:val="24"/>
        </w:rPr>
        <w:t>Aceng</w:t>
      </w:r>
      <w:proofErr w:type="spellEnd"/>
      <w:r w:rsidRPr="003831B3">
        <w:rPr>
          <w:rFonts w:ascii="Times New Roman" w:hAnsi="Times New Roman" w:cs="Times New Roman"/>
          <w:sz w:val="24"/>
          <w:szCs w:val="24"/>
        </w:rPr>
        <w:t xml:space="preserve">, L. </w:t>
      </w:r>
      <w:proofErr w:type="spellStart"/>
      <w:r w:rsidRPr="003831B3">
        <w:rPr>
          <w:rFonts w:ascii="Times New Roman" w:hAnsi="Times New Roman" w:cs="Times New Roman"/>
          <w:sz w:val="24"/>
          <w:szCs w:val="24"/>
        </w:rPr>
        <w:t>Nulhakim</w:t>
      </w:r>
      <w:proofErr w:type="spellEnd"/>
      <w:r w:rsidRPr="003831B3">
        <w:rPr>
          <w:rFonts w:ascii="Times New Roman" w:hAnsi="Times New Roman" w:cs="Times New Roman"/>
          <w:sz w:val="24"/>
          <w:szCs w:val="24"/>
        </w:rPr>
        <w:t xml:space="preserve">., (2020). Student Character Education Strategy Management. Publisher: YPSIM </w:t>
      </w:r>
      <w:proofErr w:type="spellStart"/>
      <w:r w:rsidRPr="003831B3">
        <w:rPr>
          <w:rFonts w:ascii="Times New Roman" w:hAnsi="Times New Roman" w:cs="Times New Roman"/>
          <w:sz w:val="24"/>
          <w:szCs w:val="24"/>
        </w:rPr>
        <w:t>Banten</w:t>
      </w:r>
      <w:proofErr w:type="spellEnd"/>
    </w:p>
    <w:p w:rsidR="00CD34E0" w:rsidRPr="003831B3" w:rsidRDefault="00CD34E0" w:rsidP="00433CAE">
      <w:pPr>
        <w:spacing w:after="0" w:line="240" w:lineRule="auto"/>
        <w:ind w:left="851" w:hanging="851"/>
        <w:jc w:val="both"/>
        <w:rPr>
          <w:rFonts w:ascii="Times New Roman" w:hAnsi="Times New Roman" w:cs="Times New Roman"/>
          <w:sz w:val="24"/>
          <w:szCs w:val="24"/>
        </w:rPr>
      </w:pPr>
      <w:r w:rsidRPr="00CD34E0">
        <w:rPr>
          <w:rFonts w:ascii="Times New Roman" w:hAnsi="Times New Roman" w:cs="Times New Roman"/>
          <w:sz w:val="24"/>
          <w:szCs w:val="24"/>
        </w:rPr>
        <w:lastRenderedPageBreak/>
        <w:t xml:space="preserve">Shah, </w:t>
      </w:r>
      <w:proofErr w:type="spellStart"/>
      <w:r w:rsidRPr="00CD34E0">
        <w:rPr>
          <w:rFonts w:ascii="Times New Roman" w:hAnsi="Times New Roman" w:cs="Times New Roman"/>
          <w:sz w:val="24"/>
          <w:szCs w:val="24"/>
        </w:rPr>
        <w:t>Muhibbin</w:t>
      </w:r>
      <w:proofErr w:type="spellEnd"/>
      <w:r w:rsidRPr="00CD34E0">
        <w:rPr>
          <w:rFonts w:ascii="Times New Roman" w:hAnsi="Times New Roman" w:cs="Times New Roman"/>
          <w:sz w:val="24"/>
          <w:szCs w:val="24"/>
        </w:rPr>
        <w:t xml:space="preserve">. (2017). Educational Psychology with a New Approach. Bandung: PT. </w:t>
      </w:r>
      <w:proofErr w:type="spellStart"/>
      <w:r>
        <w:rPr>
          <w:rFonts w:ascii="Times New Roman" w:hAnsi="Times New Roman" w:cs="Times New Roman"/>
          <w:sz w:val="24"/>
          <w:szCs w:val="24"/>
        </w:rPr>
        <w:t>Remaja</w:t>
      </w:r>
      <w:proofErr w:type="spellEnd"/>
      <w:r w:rsidRPr="00CD34E0">
        <w:rPr>
          <w:rFonts w:ascii="Times New Roman" w:hAnsi="Times New Roman" w:cs="Times New Roman"/>
          <w:sz w:val="24"/>
          <w:szCs w:val="24"/>
        </w:rPr>
        <w:t xml:space="preserve"> </w:t>
      </w:r>
      <w:proofErr w:type="spellStart"/>
      <w:r w:rsidRPr="00CD34E0">
        <w:rPr>
          <w:rFonts w:ascii="Times New Roman" w:hAnsi="Times New Roman" w:cs="Times New Roman"/>
          <w:sz w:val="24"/>
          <w:szCs w:val="24"/>
        </w:rPr>
        <w:t>Rosda</w:t>
      </w:r>
      <w:proofErr w:type="spellEnd"/>
      <w:r w:rsidRPr="00CD34E0">
        <w:rPr>
          <w:rFonts w:ascii="Times New Roman" w:hAnsi="Times New Roman" w:cs="Times New Roman"/>
          <w:sz w:val="24"/>
          <w:szCs w:val="24"/>
        </w:rPr>
        <w:t xml:space="preserve"> </w:t>
      </w:r>
      <w:proofErr w:type="spellStart"/>
      <w:r w:rsidRPr="00CD34E0">
        <w:rPr>
          <w:rFonts w:ascii="Times New Roman" w:hAnsi="Times New Roman" w:cs="Times New Roman"/>
          <w:sz w:val="24"/>
          <w:szCs w:val="24"/>
        </w:rPr>
        <w:t>Karya</w:t>
      </w:r>
      <w:proofErr w:type="spellEnd"/>
      <w:r w:rsidRPr="00CD34E0">
        <w:rPr>
          <w:rFonts w:ascii="Times New Roman" w:hAnsi="Times New Roman" w:cs="Times New Roman"/>
          <w:sz w:val="24"/>
          <w:szCs w:val="24"/>
        </w:rPr>
        <w:t>.</w:t>
      </w:r>
    </w:p>
    <w:p w:rsidR="00433CAE" w:rsidRDefault="002F18F5" w:rsidP="00433CAE">
      <w:pPr>
        <w:spacing w:after="0" w:line="240" w:lineRule="auto"/>
        <w:ind w:left="851" w:hanging="851"/>
        <w:jc w:val="both"/>
        <w:rPr>
          <w:rFonts w:ascii="Times New Roman" w:hAnsi="Times New Roman" w:cs="Times New Roman"/>
          <w:sz w:val="24"/>
          <w:szCs w:val="24"/>
        </w:rPr>
      </w:pPr>
      <w:proofErr w:type="spellStart"/>
      <w:r w:rsidRPr="003831B3">
        <w:rPr>
          <w:rFonts w:ascii="Times New Roman" w:hAnsi="Times New Roman" w:cs="Times New Roman"/>
          <w:sz w:val="24"/>
          <w:szCs w:val="24"/>
        </w:rPr>
        <w:t>Tahawali</w:t>
      </w:r>
      <w:proofErr w:type="spellEnd"/>
      <w:r w:rsidRPr="003831B3">
        <w:rPr>
          <w:rFonts w:ascii="Times New Roman" w:hAnsi="Times New Roman" w:cs="Times New Roman"/>
          <w:sz w:val="24"/>
          <w:szCs w:val="24"/>
        </w:rPr>
        <w:t xml:space="preserve">, </w:t>
      </w:r>
      <w:proofErr w:type="spellStart"/>
      <w:proofErr w:type="gramStart"/>
      <w:r w:rsidRPr="003831B3">
        <w:rPr>
          <w:rFonts w:ascii="Times New Roman" w:hAnsi="Times New Roman" w:cs="Times New Roman"/>
          <w:sz w:val="24"/>
          <w:szCs w:val="24"/>
        </w:rPr>
        <w:t>Masrion</w:t>
      </w:r>
      <w:proofErr w:type="spellEnd"/>
      <w:r w:rsidRPr="003831B3">
        <w:rPr>
          <w:rFonts w:ascii="Times New Roman" w:hAnsi="Times New Roman" w:cs="Times New Roman"/>
          <w:sz w:val="24"/>
          <w:szCs w:val="24"/>
        </w:rPr>
        <w:t>.,</w:t>
      </w:r>
      <w:proofErr w:type="gramEnd"/>
      <w:r w:rsidRPr="003831B3">
        <w:rPr>
          <w:rFonts w:ascii="Times New Roman" w:hAnsi="Times New Roman" w:cs="Times New Roman"/>
          <w:sz w:val="24"/>
          <w:szCs w:val="24"/>
        </w:rPr>
        <w:t xml:space="preserve"> (2018). Teacher Competence in Increasing Students' Learning Motivation at Jaman Meleniadi Madrasah Aliyah Negri Banggai School, Banggai Regency.” Journal of Islamic Education Al-Ilmi 1, no. 2</w:t>
      </w:r>
    </w:p>
    <w:p w:rsidR="003831B3" w:rsidRDefault="003831B3" w:rsidP="00433CAE">
      <w:pPr>
        <w:spacing w:after="0" w:line="240" w:lineRule="auto"/>
        <w:ind w:left="851" w:hanging="851"/>
        <w:jc w:val="both"/>
        <w:rPr>
          <w:rFonts w:ascii="Times New Roman" w:hAnsi="Times New Roman" w:cs="Times New Roman"/>
          <w:sz w:val="24"/>
          <w:szCs w:val="24"/>
        </w:rPr>
      </w:pPr>
      <w:proofErr w:type="spellStart"/>
      <w:r w:rsidRPr="003831B3">
        <w:rPr>
          <w:rFonts w:ascii="Times New Roman" w:hAnsi="Times New Roman" w:cs="Times New Roman"/>
          <w:sz w:val="24"/>
          <w:szCs w:val="24"/>
        </w:rPr>
        <w:t>Thabroni</w:t>
      </w:r>
      <w:proofErr w:type="spellEnd"/>
      <w:r w:rsidRPr="003831B3">
        <w:rPr>
          <w:rFonts w:ascii="Times New Roman" w:hAnsi="Times New Roman" w:cs="Times New Roman"/>
          <w:sz w:val="24"/>
          <w:szCs w:val="24"/>
        </w:rPr>
        <w:t xml:space="preserve">, </w:t>
      </w:r>
      <w:proofErr w:type="spellStart"/>
      <w:r w:rsidRPr="003831B3">
        <w:rPr>
          <w:rFonts w:ascii="Times New Roman" w:hAnsi="Times New Roman" w:cs="Times New Roman"/>
          <w:sz w:val="24"/>
          <w:szCs w:val="24"/>
        </w:rPr>
        <w:t>Gamal</w:t>
      </w:r>
      <w:proofErr w:type="spellEnd"/>
      <w:r w:rsidRPr="003831B3">
        <w:rPr>
          <w:rFonts w:ascii="Times New Roman" w:hAnsi="Times New Roman" w:cs="Times New Roman"/>
          <w:sz w:val="24"/>
          <w:szCs w:val="24"/>
        </w:rPr>
        <w:t xml:space="preserve">. (2021). Pedagogic: Definition, Competence, Benefits, Functions and objectives. </w:t>
      </w:r>
      <w:hyperlink r:id="rId5" w:history="1">
        <w:r w:rsidR="00CD34E0" w:rsidRPr="003D5A23">
          <w:rPr>
            <w:rStyle w:val="Hyperlink"/>
            <w:rFonts w:ascii="Times New Roman" w:hAnsi="Times New Roman" w:cs="Times New Roman"/>
            <w:sz w:val="24"/>
            <w:szCs w:val="24"/>
          </w:rPr>
          <w:t>https://serupa.id/pedagogik-pengertian-kompetensi-untungfungsi-purpose/</w:t>
        </w:r>
      </w:hyperlink>
      <w:r w:rsidRPr="003831B3">
        <w:rPr>
          <w:rFonts w:ascii="Times New Roman" w:hAnsi="Times New Roman" w:cs="Times New Roman"/>
          <w:sz w:val="24"/>
          <w:szCs w:val="24"/>
        </w:rPr>
        <w:t>.</w:t>
      </w:r>
    </w:p>
    <w:p w:rsidR="00CD34E0" w:rsidRPr="00CD34E0" w:rsidRDefault="00CD34E0" w:rsidP="00CD34E0">
      <w:pPr>
        <w:spacing w:after="0" w:line="240" w:lineRule="auto"/>
        <w:ind w:left="851" w:hanging="851"/>
        <w:jc w:val="both"/>
        <w:rPr>
          <w:rFonts w:ascii="Times New Roman" w:hAnsi="Times New Roman" w:cs="Times New Roman"/>
          <w:sz w:val="24"/>
          <w:szCs w:val="24"/>
        </w:rPr>
      </w:pPr>
      <w:r w:rsidRPr="00CD34E0">
        <w:rPr>
          <w:rFonts w:ascii="Times New Roman" w:hAnsi="Times New Roman" w:cs="Times New Roman"/>
          <w:sz w:val="24"/>
          <w:szCs w:val="24"/>
        </w:rPr>
        <w:t xml:space="preserve">Usman, M. </w:t>
      </w:r>
      <w:proofErr w:type="spellStart"/>
      <w:r w:rsidRPr="00CD34E0">
        <w:rPr>
          <w:rFonts w:ascii="Times New Roman" w:hAnsi="Times New Roman" w:cs="Times New Roman"/>
          <w:sz w:val="24"/>
          <w:szCs w:val="24"/>
        </w:rPr>
        <w:t>Uzer</w:t>
      </w:r>
      <w:proofErr w:type="spellEnd"/>
      <w:r w:rsidRPr="00CD34E0">
        <w:rPr>
          <w:rFonts w:ascii="Times New Roman" w:hAnsi="Times New Roman" w:cs="Times New Roman"/>
          <w:sz w:val="24"/>
          <w:szCs w:val="24"/>
        </w:rPr>
        <w:t xml:space="preserve">., (2017). Become a Professional Teacher. Bandung: PT. </w:t>
      </w:r>
      <w:proofErr w:type="spellStart"/>
      <w:r>
        <w:rPr>
          <w:rFonts w:ascii="Times New Roman" w:hAnsi="Times New Roman" w:cs="Times New Roman"/>
          <w:sz w:val="24"/>
          <w:szCs w:val="24"/>
        </w:rPr>
        <w:t>Remaja</w:t>
      </w:r>
      <w:proofErr w:type="spellEnd"/>
      <w:r w:rsidRPr="00CD34E0">
        <w:rPr>
          <w:rFonts w:ascii="Times New Roman" w:hAnsi="Times New Roman" w:cs="Times New Roman"/>
          <w:sz w:val="24"/>
          <w:szCs w:val="24"/>
        </w:rPr>
        <w:t xml:space="preserve"> </w:t>
      </w:r>
      <w:proofErr w:type="spellStart"/>
      <w:r w:rsidRPr="00CD34E0">
        <w:rPr>
          <w:rFonts w:ascii="Times New Roman" w:hAnsi="Times New Roman" w:cs="Times New Roman"/>
          <w:sz w:val="24"/>
          <w:szCs w:val="24"/>
        </w:rPr>
        <w:t>Rosda</w:t>
      </w:r>
      <w:proofErr w:type="spellEnd"/>
      <w:r w:rsidRPr="00CD34E0">
        <w:rPr>
          <w:rFonts w:ascii="Times New Roman" w:hAnsi="Times New Roman" w:cs="Times New Roman"/>
          <w:sz w:val="24"/>
          <w:szCs w:val="24"/>
        </w:rPr>
        <w:t xml:space="preserve"> </w:t>
      </w:r>
      <w:proofErr w:type="spellStart"/>
      <w:r w:rsidRPr="00CD34E0">
        <w:rPr>
          <w:rFonts w:ascii="Times New Roman" w:hAnsi="Times New Roman" w:cs="Times New Roman"/>
          <w:sz w:val="24"/>
          <w:szCs w:val="24"/>
        </w:rPr>
        <w:t>Karya</w:t>
      </w:r>
      <w:proofErr w:type="spellEnd"/>
      <w:r w:rsidRPr="00CD34E0">
        <w:rPr>
          <w:rFonts w:ascii="Times New Roman" w:hAnsi="Times New Roman" w:cs="Times New Roman"/>
          <w:sz w:val="24"/>
          <w:szCs w:val="24"/>
        </w:rPr>
        <w:t>.</w:t>
      </w:r>
    </w:p>
    <w:p w:rsidR="00CD34E0" w:rsidRPr="003831B3" w:rsidRDefault="00CD34E0" w:rsidP="00CD34E0">
      <w:pPr>
        <w:spacing w:after="0" w:line="240" w:lineRule="auto"/>
        <w:ind w:left="851" w:hanging="851"/>
        <w:jc w:val="both"/>
        <w:rPr>
          <w:rFonts w:ascii="Times New Roman" w:hAnsi="Times New Roman" w:cs="Times New Roman"/>
          <w:sz w:val="24"/>
          <w:szCs w:val="24"/>
        </w:rPr>
      </w:pPr>
      <w:proofErr w:type="spellStart"/>
      <w:r w:rsidRPr="00CD34E0">
        <w:rPr>
          <w:rFonts w:ascii="Times New Roman" w:hAnsi="Times New Roman" w:cs="Times New Roman"/>
          <w:sz w:val="24"/>
          <w:szCs w:val="24"/>
        </w:rPr>
        <w:t>Wijaya</w:t>
      </w:r>
      <w:proofErr w:type="spellEnd"/>
      <w:r w:rsidRPr="00CD34E0">
        <w:rPr>
          <w:rFonts w:ascii="Times New Roman" w:hAnsi="Times New Roman" w:cs="Times New Roman"/>
          <w:sz w:val="24"/>
          <w:szCs w:val="24"/>
        </w:rPr>
        <w:t xml:space="preserve">, </w:t>
      </w:r>
      <w:proofErr w:type="spellStart"/>
      <w:proofErr w:type="gramStart"/>
      <w:r w:rsidRPr="00CD34E0">
        <w:rPr>
          <w:rFonts w:ascii="Times New Roman" w:hAnsi="Times New Roman" w:cs="Times New Roman"/>
          <w:sz w:val="24"/>
          <w:szCs w:val="24"/>
        </w:rPr>
        <w:t>Putut</w:t>
      </w:r>
      <w:proofErr w:type="spellEnd"/>
      <w:r w:rsidRPr="00CD34E0">
        <w:rPr>
          <w:rFonts w:ascii="Times New Roman" w:hAnsi="Times New Roman" w:cs="Times New Roman"/>
          <w:sz w:val="24"/>
          <w:szCs w:val="24"/>
        </w:rPr>
        <w:t>.,</w:t>
      </w:r>
      <w:proofErr w:type="gramEnd"/>
      <w:r w:rsidRPr="00CD34E0">
        <w:rPr>
          <w:rFonts w:ascii="Times New Roman" w:hAnsi="Times New Roman" w:cs="Times New Roman"/>
          <w:sz w:val="24"/>
          <w:szCs w:val="24"/>
        </w:rPr>
        <w:t xml:space="preserve"> (2021). Competence Is: Meaning, Significance, Characteristics, and Examples in the Field of Education.</w:t>
      </w:r>
      <w:r>
        <w:rPr>
          <w:rFonts w:ascii="Times New Roman" w:hAnsi="Times New Roman" w:cs="Times New Roman"/>
          <w:sz w:val="24"/>
          <w:szCs w:val="24"/>
        </w:rPr>
        <w:t xml:space="preserve"> </w:t>
      </w:r>
      <w:r w:rsidRPr="00CD34E0">
        <w:rPr>
          <w:rFonts w:ascii="Times New Roman" w:hAnsi="Times New Roman" w:cs="Times New Roman"/>
          <w:sz w:val="24"/>
          <w:szCs w:val="24"/>
        </w:rPr>
        <w:t>https://www.ukulele.co.nz/kompetensi-Jadi/.</w:t>
      </w:r>
    </w:p>
    <w:p w:rsidR="006E2949" w:rsidRPr="003831B3" w:rsidRDefault="002F18F5" w:rsidP="00433CAE">
      <w:pPr>
        <w:spacing w:after="0" w:line="240" w:lineRule="auto"/>
        <w:ind w:left="851" w:hanging="851"/>
        <w:jc w:val="both"/>
        <w:rPr>
          <w:rFonts w:ascii="Times New Roman" w:hAnsi="Times New Roman" w:cs="Times New Roman"/>
          <w:sz w:val="24"/>
          <w:szCs w:val="24"/>
        </w:rPr>
      </w:pPr>
      <w:proofErr w:type="spellStart"/>
      <w:r w:rsidRPr="003831B3">
        <w:rPr>
          <w:rFonts w:ascii="Times New Roman" w:hAnsi="Times New Roman" w:cs="Times New Roman"/>
          <w:sz w:val="24"/>
          <w:szCs w:val="24"/>
        </w:rPr>
        <w:t>Wijaya</w:t>
      </w:r>
      <w:proofErr w:type="spellEnd"/>
      <w:r w:rsidRPr="003831B3">
        <w:rPr>
          <w:rFonts w:ascii="Times New Roman" w:hAnsi="Times New Roman" w:cs="Times New Roman"/>
          <w:sz w:val="24"/>
          <w:szCs w:val="24"/>
        </w:rPr>
        <w:t xml:space="preserve">, </w:t>
      </w:r>
      <w:proofErr w:type="spellStart"/>
      <w:proofErr w:type="gramStart"/>
      <w:r w:rsidRPr="003831B3">
        <w:rPr>
          <w:rFonts w:ascii="Times New Roman" w:hAnsi="Times New Roman" w:cs="Times New Roman"/>
          <w:sz w:val="24"/>
          <w:szCs w:val="24"/>
        </w:rPr>
        <w:t>Iwan</w:t>
      </w:r>
      <w:proofErr w:type="spellEnd"/>
      <w:r w:rsidRPr="003831B3">
        <w:rPr>
          <w:rFonts w:ascii="Times New Roman" w:hAnsi="Times New Roman" w:cs="Times New Roman"/>
          <w:sz w:val="24"/>
          <w:szCs w:val="24"/>
        </w:rPr>
        <w:t>.,</w:t>
      </w:r>
      <w:proofErr w:type="gramEnd"/>
      <w:r w:rsidRPr="003831B3">
        <w:rPr>
          <w:rFonts w:ascii="Times New Roman" w:hAnsi="Times New Roman" w:cs="Times New Roman"/>
          <w:sz w:val="24"/>
          <w:szCs w:val="24"/>
        </w:rPr>
        <w:t xml:space="preserve"> (2018). Professional Teacher: Becoming a Professional Teacher (West Java: CV Jejak,</w:t>
      </w:r>
    </w:p>
    <w:sectPr w:rsidR="006E2949" w:rsidRPr="00383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C4AD2"/>
    <w:multiLevelType w:val="hybridMultilevel"/>
    <w:tmpl w:val="54E410B8"/>
    <w:lvl w:ilvl="0" w:tplc="656A10E6">
      <w:start w:val="1"/>
      <w:numFmt w:val="lowerLetter"/>
      <w:lvlText w:val="%1."/>
      <w:lvlJc w:val="left"/>
      <w:pPr>
        <w:ind w:left="1287" w:hanging="360"/>
      </w:pPr>
      <w:rPr>
        <w:rFonts w:hint="default"/>
      </w:rPr>
    </w:lvl>
    <w:lvl w:ilvl="1" w:tplc="C346F148" w:tentative="1">
      <w:start w:val="1"/>
      <w:numFmt w:val="lowerLetter"/>
      <w:lvlText w:val="%2."/>
      <w:lvlJc w:val="left"/>
      <w:pPr>
        <w:ind w:left="2007" w:hanging="360"/>
      </w:pPr>
    </w:lvl>
    <w:lvl w:ilvl="2" w:tplc="06A2C530" w:tentative="1">
      <w:start w:val="1"/>
      <w:numFmt w:val="lowerRoman"/>
      <w:lvlText w:val="%3."/>
      <w:lvlJc w:val="right"/>
      <w:pPr>
        <w:ind w:left="2727" w:hanging="180"/>
      </w:pPr>
    </w:lvl>
    <w:lvl w:ilvl="3" w:tplc="5EE866CA" w:tentative="1">
      <w:start w:val="1"/>
      <w:numFmt w:val="decimal"/>
      <w:lvlText w:val="%4."/>
      <w:lvlJc w:val="left"/>
      <w:pPr>
        <w:ind w:left="3447" w:hanging="360"/>
      </w:pPr>
    </w:lvl>
    <w:lvl w:ilvl="4" w:tplc="B1EE733C" w:tentative="1">
      <w:start w:val="1"/>
      <w:numFmt w:val="lowerLetter"/>
      <w:lvlText w:val="%5."/>
      <w:lvlJc w:val="left"/>
      <w:pPr>
        <w:ind w:left="4167" w:hanging="360"/>
      </w:pPr>
    </w:lvl>
    <w:lvl w:ilvl="5" w:tplc="2674A60C" w:tentative="1">
      <w:start w:val="1"/>
      <w:numFmt w:val="lowerRoman"/>
      <w:lvlText w:val="%6."/>
      <w:lvlJc w:val="right"/>
      <w:pPr>
        <w:ind w:left="4887" w:hanging="180"/>
      </w:pPr>
    </w:lvl>
    <w:lvl w:ilvl="6" w:tplc="C3CE472E" w:tentative="1">
      <w:start w:val="1"/>
      <w:numFmt w:val="decimal"/>
      <w:lvlText w:val="%7."/>
      <w:lvlJc w:val="left"/>
      <w:pPr>
        <w:ind w:left="5607" w:hanging="360"/>
      </w:pPr>
    </w:lvl>
    <w:lvl w:ilvl="7" w:tplc="0984927A" w:tentative="1">
      <w:start w:val="1"/>
      <w:numFmt w:val="lowerLetter"/>
      <w:lvlText w:val="%8."/>
      <w:lvlJc w:val="left"/>
      <w:pPr>
        <w:ind w:left="6327" w:hanging="360"/>
      </w:pPr>
    </w:lvl>
    <w:lvl w:ilvl="8" w:tplc="EA6CF28E" w:tentative="1">
      <w:start w:val="1"/>
      <w:numFmt w:val="lowerRoman"/>
      <w:lvlText w:val="%9."/>
      <w:lvlJc w:val="right"/>
      <w:pPr>
        <w:ind w:left="7047" w:hanging="180"/>
      </w:pPr>
    </w:lvl>
  </w:abstractNum>
  <w:abstractNum w:abstractNumId="1">
    <w:nsid w:val="1ACE00E5"/>
    <w:multiLevelType w:val="hybridMultilevel"/>
    <w:tmpl w:val="16DE9046"/>
    <w:lvl w:ilvl="0" w:tplc="D4AEABB2">
      <w:start w:val="1"/>
      <w:numFmt w:val="lowerLetter"/>
      <w:lvlText w:val="%1."/>
      <w:lvlJc w:val="left"/>
      <w:pPr>
        <w:ind w:left="1440" w:hanging="360"/>
      </w:pPr>
    </w:lvl>
    <w:lvl w:ilvl="1" w:tplc="3DB23CE2">
      <w:start w:val="1"/>
      <w:numFmt w:val="lowerLetter"/>
      <w:lvlText w:val="%2."/>
      <w:lvlJc w:val="left"/>
      <w:pPr>
        <w:ind w:left="2160" w:hanging="360"/>
      </w:pPr>
    </w:lvl>
    <w:lvl w:ilvl="2" w:tplc="11E62A3C" w:tentative="1">
      <w:start w:val="1"/>
      <w:numFmt w:val="lowerRoman"/>
      <w:lvlText w:val="%3."/>
      <w:lvlJc w:val="right"/>
      <w:pPr>
        <w:ind w:left="2880" w:hanging="180"/>
      </w:pPr>
    </w:lvl>
    <w:lvl w:ilvl="3" w:tplc="B0B219DE" w:tentative="1">
      <w:start w:val="1"/>
      <w:numFmt w:val="decimal"/>
      <w:lvlText w:val="%4."/>
      <w:lvlJc w:val="left"/>
      <w:pPr>
        <w:ind w:left="3600" w:hanging="360"/>
      </w:pPr>
    </w:lvl>
    <w:lvl w:ilvl="4" w:tplc="D6865E1E" w:tentative="1">
      <w:start w:val="1"/>
      <w:numFmt w:val="lowerLetter"/>
      <w:lvlText w:val="%5."/>
      <w:lvlJc w:val="left"/>
      <w:pPr>
        <w:ind w:left="4320" w:hanging="360"/>
      </w:pPr>
    </w:lvl>
    <w:lvl w:ilvl="5" w:tplc="F9CED68A" w:tentative="1">
      <w:start w:val="1"/>
      <w:numFmt w:val="lowerRoman"/>
      <w:lvlText w:val="%6."/>
      <w:lvlJc w:val="right"/>
      <w:pPr>
        <w:ind w:left="5040" w:hanging="180"/>
      </w:pPr>
    </w:lvl>
    <w:lvl w:ilvl="6" w:tplc="0534022C" w:tentative="1">
      <w:start w:val="1"/>
      <w:numFmt w:val="decimal"/>
      <w:lvlText w:val="%7."/>
      <w:lvlJc w:val="left"/>
      <w:pPr>
        <w:ind w:left="5760" w:hanging="360"/>
      </w:pPr>
    </w:lvl>
    <w:lvl w:ilvl="7" w:tplc="915621C2" w:tentative="1">
      <w:start w:val="1"/>
      <w:numFmt w:val="lowerLetter"/>
      <w:lvlText w:val="%8."/>
      <w:lvlJc w:val="left"/>
      <w:pPr>
        <w:ind w:left="6480" w:hanging="360"/>
      </w:pPr>
    </w:lvl>
    <w:lvl w:ilvl="8" w:tplc="7ABA9D1A" w:tentative="1">
      <w:start w:val="1"/>
      <w:numFmt w:val="lowerRoman"/>
      <w:lvlText w:val="%9."/>
      <w:lvlJc w:val="right"/>
      <w:pPr>
        <w:ind w:left="7200" w:hanging="180"/>
      </w:pPr>
    </w:lvl>
  </w:abstractNum>
  <w:abstractNum w:abstractNumId="2">
    <w:nsid w:val="1BD14A86"/>
    <w:multiLevelType w:val="hybridMultilevel"/>
    <w:tmpl w:val="813C4C1A"/>
    <w:lvl w:ilvl="0" w:tplc="1BF02FE8">
      <w:start w:val="1"/>
      <w:numFmt w:val="decimal"/>
      <w:lvlText w:val="%1."/>
      <w:lvlJc w:val="left"/>
      <w:pPr>
        <w:ind w:left="1287" w:hanging="360"/>
      </w:pPr>
    </w:lvl>
    <w:lvl w:ilvl="1" w:tplc="2FF6814A" w:tentative="1">
      <w:start w:val="1"/>
      <w:numFmt w:val="lowerLetter"/>
      <w:lvlText w:val="%2."/>
      <w:lvlJc w:val="left"/>
      <w:pPr>
        <w:ind w:left="2007" w:hanging="360"/>
      </w:pPr>
    </w:lvl>
    <w:lvl w:ilvl="2" w:tplc="720E096E" w:tentative="1">
      <w:start w:val="1"/>
      <w:numFmt w:val="lowerRoman"/>
      <w:lvlText w:val="%3."/>
      <w:lvlJc w:val="right"/>
      <w:pPr>
        <w:ind w:left="2727" w:hanging="180"/>
      </w:pPr>
    </w:lvl>
    <w:lvl w:ilvl="3" w:tplc="3A427160" w:tentative="1">
      <w:start w:val="1"/>
      <w:numFmt w:val="decimal"/>
      <w:lvlText w:val="%4."/>
      <w:lvlJc w:val="left"/>
      <w:pPr>
        <w:ind w:left="3447" w:hanging="360"/>
      </w:pPr>
    </w:lvl>
    <w:lvl w:ilvl="4" w:tplc="EA7E9F96" w:tentative="1">
      <w:start w:val="1"/>
      <w:numFmt w:val="lowerLetter"/>
      <w:lvlText w:val="%5."/>
      <w:lvlJc w:val="left"/>
      <w:pPr>
        <w:ind w:left="4167" w:hanging="360"/>
      </w:pPr>
    </w:lvl>
    <w:lvl w:ilvl="5" w:tplc="E6BC6C26" w:tentative="1">
      <w:start w:val="1"/>
      <w:numFmt w:val="lowerRoman"/>
      <w:lvlText w:val="%6."/>
      <w:lvlJc w:val="right"/>
      <w:pPr>
        <w:ind w:left="4887" w:hanging="180"/>
      </w:pPr>
    </w:lvl>
    <w:lvl w:ilvl="6" w:tplc="52B44010" w:tentative="1">
      <w:start w:val="1"/>
      <w:numFmt w:val="decimal"/>
      <w:lvlText w:val="%7."/>
      <w:lvlJc w:val="left"/>
      <w:pPr>
        <w:ind w:left="5607" w:hanging="360"/>
      </w:pPr>
    </w:lvl>
    <w:lvl w:ilvl="7" w:tplc="F3F249AE" w:tentative="1">
      <w:start w:val="1"/>
      <w:numFmt w:val="lowerLetter"/>
      <w:lvlText w:val="%8."/>
      <w:lvlJc w:val="left"/>
      <w:pPr>
        <w:ind w:left="6327" w:hanging="360"/>
      </w:pPr>
    </w:lvl>
    <w:lvl w:ilvl="8" w:tplc="24C4B92E" w:tentative="1">
      <w:start w:val="1"/>
      <w:numFmt w:val="lowerRoman"/>
      <w:lvlText w:val="%9."/>
      <w:lvlJc w:val="right"/>
      <w:pPr>
        <w:ind w:left="7047" w:hanging="180"/>
      </w:pPr>
    </w:lvl>
  </w:abstractNum>
  <w:abstractNum w:abstractNumId="3">
    <w:nsid w:val="22195BC3"/>
    <w:multiLevelType w:val="hybridMultilevel"/>
    <w:tmpl w:val="661814EE"/>
    <w:lvl w:ilvl="0" w:tplc="9202F350">
      <w:start w:val="1"/>
      <w:numFmt w:val="lowerLetter"/>
      <w:lvlText w:val="%1."/>
      <w:lvlJc w:val="left"/>
      <w:pPr>
        <w:ind w:left="927" w:hanging="360"/>
      </w:pPr>
      <w:rPr>
        <w:rFonts w:hint="default"/>
      </w:rPr>
    </w:lvl>
    <w:lvl w:ilvl="1" w:tplc="E79E282E" w:tentative="1">
      <w:start w:val="1"/>
      <w:numFmt w:val="lowerLetter"/>
      <w:lvlText w:val="%2."/>
      <w:lvlJc w:val="left"/>
      <w:pPr>
        <w:ind w:left="1647" w:hanging="360"/>
      </w:pPr>
    </w:lvl>
    <w:lvl w:ilvl="2" w:tplc="FB22D7AC" w:tentative="1">
      <w:start w:val="1"/>
      <w:numFmt w:val="lowerRoman"/>
      <w:lvlText w:val="%3."/>
      <w:lvlJc w:val="right"/>
      <w:pPr>
        <w:ind w:left="2367" w:hanging="180"/>
      </w:pPr>
    </w:lvl>
    <w:lvl w:ilvl="3" w:tplc="60F283B8" w:tentative="1">
      <w:start w:val="1"/>
      <w:numFmt w:val="decimal"/>
      <w:lvlText w:val="%4."/>
      <w:lvlJc w:val="left"/>
      <w:pPr>
        <w:ind w:left="3087" w:hanging="360"/>
      </w:pPr>
    </w:lvl>
    <w:lvl w:ilvl="4" w:tplc="B2B690B2" w:tentative="1">
      <w:start w:val="1"/>
      <w:numFmt w:val="lowerLetter"/>
      <w:lvlText w:val="%5."/>
      <w:lvlJc w:val="left"/>
      <w:pPr>
        <w:ind w:left="3807" w:hanging="360"/>
      </w:pPr>
    </w:lvl>
    <w:lvl w:ilvl="5" w:tplc="647E9E0C" w:tentative="1">
      <w:start w:val="1"/>
      <w:numFmt w:val="lowerRoman"/>
      <w:lvlText w:val="%6."/>
      <w:lvlJc w:val="right"/>
      <w:pPr>
        <w:ind w:left="4527" w:hanging="180"/>
      </w:pPr>
    </w:lvl>
    <w:lvl w:ilvl="6" w:tplc="AD6C9BE4" w:tentative="1">
      <w:start w:val="1"/>
      <w:numFmt w:val="decimal"/>
      <w:lvlText w:val="%7."/>
      <w:lvlJc w:val="left"/>
      <w:pPr>
        <w:ind w:left="5247" w:hanging="360"/>
      </w:pPr>
    </w:lvl>
    <w:lvl w:ilvl="7" w:tplc="118EEDA4" w:tentative="1">
      <w:start w:val="1"/>
      <w:numFmt w:val="lowerLetter"/>
      <w:lvlText w:val="%8."/>
      <w:lvlJc w:val="left"/>
      <w:pPr>
        <w:ind w:left="5967" w:hanging="360"/>
      </w:pPr>
    </w:lvl>
    <w:lvl w:ilvl="8" w:tplc="2B1E639C" w:tentative="1">
      <w:start w:val="1"/>
      <w:numFmt w:val="lowerRoman"/>
      <w:lvlText w:val="%9."/>
      <w:lvlJc w:val="right"/>
      <w:pPr>
        <w:ind w:left="6687" w:hanging="180"/>
      </w:pPr>
    </w:lvl>
  </w:abstractNum>
  <w:abstractNum w:abstractNumId="4">
    <w:nsid w:val="322314AE"/>
    <w:multiLevelType w:val="multilevel"/>
    <w:tmpl w:val="26EEC64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366912C3"/>
    <w:multiLevelType w:val="multilevel"/>
    <w:tmpl w:val="12A22B6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3869420C"/>
    <w:multiLevelType w:val="hybridMultilevel"/>
    <w:tmpl w:val="033C5C2E"/>
    <w:lvl w:ilvl="0" w:tplc="BB02F5AC">
      <w:start w:val="1"/>
      <w:numFmt w:val="decimal"/>
      <w:lvlText w:val="%1."/>
      <w:lvlJc w:val="left"/>
      <w:pPr>
        <w:ind w:left="720" w:hanging="360"/>
      </w:pPr>
    </w:lvl>
    <w:lvl w:ilvl="1" w:tplc="537061FA" w:tentative="1">
      <w:start w:val="1"/>
      <w:numFmt w:val="lowerLetter"/>
      <w:lvlText w:val="%2."/>
      <w:lvlJc w:val="left"/>
      <w:pPr>
        <w:ind w:left="1440" w:hanging="360"/>
      </w:pPr>
    </w:lvl>
    <w:lvl w:ilvl="2" w:tplc="30A6A938" w:tentative="1">
      <w:start w:val="1"/>
      <w:numFmt w:val="lowerRoman"/>
      <w:lvlText w:val="%3."/>
      <w:lvlJc w:val="right"/>
      <w:pPr>
        <w:ind w:left="2160" w:hanging="180"/>
      </w:pPr>
    </w:lvl>
    <w:lvl w:ilvl="3" w:tplc="73FAD074" w:tentative="1">
      <w:start w:val="1"/>
      <w:numFmt w:val="decimal"/>
      <w:lvlText w:val="%4."/>
      <w:lvlJc w:val="left"/>
      <w:pPr>
        <w:ind w:left="2880" w:hanging="360"/>
      </w:pPr>
    </w:lvl>
    <w:lvl w:ilvl="4" w:tplc="9840711A" w:tentative="1">
      <w:start w:val="1"/>
      <w:numFmt w:val="lowerLetter"/>
      <w:lvlText w:val="%5."/>
      <w:lvlJc w:val="left"/>
      <w:pPr>
        <w:ind w:left="3600" w:hanging="360"/>
      </w:pPr>
    </w:lvl>
    <w:lvl w:ilvl="5" w:tplc="8610B012" w:tentative="1">
      <w:start w:val="1"/>
      <w:numFmt w:val="lowerRoman"/>
      <w:lvlText w:val="%6."/>
      <w:lvlJc w:val="right"/>
      <w:pPr>
        <w:ind w:left="4320" w:hanging="180"/>
      </w:pPr>
    </w:lvl>
    <w:lvl w:ilvl="6" w:tplc="4DB2F7C0" w:tentative="1">
      <w:start w:val="1"/>
      <w:numFmt w:val="decimal"/>
      <w:lvlText w:val="%7."/>
      <w:lvlJc w:val="left"/>
      <w:pPr>
        <w:ind w:left="5040" w:hanging="360"/>
      </w:pPr>
    </w:lvl>
    <w:lvl w:ilvl="7" w:tplc="2B7EEE64" w:tentative="1">
      <w:start w:val="1"/>
      <w:numFmt w:val="lowerLetter"/>
      <w:lvlText w:val="%8."/>
      <w:lvlJc w:val="left"/>
      <w:pPr>
        <w:ind w:left="5760" w:hanging="360"/>
      </w:pPr>
    </w:lvl>
    <w:lvl w:ilvl="8" w:tplc="FF0644EE" w:tentative="1">
      <w:start w:val="1"/>
      <w:numFmt w:val="lowerRoman"/>
      <w:lvlText w:val="%9."/>
      <w:lvlJc w:val="right"/>
      <w:pPr>
        <w:ind w:left="6480" w:hanging="180"/>
      </w:pPr>
    </w:lvl>
  </w:abstractNum>
  <w:abstractNum w:abstractNumId="7">
    <w:nsid w:val="3878037C"/>
    <w:multiLevelType w:val="hybridMultilevel"/>
    <w:tmpl w:val="94481480"/>
    <w:lvl w:ilvl="0" w:tplc="04090015">
      <w:start w:val="1"/>
      <w:numFmt w:val="upperLetter"/>
      <w:lvlText w:val="%1."/>
      <w:lvlJc w:val="left"/>
      <w:pPr>
        <w:ind w:left="720" w:hanging="360"/>
      </w:pPr>
      <w:rPr>
        <w:rFonts w:hint="default"/>
      </w:rPr>
    </w:lvl>
    <w:lvl w:ilvl="1" w:tplc="04090019">
      <w:start w:val="1"/>
      <w:numFmt w:val="lowerLetter"/>
      <w:lvlText w:val="%2."/>
      <w:lvlJc w:val="left"/>
      <w:pPr>
        <w:ind w:left="50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A845E9"/>
    <w:multiLevelType w:val="hybridMultilevel"/>
    <w:tmpl w:val="780828E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D702CA2"/>
    <w:multiLevelType w:val="hybridMultilevel"/>
    <w:tmpl w:val="BC6E7662"/>
    <w:lvl w:ilvl="0" w:tplc="CFAA444E">
      <w:start w:val="1"/>
      <w:numFmt w:val="lowerLetter"/>
      <w:lvlText w:val="%1."/>
      <w:lvlJc w:val="left"/>
      <w:pPr>
        <w:ind w:left="720" w:hanging="360"/>
      </w:pPr>
      <w:rPr>
        <w:rFonts w:hint="default"/>
      </w:rPr>
    </w:lvl>
    <w:lvl w:ilvl="1" w:tplc="E162F36C" w:tentative="1">
      <w:start w:val="1"/>
      <w:numFmt w:val="lowerLetter"/>
      <w:lvlText w:val="%2."/>
      <w:lvlJc w:val="left"/>
      <w:pPr>
        <w:ind w:left="1440" w:hanging="360"/>
      </w:pPr>
    </w:lvl>
    <w:lvl w:ilvl="2" w:tplc="21FAFEF2" w:tentative="1">
      <w:start w:val="1"/>
      <w:numFmt w:val="lowerRoman"/>
      <w:lvlText w:val="%3."/>
      <w:lvlJc w:val="right"/>
      <w:pPr>
        <w:ind w:left="2160" w:hanging="180"/>
      </w:pPr>
    </w:lvl>
    <w:lvl w:ilvl="3" w:tplc="3F96F268" w:tentative="1">
      <w:start w:val="1"/>
      <w:numFmt w:val="decimal"/>
      <w:lvlText w:val="%4."/>
      <w:lvlJc w:val="left"/>
      <w:pPr>
        <w:ind w:left="2880" w:hanging="360"/>
      </w:pPr>
    </w:lvl>
    <w:lvl w:ilvl="4" w:tplc="421EEAC2" w:tentative="1">
      <w:start w:val="1"/>
      <w:numFmt w:val="lowerLetter"/>
      <w:lvlText w:val="%5."/>
      <w:lvlJc w:val="left"/>
      <w:pPr>
        <w:ind w:left="3600" w:hanging="360"/>
      </w:pPr>
    </w:lvl>
    <w:lvl w:ilvl="5" w:tplc="ACA233F0" w:tentative="1">
      <w:start w:val="1"/>
      <w:numFmt w:val="lowerRoman"/>
      <w:lvlText w:val="%6."/>
      <w:lvlJc w:val="right"/>
      <w:pPr>
        <w:ind w:left="4320" w:hanging="180"/>
      </w:pPr>
    </w:lvl>
    <w:lvl w:ilvl="6" w:tplc="D65E8394" w:tentative="1">
      <w:start w:val="1"/>
      <w:numFmt w:val="decimal"/>
      <w:lvlText w:val="%7."/>
      <w:lvlJc w:val="left"/>
      <w:pPr>
        <w:ind w:left="5040" w:hanging="360"/>
      </w:pPr>
    </w:lvl>
    <w:lvl w:ilvl="7" w:tplc="31DE67DC" w:tentative="1">
      <w:start w:val="1"/>
      <w:numFmt w:val="lowerLetter"/>
      <w:lvlText w:val="%8."/>
      <w:lvlJc w:val="left"/>
      <w:pPr>
        <w:ind w:left="5760" w:hanging="360"/>
      </w:pPr>
    </w:lvl>
    <w:lvl w:ilvl="8" w:tplc="EFF8B4EE" w:tentative="1">
      <w:start w:val="1"/>
      <w:numFmt w:val="lowerRoman"/>
      <w:lvlText w:val="%9."/>
      <w:lvlJc w:val="right"/>
      <w:pPr>
        <w:ind w:left="6480" w:hanging="180"/>
      </w:pPr>
    </w:lvl>
  </w:abstractNum>
  <w:abstractNum w:abstractNumId="10">
    <w:nsid w:val="42864F3C"/>
    <w:multiLevelType w:val="hybridMultilevel"/>
    <w:tmpl w:val="F91EA7D4"/>
    <w:lvl w:ilvl="0" w:tplc="BEBAA128">
      <w:start w:val="1"/>
      <w:numFmt w:val="lowerLetter"/>
      <w:lvlText w:val="%1."/>
      <w:lvlJc w:val="left"/>
      <w:pPr>
        <w:ind w:left="1287" w:hanging="360"/>
      </w:pPr>
    </w:lvl>
    <w:lvl w:ilvl="1" w:tplc="1A42BE30" w:tentative="1">
      <w:start w:val="1"/>
      <w:numFmt w:val="lowerLetter"/>
      <w:lvlText w:val="%2."/>
      <w:lvlJc w:val="left"/>
      <w:pPr>
        <w:ind w:left="2007" w:hanging="360"/>
      </w:pPr>
    </w:lvl>
    <w:lvl w:ilvl="2" w:tplc="D3AAB92A" w:tentative="1">
      <w:start w:val="1"/>
      <w:numFmt w:val="lowerRoman"/>
      <w:lvlText w:val="%3."/>
      <w:lvlJc w:val="right"/>
      <w:pPr>
        <w:ind w:left="2727" w:hanging="180"/>
      </w:pPr>
    </w:lvl>
    <w:lvl w:ilvl="3" w:tplc="1B4A3A28" w:tentative="1">
      <w:start w:val="1"/>
      <w:numFmt w:val="decimal"/>
      <w:lvlText w:val="%4."/>
      <w:lvlJc w:val="left"/>
      <w:pPr>
        <w:ind w:left="3447" w:hanging="360"/>
      </w:pPr>
    </w:lvl>
    <w:lvl w:ilvl="4" w:tplc="7A766910" w:tentative="1">
      <w:start w:val="1"/>
      <w:numFmt w:val="lowerLetter"/>
      <w:lvlText w:val="%5."/>
      <w:lvlJc w:val="left"/>
      <w:pPr>
        <w:ind w:left="4167" w:hanging="360"/>
      </w:pPr>
    </w:lvl>
    <w:lvl w:ilvl="5" w:tplc="02BC59C8" w:tentative="1">
      <w:start w:val="1"/>
      <w:numFmt w:val="lowerRoman"/>
      <w:lvlText w:val="%6."/>
      <w:lvlJc w:val="right"/>
      <w:pPr>
        <w:ind w:left="4887" w:hanging="180"/>
      </w:pPr>
    </w:lvl>
    <w:lvl w:ilvl="6" w:tplc="D7DEE840" w:tentative="1">
      <w:start w:val="1"/>
      <w:numFmt w:val="decimal"/>
      <w:lvlText w:val="%7."/>
      <w:lvlJc w:val="left"/>
      <w:pPr>
        <w:ind w:left="5607" w:hanging="360"/>
      </w:pPr>
    </w:lvl>
    <w:lvl w:ilvl="7" w:tplc="A42251F0" w:tentative="1">
      <w:start w:val="1"/>
      <w:numFmt w:val="lowerLetter"/>
      <w:lvlText w:val="%8."/>
      <w:lvlJc w:val="left"/>
      <w:pPr>
        <w:ind w:left="6327" w:hanging="360"/>
      </w:pPr>
    </w:lvl>
    <w:lvl w:ilvl="8" w:tplc="EBF837CE" w:tentative="1">
      <w:start w:val="1"/>
      <w:numFmt w:val="lowerRoman"/>
      <w:lvlText w:val="%9."/>
      <w:lvlJc w:val="right"/>
      <w:pPr>
        <w:ind w:left="7047" w:hanging="180"/>
      </w:pPr>
    </w:lvl>
  </w:abstractNum>
  <w:abstractNum w:abstractNumId="11">
    <w:nsid w:val="463404DC"/>
    <w:multiLevelType w:val="multilevel"/>
    <w:tmpl w:val="440C0D4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C186970"/>
    <w:multiLevelType w:val="multilevel"/>
    <w:tmpl w:val="DCE4A9A8"/>
    <w:lvl w:ilvl="0">
      <w:start w:val="1"/>
      <w:numFmt w:val="decimal"/>
      <w:lvlText w:val="%1."/>
      <w:lvlJc w:val="left"/>
      <w:pPr>
        <w:ind w:left="720" w:hanging="360"/>
      </w:pPr>
      <w:rPr>
        <w:rFonts w:hint="default"/>
        <w:sz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55A26E55"/>
    <w:multiLevelType w:val="hybridMultilevel"/>
    <w:tmpl w:val="A7169EE6"/>
    <w:lvl w:ilvl="0" w:tplc="7642495A">
      <w:start w:val="1"/>
      <w:numFmt w:val="lowerLetter"/>
      <w:lvlText w:val="%1."/>
      <w:lvlJc w:val="left"/>
      <w:pPr>
        <w:ind w:left="927" w:hanging="360"/>
      </w:pPr>
      <w:rPr>
        <w:rFonts w:hint="default"/>
      </w:rPr>
    </w:lvl>
    <w:lvl w:ilvl="1" w:tplc="5D42FF24" w:tentative="1">
      <w:start w:val="1"/>
      <w:numFmt w:val="lowerLetter"/>
      <w:lvlText w:val="%2."/>
      <w:lvlJc w:val="left"/>
      <w:pPr>
        <w:ind w:left="1647" w:hanging="360"/>
      </w:pPr>
    </w:lvl>
    <w:lvl w:ilvl="2" w:tplc="915606F0" w:tentative="1">
      <w:start w:val="1"/>
      <w:numFmt w:val="lowerRoman"/>
      <w:lvlText w:val="%3."/>
      <w:lvlJc w:val="right"/>
      <w:pPr>
        <w:ind w:left="2367" w:hanging="180"/>
      </w:pPr>
    </w:lvl>
    <w:lvl w:ilvl="3" w:tplc="8E5E504C" w:tentative="1">
      <w:start w:val="1"/>
      <w:numFmt w:val="decimal"/>
      <w:lvlText w:val="%4."/>
      <w:lvlJc w:val="left"/>
      <w:pPr>
        <w:ind w:left="3087" w:hanging="360"/>
      </w:pPr>
    </w:lvl>
    <w:lvl w:ilvl="4" w:tplc="DFC893AE" w:tentative="1">
      <w:start w:val="1"/>
      <w:numFmt w:val="lowerLetter"/>
      <w:lvlText w:val="%5."/>
      <w:lvlJc w:val="left"/>
      <w:pPr>
        <w:ind w:left="3807" w:hanging="360"/>
      </w:pPr>
    </w:lvl>
    <w:lvl w:ilvl="5" w:tplc="E3D064FE" w:tentative="1">
      <w:start w:val="1"/>
      <w:numFmt w:val="lowerRoman"/>
      <w:lvlText w:val="%6."/>
      <w:lvlJc w:val="right"/>
      <w:pPr>
        <w:ind w:left="4527" w:hanging="180"/>
      </w:pPr>
    </w:lvl>
    <w:lvl w:ilvl="6" w:tplc="F60A7B2E" w:tentative="1">
      <w:start w:val="1"/>
      <w:numFmt w:val="decimal"/>
      <w:lvlText w:val="%7."/>
      <w:lvlJc w:val="left"/>
      <w:pPr>
        <w:ind w:left="5247" w:hanging="360"/>
      </w:pPr>
    </w:lvl>
    <w:lvl w:ilvl="7" w:tplc="248C5B76" w:tentative="1">
      <w:start w:val="1"/>
      <w:numFmt w:val="lowerLetter"/>
      <w:lvlText w:val="%8."/>
      <w:lvlJc w:val="left"/>
      <w:pPr>
        <w:ind w:left="5967" w:hanging="360"/>
      </w:pPr>
    </w:lvl>
    <w:lvl w:ilvl="8" w:tplc="38CAEC46" w:tentative="1">
      <w:start w:val="1"/>
      <w:numFmt w:val="lowerRoman"/>
      <w:lvlText w:val="%9."/>
      <w:lvlJc w:val="right"/>
      <w:pPr>
        <w:ind w:left="6687" w:hanging="180"/>
      </w:pPr>
    </w:lvl>
  </w:abstractNum>
  <w:abstractNum w:abstractNumId="14">
    <w:nsid w:val="5A536F83"/>
    <w:multiLevelType w:val="hybridMultilevel"/>
    <w:tmpl w:val="74B6C33A"/>
    <w:lvl w:ilvl="0" w:tplc="2CB0D4A2">
      <w:start w:val="1"/>
      <w:numFmt w:val="lowerLetter"/>
      <w:lvlText w:val="%1."/>
      <w:lvlJc w:val="left"/>
      <w:pPr>
        <w:ind w:left="927" w:hanging="360"/>
      </w:pPr>
      <w:rPr>
        <w:rFonts w:hint="default"/>
      </w:rPr>
    </w:lvl>
    <w:lvl w:ilvl="1" w:tplc="FEF48AE2" w:tentative="1">
      <w:start w:val="1"/>
      <w:numFmt w:val="lowerLetter"/>
      <w:lvlText w:val="%2."/>
      <w:lvlJc w:val="left"/>
      <w:pPr>
        <w:ind w:left="1647" w:hanging="360"/>
      </w:pPr>
    </w:lvl>
    <w:lvl w:ilvl="2" w:tplc="7366AB1E" w:tentative="1">
      <w:start w:val="1"/>
      <w:numFmt w:val="lowerRoman"/>
      <w:lvlText w:val="%3."/>
      <w:lvlJc w:val="right"/>
      <w:pPr>
        <w:ind w:left="2367" w:hanging="180"/>
      </w:pPr>
    </w:lvl>
    <w:lvl w:ilvl="3" w:tplc="29F299DA" w:tentative="1">
      <w:start w:val="1"/>
      <w:numFmt w:val="decimal"/>
      <w:lvlText w:val="%4."/>
      <w:lvlJc w:val="left"/>
      <w:pPr>
        <w:ind w:left="3087" w:hanging="360"/>
      </w:pPr>
    </w:lvl>
    <w:lvl w:ilvl="4" w:tplc="B8A2C9EC" w:tentative="1">
      <w:start w:val="1"/>
      <w:numFmt w:val="lowerLetter"/>
      <w:lvlText w:val="%5."/>
      <w:lvlJc w:val="left"/>
      <w:pPr>
        <w:ind w:left="3807" w:hanging="360"/>
      </w:pPr>
    </w:lvl>
    <w:lvl w:ilvl="5" w:tplc="102600F0" w:tentative="1">
      <w:start w:val="1"/>
      <w:numFmt w:val="lowerRoman"/>
      <w:lvlText w:val="%6."/>
      <w:lvlJc w:val="right"/>
      <w:pPr>
        <w:ind w:left="4527" w:hanging="180"/>
      </w:pPr>
    </w:lvl>
    <w:lvl w:ilvl="6" w:tplc="45CC1910" w:tentative="1">
      <w:start w:val="1"/>
      <w:numFmt w:val="decimal"/>
      <w:lvlText w:val="%7."/>
      <w:lvlJc w:val="left"/>
      <w:pPr>
        <w:ind w:left="5247" w:hanging="360"/>
      </w:pPr>
    </w:lvl>
    <w:lvl w:ilvl="7" w:tplc="C27ED15C" w:tentative="1">
      <w:start w:val="1"/>
      <w:numFmt w:val="lowerLetter"/>
      <w:lvlText w:val="%8."/>
      <w:lvlJc w:val="left"/>
      <w:pPr>
        <w:ind w:left="5967" w:hanging="360"/>
      </w:pPr>
    </w:lvl>
    <w:lvl w:ilvl="8" w:tplc="4D02C412" w:tentative="1">
      <w:start w:val="1"/>
      <w:numFmt w:val="lowerRoman"/>
      <w:lvlText w:val="%9."/>
      <w:lvlJc w:val="right"/>
      <w:pPr>
        <w:ind w:left="6687" w:hanging="180"/>
      </w:pPr>
    </w:lvl>
  </w:abstractNum>
  <w:abstractNum w:abstractNumId="15">
    <w:nsid w:val="6A1209EB"/>
    <w:multiLevelType w:val="hybridMultilevel"/>
    <w:tmpl w:val="5AAE4624"/>
    <w:lvl w:ilvl="0" w:tplc="B10484C8">
      <w:start w:val="1"/>
      <w:numFmt w:val="lowerLetter"/>
      <w:lvlText w:val="%1."/>
      <w:lvlJc w:val="left"/>
      <w:pPr>
        <w:ind w:left="720" w:hanging="360"/>
      </w:pPr>
      <w:rPr>
        <w:rFonts w:hint="default"/>
      </w:rPr>
    </w:lvl>
    <w:lvl w:ilvl="1" w:tplc="7486D032">
      <w:start w:val="1"/>
      <w:numFmt w:val="lowerLetter"/>
      <w:lvlText w:val="%2."/>
      <w:lvlJc w:val="left"/>
      <w:pPr>
        <w:ind w:left="1440" w:hanging="360"/>
      </w:pPr>
      <w:rPr>
        <w:rFonts w:hint="default"/>
      </w:rPr>
    </w:lvl>
    <w:lvl w:ilvl="2" w:tplc="CCC63FBA" w:tentative="1">
      <w:start w:val="1"/>
      <w:numFmt w:val="lowerRoman"/>
      <w:lvlText w:val="%3."/>
      <w:lvlJc w:val="right"/>
      <w:pPr>
        <w:ind w:left="2160" w:hanging="180"/>
      </w:pPr>
    </w:lvl>
    <w:lvl w:ilvl="3" w:tplc="5440AA30" w:tentative="1">
      <w:start w:val="1"/>
      <w:numFmt w:val="decimal"/>
      <w:lvlText w:val="%4."/>
      <w:lvlJc w:val="left"/>
      <w:pPr>
        <w:ind w:left="2880" w:hanging="360"/>
      </w:pPr>
    </w:lvl>
    <w:lvl w:ilvl="4" w:tplc="A5FE727A" w:tentative="1">
      <w:start w:val="1"/>
      <w:numFmt w:val="lowerLetter"/>
      <w:lvlText w:val="%5."/>
      <w:lvlJc w:val="left"/>
      <w:pPr>
        <w:ind w:left="3600" w:hanging="360"/>
      </w:pPr>
    </w:lvl>
    <w:lvl w:ilvl="5" w:tplc="39329A74" w:tentative="1">
      <w:start w:val="1"/>
      <w:numFmt w:val="lowerRoman"/>
      <w:lvlText w:val="%6."/>
      <w:lvlJc w:val="right"/>
      <w:pPr>
        <w:ind w:left="4320" w:hanging="180"/>
      </w:pPr>
    </w:lvl>
    <w:lvl w:ilvl="6" w:tplc="DBFE5482" w:tentative="1">
      <w:start w:val="1"/>
      <w:numFmt w:val="decimal"/>
      <w:lvlText w:val="%7."/>
      <w:lvlJc w:val="left"/>
      <w:pPr>
        <w:ind w:left="5040" w:hanging="360"/>
      </w:pPr>
    </w:lvl>
    <w:lvl w:ilvl="7" w:tplc="9A0C2C20" w:tentative="1">
      <w:start w:val="1"/>
      <w:numFmt w:val="lowerLetter"/>
      <w:lvlText w:val="%8."/>
      <w:lvlJc w:val="left"/>
      <w:pPr>
        <w:ind w:left="5760" w:hanging="360"/>
      </w:pPr>
    </w:lvl>
    <w:lvl w:ilvl="8" w:tplc="3D52FC8C" w:tentative="1">
      <w:start w:val="1"/>
      <w:numFmt w:val="lowerRoman"/>
      <w:lvlText w:val="%9."/>
      <w:lvlJc w:val="right"/>
      <w:pPr>
        <w:ind w:left="6480" w:hanging="180"/>
      </w:pPr>
    </w:lvl>
  </w:abstractNum>
  <w:abstractNum w:abstractNumId="16">
    <w:nsid w:val="6FA85C21"/>
    <w:multiLevelType w:val="hybridMultilevel"/>
    <w:tmpl w:val="82462126"/>
    <w:lvl w:ilvl="0" w:tplc="256A9B06">
      <w:start w:val="1"/>
      <w:numFmt w:val="lowerLetter"/>
      <w:lvlText w:val="%1."/>
      <w:lvlJc w:val="left"/>
      <w:pPr>
        <w:ind w:left="927" w:hanging="360"/>
      </w:pPr>
      <w:rPr>
        <w:rFonts w:hint="default"/>
      </w:rPr>
    </w:lvl>
    <w:lvl w:ilvl="1" w:tplc="C2D2809C" w:tentative="1">
      <w:start w:val="1"/>
      <w:numFmt w:val="lowerLetter"/>
      <w:lvlText w:val="%2."/>
      <w:lvlJc w:val="left"/>
      <w:pPr>
        <w:ind w:left="1647" w:hanging="360"/>
      </w:pPr>
    </w:lvl>
    <w:lvl w:ilvl="2" w:tplc="74CE8A22" w:tentative="1">
      <w:start w:val="1"/>
      <w:numFmt w:val="lowerRoman"/>
      <w:lvlText w:val="%3."/>
      <w:lvlJc w:val="right"/>
      <w:pPr>
        <w:ind w:left="2367" w:hanging="180"/>
      </w:pPr>
    </w:lvl>
    <w:lvl w:ilvl="3" w:tplc="B0401636" w:tentative="1">
      <w:start w:val="1"/>
      <w:numFmt w:val="decimal"/>
      <w:lvlText w:val="%4."/>
      <w:lvlJc w:val="left"/>
      <w:pPr>
        <w:ind w:left="3087" w:hanging="360"/>
      </w:pPr>
    </w:lvl>
    <w:lvl w:ilvl="4" w:tplc="99480074" w:tentative="1">
      <w:start w:val="1"/>
      <w:numFmt w:val="lowerLetter"/>
      <w:lvlText w:val="%5."/>
      <w:lvlJc w:val="left"/>
      <w:pPr>
        <w:ind w:left="3807" w:hanging="360"/>
      </w:pPr>
    </w:lvl>
    <w:lvl w:ilvl="5" w:tplc="A35C6E9A" w:tentative="1">
      <w:start w:val="1"/>
      <w:numFmt w:val="lowerRoman"/>
      <w:lvlText w:val="%6."/>
      <w:lvlJc w:val="right"/>
      <w:pPr>
        <w:ind w:left="4527" w:hanging="180"/>
      </w:pPr>
    </w:lvl>
    <w:lvl w:ilvl="6" w:tplc="70C23C00" w:tentative="1">
      <w:start w:val="1"/>
      <w:numFmt w:val="decimal"/>
      <w:lvlText w:val="%7."/>
      <w:lvlJc w:val="left"/>
      <w:pPr>
        <w:ind w:left="5247" w:hanging="360"/>
      </w:pPr>
    </w:lvl>
    <w:lvl w:ilvl="7" w:tplc="333A8E40" w:tentative="1">
      <w:start w:val="1"/>
      <w:numFmt w:val="lowerLetter"/>
      <w:lvlText w:val="%8."/>
      <w:lvlJc w:val="left"/>
      <w:pPr>
        <w:ind w:left="5967" w:hanging="360"/>
      </w:pPr>
    </w:lvl>
    <w:lvl w:ilvl="8" w:tplc="99A28192" w:tentative="1">
      <w:start w:val="1"/>
      <w:numFmt w:val="lowerRoman"/>
      <w:lvlText w:val="%9."/>
      <w:lvlJc w:val="right"/>
      <w:pPr>
        <w:ind w:left="6687" w:hanging="180"/>
      </w:pPr>
    </w:lvl>
  </w:abstractNum>
  <w:abstractNum w:abstractNumId="17">
    <w:nsid w:val="71AF259A"/>
    <w:multiLevelType w:val="hybridMultilevel"/>
    <w:tmpl w:val="872E8EA4"/>
    <w:lvl w:ilvl="0" w:tplc="27322B30">
      <w:start w:val="1"/>
      <w:numFmt w:val="lowerLetter"/>
      <w:lvlText w:val="%1."/>
      <w:lvlJc w:val="left"/>
      <w:pPr>
        <w:ind w:left="1287" w:hanging="360"/>
      </w:pPr>
    </w:lvl>
    <w:lvl w:ilvl="1" w:tplc="48CAFBB4" w:tentative="1">
      <w:start w:val="1"/>
      <w:numFmt w:val="lowerLetter"/>
      <w:lvlText w:val="%2."/>
      <w:lvlJc w:val="left"/>
      <w:pPr>
        <w:ind w:left="2007" w:hanging="360"/>
      </w:pPr>
    </w:lvl>
    <w:lvl w:ilvl="2" w:tplc="B00AE61C" w:tentative="1">
      <w:start w:val="1"/>
      <w:numFmt w:val="lowerRoman"/>
      <w:lvlText w:val="%3."/>
      <w:lvlJc w:val="right"/>
      <w:pPr>
        <w:ind w:left="2727" w:hanging="180"/>
      </w:pPr>
    </w:lvl>
    <w:lvl w:ilvl="3" w:tplc="84482B40" w:tentative="1">
      <w:start w:val="1"/>
      <w:numFmt w:val="decimal"/>
      <w:lvlText w:val="%4."/>
      <w:lvlJc w:val="left"/>
      <w:pPr>
        <w:ind w:left="3447" w:hanging="360"/>
      </w:pPr>
    </w:lvl>
    <w:lvl w:ilvl="4" w:tplc="BF8AB744" w:tentative="1">
      <w:start w:val="1"/>
      <w:numFmt w:val="lowerLetter"/>
      <w:lvlText w:val="%5."/>
      <w:lvlJc w:val="left"/>
      <w:pPr>
        <w:ind w:left="4167" w:hanging="360"/>
      </w:pPr>
    </w:lvl>
    <w:lvl w:ilvl="5" w:tplc="47084C02" w:tentative="1">
      <w:start w:val="1"/>
      <w:numFmt w:val="lowerRoman"/>
      <w:lvlText w:val="%6."/>
      <w:lvlJc w:val="right"/>
      <w:pPr>
        <w:ind w:left="4887" w:hanging="180"/>
      </w:pPr>
    </w:lvl>
    <w:lvl w:ilvl="6" w:tplc="56928344" w:tentative="1">
      <w:start w:val="1"/>
      <w:numFmt w:val="decimal"/>
      <w:lvlText w:val="%7."/>
      <w:lvlJc w:val="left"/>
      <w:pPr>
        <w:ind w:left="5607" w:hanging="360"/>
      </w:pPr>
    </w:lvl>
    <w:lvl w:ilvl="7" w:tplc="3552DACA" w:tentative="1">
      <w:start w:val="1"/>
      <w:numFmt w:val="lowerLetter"/>
      <w:lvlText w:val="%8."/>
      <w:lvlJc w:val="left"/>
      <w:pPr>
        <w:ind w:left="6327" w:hanging="360"/>
      </w:pPr>
    </w:lvl>
    <w:lvl w:ilvl="8" w:tplc="F8DA58A6" w:tentative="1">
      <w:start w:val="1"/>
      <w:numFmt w:val="lowerRoman"/>
      <w:lvlText w:val="%9."/>
      <w:lvlJc w:val="right"/>
      <w:pPr>
        <w:ind w:left="7047" w:hanging="180"/>
      </w:pPr>
    </w:lvl>
  </w:abstractNum>
  <w:num w:numId="1">
    <w:abstractNumId w:val="12"/>
  </w:num>
  <w:num w:numId="2">
    <w:abstractNumId w:val="17"/>
  </w:num>
  <w:num w:numId="3">
    <w:abstractNumId w:val="13"/>
  </w:num>
  <w:num w:numId="4">
    <w:abstractNumId w:val="2"/>
  </w:num>
  <w:num w:numId="5">
    <w:abstractNumId w:val="10"/>
  </w:num>
  <w:num w:numId="6">
    <w:abstractNumId w:val="16"/>
  </w:num>
  <w:num w:numId="7">
    <w:abstractNumId w:val="3"/>
  </w:num>
  <w:num w:numId="8">
    <w:abstractNumId w:val="14"/>
  </w:num>
  <w:num w:numId="9">
    <w:abstractNumId w:val="0"/>
  </w:num>
  <w:num w:numId="10">
    <w:abstractNumId w:val="15"/>
  </w:num>
  <w:num w:numId="11">
    <w:abstractNumId w:val="9"/>
  </w:num>
  <w:num w:numId="12">
    <w:abstractNumId w:val="6"/>
  </w:num>
  <w:num w:numId="13">
    <w:abstractNumId w:val="1"/>
  </w:num>
  <w:num w:numId="14">
    <w:abstractNumId w:val="8"/>
  </w:num>
  <w:num w:numId="15">
    <w:abstractNumId w:val="7"/>
  </w:num>
  <w:num w:numId="16">
    <w:abstractNumId w:val="4"/>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04"/>
    <w:rsid w:val="001507AB"/>
    <w:rsid w:val="00207D14"/>
    <w:rsid w:val="002F18F5"/>
    <w:rsid w:val="00365E62"/>
    <w:rsid w:val="003831B3"/>
    <w:rsid w:val="00433CAE"/>
    <w:rsid w:val="00610D20"/>
    <w:rsid w:val="00673046"/>
    <w:rsid w:val="006C370B"/>
    <w:rsid w:val="006E076B"/>
    <w:rsid w:val="006E2949"/>
    <w:rsid w:val="00747F89"/>
    <w:rsid w:val="008250F0"/>
    <w:rsid w:val="009557F5"/>
    <w:rsid w:val="009B0103"/>
    <w:rsid w:val="00A07C0B"/>
    <w:rsid w:val="00A74103"/>
    <w:rsid w:val="00AB7401"/>
    <w:rsid w:val="00B01681"/>
    <w:rsid w:val="00BA418E"/>
    <w:rsid w:val="00C93653"/>
    <w:rsid w:val="00CB6F66"/>
    <w:rsid w:val="00CD34E0"/>
    <w:rsid w:val="00DC5F7D"/>
    <w:rsid w:val="00E67FCE"/>
    <w:rsid w:val="00E73023"/>
    <w:rsid w:val="00EA7BCB"/>
    <w:rsid w:val="00F37C34"/>
    <w:rsid w:val="00F83741"/>
    <w:rsid w:val="00FB1FBE"/>
    <w:rsid w:val="00FF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1BD3C-9D3B-499D-9B92-C34B862E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C04"/>
    <w:pPr>
      <w:ind w:left="720"/>
      <w:contextualSpacing/>
    </w:pPr>
  </w:style>
  <w:style w:type="character" w:styleId="Hyperlink">
    <w:name w:val="Hyperlink"/>
    <w:basedOn w:val="DefaultParagraphFont"/>
    <w:uiPriority w:val="99"/>
    <w:unhideWhenUsed/>
    <w:rsid w:val="006E29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rupa.id/pedagogik-pengertian-kompetensi-untungfungsi-purpo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3943</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2023-02-19T00:00:00Z</dcterms:created>
  <dcterms:modified xsi:type="dcterms:W3CDTF">2023-02-19T00:00:00Z</dcterms:modified>
</cp:coreProperties>
</file>