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157" w:rsidRDefault="005C7DE5" w:rsidP="0023041D">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EFEKTIVITAS </w:t>
      </w:r>
      <w:r w:rsidR="00223157">
        <w:rPr>
          <w:rFonts w:ascii="Times New Roman" w:hAnsi="Times New Roman"/>
          <w:b/>
          <w:bCs/>
          <w:sz w:val="28"/>
          <w:szCs w:val="28"/>
        </w:rPr>
        <w:t xml:space="preserve">SISTEM </w:t>
      </w:r>
      <w:r w:rsidR="001B365B">
        <w:rPr>
          <w:rFonts w:ascii="Times New Roman" w:hAnsi="Times New Roman"/>
          <w:b/>
          <w:bCs/>
          <w:sz w:val="28"/>
          <w:szCs w:val="28"/>
        </w:rPr>
        <w:t xml:space="preserve">PEMBELAJARAN </w:t>
      </w:r>
      <w:r>
        <w:rPr>
          <w:rFonts w:ascii="Times New Roman" w:hAnsi="Times New Roman"/>
          <w:b/>
          <w:bCs/>
          <w:sz w:val="28"/>
          <w:szCs w:val="28"/>
        </w:rPr>
        <w:t>DARING</w:t>
      </w:r>
      <w:r w:rsidR="00223157">
        <w:rPr>
          <w:rFonts w:ascii="Times New Roman" w:hAnsi="Times New Roman"/>
          <w:b/>
          <w:bCs/>
          <w:sz w:val="28"/>
          <w:szCs w:val="28"/>
        </w:rPr>
        <w:t xml:space="preserve"> PADA </w:t>
      </w:r>
    </w:p>
    <w:p w:rsidR="00223157" w:rsidRDefault="00223157" w:rsidP="0023041D">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BIDANG STUDI PENDIDIKAN AGAMA ISLAM</w:t>
      </w:r>
      <w:r w:rsidR="0023041D">
        <w:rPr>
          <w:rFonts w:ascii="Times New Roman" w:hAnsi="Times New Roman"/>
          <w:b/>
          <w:bCs/>
          <w:sz w:val="28"/>
          <w:szCs w:val="28"/>
        </w:rPr>
        <w:t xml:space="preserve"> DI</w:t>
      </w:r>
      <w:r>
        <w:rPr>
          <w:rFonts w:ascii="Times New Roman" w:hAnsi="Times New Roman"/>
          <w:b/>
          <w:bCs/>
          <w:sz w:val="28"/>
          <w:szCs w:val="28"/>
        </w:rPr>
        <w:t xml:space="preserve"> </w:t>
      </w:r>
    </w:p>
    <w:p w:rsidR="001B365B" w:rsidRDefault="00223157" w:rsidP="0023041D">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SMP MUHAMMADIYAH 47 SUNGGAL</w:t>
      </w:r>
    </w:p>
    <w:p w:rsidR="001B365B" w:rsidRDefault="001B365B" w:rsidP="001B365B">
      <w:pPr>
        <w:spacing w:after="0" w:line="240" w:lineRule="auto"/>
        <w:jc w:val="center"/>
        <w:rPr>
          <w:rFonts w:ascii="Times New Roman" w:hAnsi="Times New Roman"/>
          <w:b/>
          <w:bCs/>
          <w:sz w:val="24"/>
          <w:szCs w:val="24"/>
          <w:lang w:eastAsia="zh-CN"/>
        </w:rPr>
      </w:pPr>
    </w:p>
    <w:p w:rsidR="001B365B" w:rsidRPr="008879D4" w:rsidRDefault="001B365B" w:rsidP="001B365B">
      <w:pPr>
        <w:spacing w:after="0" w:line="240" w:lineRule="auto"/>
        <w:jc w:val="center"/>
      </w:pPr>
      <w:r>
        <w:rPr>
          <w:rFonts w:ascii="Times New Roman" w:hAnsi="Times New Roman"/>
          <w:b/>
          <w:bCs/>
          <w:sz w:val="24"/>
          <w:szCs w:val="24"/>
          <w:lang w:eastAsia="zh-CN"/>
        </w:rPr>
        <w:t>Rizka Harfiani</w:t>
      </w:r>
      <w:r w:rsidRPr="00642BE9">
        <w:rPr>
          <w:rFonts w:ascii="Times New Roman" w:hAnsi="Times New Roman"/>
          <w:b/>
          <w:bCs/>
          <w:sz w:val="24"/>
          <w:szCs w:val="24"/>
          <w:vertAlign w:val="superscript"/>
          <w:lang w:eastAsia="zh-CN"/>
        </w:rPr>
        <w:t>1)</w:t>
      </w:r>
      <w:r>
        <w:rPr>
          <w:rFonts w:ascii="Times New Roman" w:hAnsi="Times New Roman"/>
          <w:b/>
          <w:bCs/>
          <w:sz w:val="24"/>
          <w:szCs w:val="24"/>
          <w:lang w:eastAsia="zh-CN"/>
        </w:rPr>
        <w:t>, H.R.Setiawan</w:t>
      </w:r>
      <w:r w:rsidRPr="00642BE9">
        <w:rPr>
          <w:rFonts w:ascii="Times New Roman" w:hAnsi="Times New Roman"/>
          <w:b/>
          <w:bCs/>
          <w:sz w:val="24"/>
          <w:szCs w:val="24"/>
          <w:vertAlign w:val="superscript"/>
          <w:lang w:eastAsia="zh-CN"/>
        </w:rPr>
        <w:t>2)</w:t>
      </w:r>
      <w:r>
        <w:rPr>
          <w:rFonts w:ascii="Times New Roman" w:hAnsi="Times New Roman"/>
          <w:b/>
          <w:bCs/>
          <w:sz w:val="24"/>
          <w:szCs w:val="24"/>
          <w:lang w:eastAsia="zh-CN"/>
        </w:rPr>
        <w:t>, Mavianti</w:t>
      </w:r>
      <w:r w:rsidRPr="00642BE9">
        <w:rPr>
          <w:rFonts w:ascii="Times New Roman" w:hAnsi="Times New Roman"/>
          <w:b/>
          <w:bCs/>
          <w:sz w:val="24"/>
          <w:szCs w:val="24"/>
          <w:vertAlign w:val="superscript"/>
          <w:lang w:eastAsia="zh-CN"/>
        </w:rPr>
        <w:t>3)</w:t>
      </w:r>
      <w:r>
        <w:rPr>
          <w:rFonts w:ascii="Times New Roman" w:hAnsi="Times New Roman"/>
          <w:b/>
          <w:bCs/>
          <w:sz w:val="24"/>
          <w:szCs w:val="24"/>
          <w:lang w:eastAsia="zh-CN"/>
        </w:rPr>
        <w:t>, Zailani</w:t>
      </w:r>
      <w:r w:rsidRPr="00642BE9">
        <w:rPr>
          <w:rFonts w:ascii="Times New Roman" w:hAnsi="Times New Roman"/>
          <w:b/>
          <w:bCs/>
          <w:sz w:val="24"/>
          <w:szCs w:val="24"/>
          <w:vertAlign w:val="superscript"/>
          <w:lang w:eastAsia="zh-CN"/>
        </w:rPr>
        <w:t>4)</w:t>
      </w:r>
    </w:p>
    <w:p w:rsidR="001B365B" w:rsidRDefault="001B365B" w:rsidP="001B365B">
      <w:pPr>
        <w:spacing w:after="0" w:line="240" w:lineRule="auto"/>
        <w:jc w:val="center"/>
      </w:pPr>
      <w:r>
        <w:rPr>
          <w:rFonts w:ascii="Times New Roman" w:hAnsi="Times New Roman"/>
          <w:bCs/>
          <w:color w:val="000000"/>
          <w:sz w:val="24"/>
          <w:szCs w:val="24"/>
        </w:rPr>
        <w:t>Universitas Muhammadiyah Sumatera Utara</w:t>
      </w:r>
    </w:p>
    <w:p w:rsidR="001B365B" w:rsidRPr="00EB6964" w:rsidRDefault="001B365B" w:rsidP="001B365B">
      <w:pPr>
        <w:pBdr>
          <w:top w:val="nil"/>
          <w:left w:val="nil"/>
          <w:bottom w:val="nil"/>
          <w:right w:val="nil"/>
          <w:between w:val="nil"/>
        </w:pBdr>
        <w:spacing w:after="0" w:line="240" w:lineRule="auto"/>
        <w:ind w:left="720" w:hanging="720"/>
        <w:jc w:val="center"/>
        <w:rPr>
          <w:rFonts w:ascii="Times New Roman" w:hAnsi="Times New Roman"/>
          <w:i/>
          <w:iCs/>
          <w:color w:val="0070C0"/>
          <w:sz w:val="24"/>
          <w:szCs w:val="24"/>
        </w:rPr>
      </w:pPr>
      <w:r>
        <w:rPr>
          <w:rFonts w:ascii="Times New Roman" w:hAnsi="Times New Roman"/>
          <w:i/>
          <w:iCs/>
          <w:color w:val="0070C0"/>
          <w:sz w:val="24"/>
          <w:szCs w:val="24"/>
        </w:rPr>
        <w:t>rizkaharfiani</w:t>
      </w:r>
      <w:r w:rsidRPr="00EB6964">
        <w:rPr>
          <w:rFonts w:ascii="Times New Roman" w:hAnsi="Times New Roman"/>
          <w:i/>
          <w:iCs/>
          <w:color w:val="0070C0"/>
          <w:sz w:val="24"/>
          <w:szCs w:val="24"/>
        </w:rPr>
        <w:t>@</w:t>
      </w:r>
      <w:r>
        <w:rPr>
          <w:rFonts w:ascii="Times New Roman" w:hAnsi="Times New Roman"/>
          <w:i/>
          <w:iCs/>
          <w:color w:val="0070C0"/>
          <w:sz w:val="24"/>
          <w:szCs w:val="24"/>
        </w:rPr>
        <w:t>umsu.ac.id</w:t>
      </w:r>
    </w:p>
    <w:p w:rsidR="00B30C2F" w:rsidRDefault="00B30C2F"/>
    <w:p w:rsidR="001B365B" w:rsidRPr="00642BE9" w:rsidRDefault="001B365B" w:rsidP="00703564">
      <w:pPr>
        <w:spacing w:after="120" w:line="240" w:lineRule="auto"/>
        <w:jc w:val="both"/>
        <w:rPr>
          <w:rFonts w:ascii="Times New Roman" w:hAnsi="Times New Roman"/>
          <w:i/>
          <w:sz w:val="24"/>
          <w:szCs w:val="24"/>
        </w:rPr>
      </w:pPr>
      <w:r w:rsidRPr="00E47C23">
        <w:rPr>
          <w:rFonts w:ascii="Times New Roman" w:hAnsi="Times New Roman"/>
          <w:b/>
          <w:i/>
          <w:sz w:val="24"/>
          <w:szCs w:val="24"/>
        </w:rPr>
        <w:t>Abstract:</w:t>
      </w:r>
      <w:r w:rsidRPr="00E47C23">
        <w:rPr>
          <w:sz w:val="24"/>
          <w:szCs w:val="24"/>
        </w:rPr>
        <w:t xml:space="preserve"> </w:t>
      </w:r>
      <w:r w:rsidRPr="00642BE9">
        <w:rPr>
          <w:rFonts w:ascii="Times New Roman" w:hAnsi="Times New Roman"/>
          <w:i/>
          <w:sz w:val="24"/>
          <w:szCs w:val="24"/>
        </w:rPr>
        <w:t xml:space="preserve">The transformation of learning as a result of the Covid-19 pandemic has caused various polemics for school residents. This study aims to analyze the effectiveness of the implementation of online learning </w:t>
      </w:r>
      <w:r w:rsidR="00223157">
        <w:rPr>
          <w:rFonts w:ascii="Times New Roman" w:hAnsi="Times New Roman"/>
          <w:i/>
          <w:sz w:val="24"/>
          <w:szCs w:val="24"/>
        </w:rPr>
        <w:t>on Islamic religious education subjects</w:t>
      </w:r>
      <w:r w:rsidRPr="00642BE9">
        <w:rPr>
          <w:rFonts w:ascii="Times New Roman" w:hAnsi="Times New Roman"/>
          <w:i/>
          <w:sz w:val="24"/>
          <w:szCs w:val="24"/>
        </w:rPr>
        <w:t xml:space="preserve"> at SMP Muhammadiyah 47 Sunggal, Deli Serdang district, North Sumatra. This qualitative research uses a case study type. The technique of data collection is done by survey method. The data analysis technique used is descriptive statistics, with systematic analysis using Miles and Huberman interactive analysis. The technique of checking the validity of the data is using the credibility test. The results of the study found that the online learning system implemented during the pandemic was less effective. This can be seen from the response scores of students and teachers who are in the low category.</w:t>
      </w:r>
    </w:p>
    <w:p w:rsidR="001B365B" w:rsidRDefault="001B365B" w:rsidP="00703564">
      <w:pPr>
        <w:spacing w:after="120" w:line="240" w:lineRule="auto"/>
        <w:rPr>
          <w:rFonts w:ascii="Times New Roman" w:hAnsi="Times New Roman"/>
          <w:i/>
          <w:sz w:val="24"/>
          <w:szCs w:val="24"/>
        </w:rPr>
      </w:pPr>
      <w:r w:rsidRPr="00E47C23">
        <w:rPr>
          <w:rFonts w:ascii="Times New Roman" w:hAnsi="Times New Roman"/>
          <w:b/>
          <w:i/>
          <w:sz w:val="24"/>
          <w:szCs w:val="24"/>
        </w:rPr>
        <w:t>Keywords:</w:t>
      </w:r>
      <w:r w:rsidRPr="00E47C23">
        <w:rPr>
          <w:rFonts w:ascii="Times New Roman" w:hAnsi="Times New Roman"/>
          <w:sz w:val="24"/>
          <w:szCs w:val="24"/>
        </w:rPr>
        <w:t xml:space="preserve"> </w:t>
      </w:r>
      <w:r w:rsidRPr="00642BE9">
        <w:rPr>
          <w:rFonts w:ascii="Times New Roman" w:hAnsi="Times New Roman"/>
          <w:i/>
          <w:sz w:val="24"/>
          <w:szCs w:val="24"/>
        </w:rPr>
        <w:t>Eff</w:t>
      </w:r>
      <w:r w:rsidR="0023041D">
        <w:rPr>
          <w:rFonts w:ascii="Times New Roman" w:hAnsi="Times New Roman"/>
          <w:i/>
          <w:sz w:val="24"/>
          <w:szCs w:val="24"/>
        </w:rPr>
        <w:t xml:space="preserve">ectiveness, On-line Learning, </w:t>
      </w:r>
      <w:r w:rsidR="00AF12A4">
        <w:rPr>
          <w:rFonts w:ascii="Times New Roman" w:hAnsi="Times New Roman"/>
          <w:i/>
          <w:sz w:val="24"/>
          <w:szCs w:val="24"/>
        </w:rPr>
        <w:t>Islamic Education</w:t>
      </w:r>
    </w:p>
    <w:p w:rsidR="00703564" w:rsidRDefault="00703564" w:rsidP="00703564">
      <w:pPr>
        <w:spacing w:after="120" w:line="240" w:lineRule="auto"/>
        <w:jc w:val="both"/>
        <w:rPr>
          <w:rFonts w:ascii="Times New Roman" w:hAnsi="Times New Roman"/>
          <w:b/>
          <w:bCs/>
          <w:i/>
          <w:iCs/>
          <w:sz w:val="24"/>
          <w:szCs w:val="24"/>
        </w:rPr>
      </w:pPr>
    </w:p>
    <w:p w:rsidR="001B365B" w:rsidRPr="002D3363" w:rsidRDefault="001B365B" w:rsidP="00703564">
      <w:pPr>
        <w:spacing w:after="120" w:line="240" w:lineRule="auto"/>
        <w:jc w:val="both"/>
        <w:rPr>
          <w:rFonts w:ascii="Times New Roman" w:hAnsi="Times New Roman"/>
          <w:sz w:val="24"/>
          <w:szCs w:val="24"/>
        </w:rPr>
      </w:pPr>
      <w:r w:rsidRPr="00E47C23">
        <w:rPr>
          <w:rFonts w:ascii="Times New Roman" w:hAnsi="Times New Roman"/>
          <w:b/>
          <w:bCs/>
          <w:i/>
          <w:iCs/>
          <w:sz w:val="24"/>
          <w:szCs w:val="24"/>
        </w:rPr>
        <w:t>Abstrak:</w:t>
      </w:r>
      <w:r w:rsidRPr="00E47C23">
        <w:rPr>
          <w:rFonts w:ascii="Times New Roman" w:hAnsi="Times New Roman"/>
          <w:sz w:val="24"/>
          <w:szCs w:val="24"/>
        </w:rPr>
        <w:t xml:space="preserve"> </w:t>
      </w:r>
      <w:r w:rsidRPr="00642BE9">
        <w:rPr>
          <w:rFonts w:ascii="Times New Roman" w:hAnsi="Times New Roman"/>
          <w:sz w:val="24"/>
          <w:szCs w:val="24"/>
        </w:rPr>
        <w:t>Transformasi pembelajaran sebagai dampak dari pandemi Covid-19 menimbulkan berbagai polemik bagi warga sekolah. Penelitian ini bertuju</w:t>
      </w:r>
      <w:r>
        <w:rPr>
          <w:rFonts w:ascii="Times New Roman" w:hAnsi="Times New Roman"/>
          <w:sz w:val="24"/>
          <w:szCs w:val="24"/>
        </w:rPr>
        <w:t>an untuk menganalisis efektifitas</w:t>
      </w:r>
      <w:r w:rsidRPr="00642BE9">
        <w:rPr>
          <w:rFonts w:ascii="Times New Roman" w:hAnsi="Times New Roman"/>
          <w:sz w:val="24"/>
          <w:szCs w:val="24"/>
        </w:rPr>
        <w:t xml:space="preserve"> pelaksanaan </w:t>
      </w:r>
      <w:r w:rsidR="00223157">
        <w:rPr>
          <w:rFonts w:ascii="Times New Roman" w:hAnsi="Times New Roman"/>
          <w:sz w:val="24"/>
          <w:szCs w:val="24"/>
        </w:rPr>
        <w:t xml:space="preserve">sistem </w:t>
      </w:r>
      <w:r w:rsidRPr="00642BE9">
        <w:rPr>
          <w:rFonts w:ascii="Times New Roman" w:hAnsi="Times New Roman"/>
          <w:sz w:val="24"/>
          <w:szCs w:val="24"/>
        </w:rPr>
        <w:t xml:space="preserve">pembelajaran daring </w:t>
      </w:r>
      <w:r w:rsidR="00223157">
        <w:rPr>
          <w:rFonts w:ascii="Times New Roman" w:hAnsi="Times New Roman"/>
          <w:sz w:val="24"/>
          <w:szCs w:val="24"/>
        </w:rPr>
        <w:t>pada bidang studi Pendidikan Agama Islam</w:t>
      </w:r>
      <w:r>
        <w:rPr>
          <w:rFonts w:ascii="Times New Roman" w:hAnsi="Times New Roman"/>
          <w:sz w:val="24"/>
          <w:szCs w:val="24"/>
        </w:rPr>
        <w:t xml:space="preserve"> </w:t>
      </w:r>
      <w:r w:rsidRPr="00642BE9">
        <w:rPr>
          <w:rFonts w:ascii="Times New Roman" w:hAnsi="Times New Roman"/>
          <w:sz w:val="24"/>
          <w:szCs w:val="24"/>
        </w:rPr>
        <w:t xml:space="preserve">di SMP Muhammadiyah 47 Sunggal, kabupaten Deli Serdang, Sumatera Utara. Penelitian kualitatif ini menggunakan jenis studi kasus. Teknik pengumpulan data dilakukan dengan metode survey. Teknik analisis data yang digunakan adalah statistik deskriptif, dengan sistematika analisis menggunakan analisis interaktif Miles and Huberman. Teknik pemeriksaan keabsahan data dengan menggunakan uji kredibilitas. Hasil penelitian menemukan </w:t>
      </w:r>
      <w:r>
        <w:rPr>
          <w:rFonts w:ascii="Times New Roman" w:hAnsi="Times New Roman"/>
          <w:sz w:val="24"/>
          <w:szCs w:val="24"/>
        </w:rPr>
        <w:t>bahwa sistem pembelajaran daring yang dilaksanakan pada masa pandemi kurang efektif</w:t>
      </w:r>
      <w:r w:rsidRPr="00642BE9">
        <w:rPr>
          <w:rFonts w:ascii="Times New Roman" w:hAnsi="Times New Roman"/>
          <w:sz w:val="24"/>
          <w:szCs w:val="24"/>
        </w:rPr>
        <w:t>.</w:t>
      </w:r>
      <w:r w:rsidR="00703564">
        <w:rPr>
          <w:rFonts w:ascii="Times New Roman" w:hAnsi="Times New Roman"/>
          <w:sz w:val="24"/>
          <w:szCs w:val="24"/>
        </w:rPr>
        <w:t xml:space="preserve"> Hal ini terlihat dari persentase</w:t>
      </w:r>
      <w:r>
        <w:rPr>
          <w:rFonts w:ascii="Times New Roman" w:hAnsi="Times New Roman"/>
          <w:sz w:val="24"/>
          <w:szCs w:val="24"/>
        </w:rPr>
        <w:t xml:space="preserve"> respon siswa dan guru yang berada pada kategori rendah.</w:t>
      </w:r>
      <w:r w:rsidRPr="00642BE9">
        <w:rPr>
          <w:rFonts w:ascii="Times New Roman" w:hAnsi="Times New Roman"/>
          <w:sz w:val="24"/>
          <w:szCs w:val="24"/>
        </w:rPr>
        <w:t xml:space="preserve"> </w:t>
      </w:r>
    </w:p>
    <w:p w:rsidR="001B365B" w:rsidRDefault="001B365B" w:rsidP="00703564">
      <w:pPr>
        <w:spacing w:after="120" w:line="240" w:lineRule="auto"/>
        <w:rPr>
          <w:rFonts w:ascii="Times New Roman" w:hAnsi="Times New Roman"/>
          <w:i/>
          <w:sz w:val="24"/>
          <w:szCs w:val="24"/>
        </w:rPr>
      </w:pPr>
      <w:r w:rsidRPr="00E47C23">
        <w:rPr>
          <w:rFonts w:ascii="Times New Roman" w:hAnsi="Times New Roman"/>
          <w:b/>
          <w:i/>
          <w:sz w:val="24"/>
          <w:szCs w:val="24"/>
        </w:rPr>
        <w:t>Kata Kunci</w:t>
      </w:r>
      <w:r w:rsidRPr="00E47C23">
        <w:rPr>
          <w:rFonts w:ascii="Times New Roman" w:hAnsi="Times New Roman"/>
          <w:sz w:val="24"/>
          <w:szCs w:val="24"/>
        </w:rPr>
        <w:t xml:space="preserve">: </w:t>
      </w:r>
      <w:r w:rsidR="00C34C6A">
        <w:rPr>
          <w:rFonts w:ascii="Times New Roman" w:hAnsi="Times New Roman"/>
          <w:i/>
          <w:sz w:val="24"/>
          <w:szCs w:val="24"/>
        </w:rPr>
        <w:t xml:space="preserve">Efektivitas, </w:t>
      </w:r>
      <w:r>
        <w:rPr>
          <w:rFonts w:ascii="Times New Roman" w:hAnsi="Times New Roman"/>
          <w:i/>
          <w:sz w:val="24"/>
          <w:szCs w:val="24"/>
        </w:rPr>
        <w:t>Pembelajaran</w:t>
      </w:r>
      <w:r w:rsidR="00C34C6A">
        <w:rPr>
          <w:rFonts w:ascii="Times New Roman" w:hAnsi="Times New Roman"/>
          <w:i/>
          <w:sz w:val="24"/>
          <w:szCs w:val="24"/>
        </w:rPr>
        <w:t xml:space="preserve"> Daring</w:t>
      </w:r>
      <w:r w:rsidR="00AF12A4">
        <w:rPr>
          <w:rFonts w:ascii="Times New Roman" w:hAnsi="Times New Roman"/>
          <w:i/>
          <w:sz w:val="24"/>
          <w:szCs w:val="24"/>
        </w:rPr>
        <w:t>, Pendidikan Agama Islam</w:t>
      </w:r>
      <w:bookmarkStart w:id="0" w:name="_GoBack"/>
      <w:bookmarkEnd w:id="0"/>
    </w:p>
    <w:p w:rsidR="001B365B" w:rsidRDefault="001B365B" w:rsidP="001B365B">
      <w:pPr>
        <w:rPr>
          <w:rFonts w:ascii="Times New Roman" w:hAnsi="Times New Roman"/>
          <w:i/>
          <w:sz w:val="24"/>
          <w:szCs w:val="24"/>
        </w:rPr>
      </w:pPr>
    </w:p>
    <w:p w:rsidR="001B365B" w:rsidRPr="002D3363" w:rsidRDefault="001B365B" w:rsidP="007904B4">
      <w:pPr>
        <w:tabs>
          <w:tab w:val="left" w:pos="426"/>
        </w:tabs>
        <w:spacing w:after="0"/>
        <w:contextualSpacing/>
        <w:jc w:val="both"/>
        <w:rPr>
          <w:rFonts w:ascii="Times New Roman" w:hAnsi="Times New Roman"/>
          <w:b/>
          <w:color w:val="FF0000"/>
          <w:sz w:val="24"/>
          <w:szCs w:val="24"/>
        </w:rPr>
      </w:pPr>
      <w:r w:rsidRPr="002D3363">
        <w:rPr>
          <w:rFonts w:ascii="Times New Roman" w:hAnsi="Times New Roman"/>
          <w:b/>
          <w:color w:val="000000"/>
          <w:sz w:val="24"/>
          <w:szCs w:val="24"/>
        </w:rPr>
        <w:t xml:space="preserve">Pendahuluan </w:t>
      </w:r>
    </w:p>
    <w:p w:rsidR="00E027FF" w:rsidRDefault="005C7DE5" w:rsidP="007904B4">
      <w:pPr>
        <w:pStyle w:val="Default"/>
        <w:spacing w:line="276" w:lineRule="auto"/>
        <w:ind w:left="0" w:right="85" w:firstLine="426"/>
        <w:rPr>
          <w:rFonts w:ascii="Times New Roman" w:hAnsi="Times New Roman" w:cs="Times New Roman"/>
          <w:bCs/>
          <w:lang w:val="en-US"/>
        </w:rPr>
      </w:pPr>
      <w:r>
        <w:rPr>
          <w:rFonts w:ascii="Times New Roman" w:hAnsi="Times New Roman"/>
        </w:rPr>
        <w:t xml:space="preserve">Pandemi Covid-19 yang hadir di Indonesia pada akhir Februari 2020, merupakan masalah global yang dialami hampir diseluruh dunia. Pandemi memberikan dampak hampir diseluruh sendi kehidupan masyarakat, termasuk pada aspek pendidikan </w:t>
      </w:r>
      <w:r>
        <w:rPr>
          <w:rFonts w:ascii="Times New Roman" w:hAnsi="Times New Roman"/>
        </w:rPr>
        <w:fldChar w:fldCharType="begin" w:fldLock="1"/>
      </w:r>
      <w:r>
        <w:rPr>
          <w:rFonts w:ascii="Times New Roman" w:hAnsi="Times New Roman"/>
        </w:rPr>
        <w:instrText>ADDIN CSL_CITATION {"citationItems":[{"id":"ITEM-1","itemData":{"DOI":"10.15408/sjsbs.v7i6.15325","ISSN":"2356-1459","abstract":"AbstractCovid-19 hit many countries in the world including Indonesia. The Covid-19 outbreak is not only a national problem in a country, but already a global problem. Covid-19 originated in the Wuhan area of China. The spread of Covid-19 is so fast and deadly, transmission through physical contact is transmitted through the mouth, eyes and nose. Covid-19 has an impact on social life and the weakening of the people's economy. The issue of how the impact of the Covid-19 outbreak on public services and efforts to overcome the Covid-19 outbreak. The juridical normative research method is supported by empirical research using secondary data in the form of books, legislation and the internet. Type of qualitative research. The results of the study concluded that the impact of the Covid-19 outbreak caused social problems to weaken the economy of the community and the state. To prevent the spread of the Covid-19 outbreak, it needed the cooperation of governments, communities, religious leaders to help one another help, help one another and remind one another to deepen Covid-19.Keywords: Fight, Covid-19, Indonesia AbstrakCovid-19 melanda banyak Negara di dunia termasuk Indonesia. Wabah Covid-19 tidak hanya merupakan masalah nasional dalam suatu Negara, tapi sudah merupakan masalah global. Covid-19 berawal muncul dari daerah Wuhan Cina. Penyebaran Covid -19 yang begitu cepat dan mematikan,, penularannya melalui kontak fisik ditularkan melalui mulut, mata dan hidung. Covid-19 berdampak kepada kehidupan sosial dan melemahnya ekonomi masyarakat. Permasalahan bagaimana dampak wabah Covid-19 terhadap pelayanan publik dan upaya penanggulangan wabah Covid-19. Metode penelitian bersifat yuridis normatif yang didukung penelitian empiris menggunakan data sekunder berupa buku-buku, peraturan perundangan-undangan dan internet. Jenis penelitian kualitatif. Hasil penelitian disimpulkan dampak wabah Covid-19 menimbulkan masalah sosial pelemahan ekonomi masyarakat dan negara, Untuk mencegah penyebaran wabah Covid- 19 diperlukan kerja sama pemerintah, masyarakat, tokoh agama untuk saling bantu membatu, bahu membahu dan mengingatkan satu sama lainnya bersama melawan Covid-19. Kata kunci: Melawan, Covid-19, Indonesia.","author":[{"dropping-particle":"","family":"Syafrida","given":"Syafrida","non-dropping-particle":"","parse-names":false,"suffix":""},{"dropping-particle":"","family":"Hartati","given":"Ralang","non-dropping-particle":"","parse-names":false,"suffix":""}],"container-title":"SALAM: Jurnal Sosial dan Budaya Syar-i","id":"ITEM-1","issue":"6","issued":{"date-parts":[["2020"]]},"page":"495-508","title":"Bersama Melawan Virus Covid 19 di Indonesia","type":"article-journal","volume":"7"},"uris":["http://www.mendeley.com/documents/?uuid=703279b9-13d7-40f6-a82d-2a6e56e8a806"]}],"mendeley":{"formattedCitation":"(Syafrida &amp; Hartati, 2020)","plainTextFormattedCitation":"(Syafrida &amp; Hartati, 2020)","previouslyFormattedCitation":"(Syafrida &amp; Hartati, 2020)"},"properties":{"noteIndex":0},"schema":"https://github.com/citation-style-language/schema/raw/master/csl-citation.json"}</w:instrText>
      </w:r>
      <w:r>
        <w:rPr>
          <w:rFonts w:ascii="Times New Roman" w:hAnsi="Times New Roman"/>
        </w:rPr>
        <w:fldChar w:fldCharType="separate"/>
      </w:r>
      <w:r w:rsidRPr="00D07BA3">
        <w:rPr>
          <w:rFonts w:ascii="Times New Roman" w:hAnsi="Times New Roman"/>
          <w:noProof/>
        </w:rPr>
        <w:t>(Syafrida &amp; Hartati, 2020)</w:t>
      </w:r>
      <w:r>
        <w:rPr>
          <w:rFonts w:ascii="Times New Roman" w:hAnsi="Times New Roman"/>
        </w:rPr>
        <w:fldChar w:fldCharType="end"/>
      </w:r>
      <w:r>
        <w:rPr>
          <w:rFonts w:ascii="Times New Roman" w:hAnsi="Times New Roman"/>
        </w:rPr>
        <w:t>. Salah</w:t>
      </w:r>
      <w:r w:rsidR="00703564">
        <w:rPr>
          <w:rFonts w:ascii="Times New Roman" w:hAnsi="Times New Roman"/>
          <w:lang w:val="en-US"/>
        </w:rPr>
        <w:t xml:space="preserve"> </w:t>
      </w:r>
      <w:r>
        <w:rPr>
          <w:rFonts w:ascii="Times New Roman" w:hAnsi="Times New Roman"/>
        </w:rPr>
        <w:t xml:space="preserve">satu dampak pandemi adalah transformasi sistem pendidikan, yang awalnya secara tatap muka, kini berubah menjadi pembelajaran daring, yang membutuhkan aplikasi tertentu yang mendukung pelaksanaan pembelajaran </w:t>
      </w:r>
      <w:r>
        <w:rPr>
          <w:rFonts w:ascii="Times New Roman" w:hAnsi="Times New Roman"/>
        </w:rPr>
        <w:fldChar w:fldCharType="begin" w:fldLock="1"/>
      </w:r>
      <w:r>
        <w:rPr>
          <w:rFonts w:ascii="Times New Roman" w:hAnsi="Times New Roman"/>
        </w:rPr>
        <w:instrText>ADDIN CSL_CITATION {"citationItems":[{"id":"ITEM-1","itemData":{"abstract":"Dunia dihebohkan dengan tersebarnya Pandemi Covid-19 yang menyebar keseluruh dunia termasuk Indonesia. seiring dengan kondisi dunia yang seperti ini, Pondok pesantren yang merupakan pendidikan tradisional karena mempunyai kekhasan tersendiri dalam sistem pendidikannya. Harus bisa mengatur dan mengelola dengan baik lembaganya, sebagai upaya pemeliharaan pesantren agar tetap survive di tengah masa pandemi ini. Lebih jauh pondok pesantren perlu mengadakan inovasi atau terobosan terkait tatakelola atau manajemen kepesantrenan seiring dengan kondisi yang dihadapi nya. Pondok Pesantren Manbaul ulum Kedungadem Bojonegoro mengeluarkan kebijakan- kebijakan guna bertahan dalam masa pandemi. Adanya pandemi ini menyebabkan lemahnya kegiatan belajar mengajar, Administrasi kelembagaan ddan terguncangnya ekonoomi pesantren, Kegiatan belajar mengajar harus tetap dilakukan dengan metode pembelajaran online diantaranya, demi mengikuti arahan pemerintah tentang pencegahan penyebaran pandemi yang lebih luas, begitu juga perekonomian harus bertahan dan tetap stabil bahkan harus memanfaatkan peluang dan tantangan yang ada.","author":[{"dropping-particle":"","family":"Kahfi","given":"Shofiyullahul","non-dropping-particle":"","parse-names":false,"suffix":""},{"dropping-particle":"","family":"Kasanova","given":"Ria","non-dropping-particle":"","parse-names":false,"suffix":""}],"container-title":"Pendekar: Jurnal Pendidikan Berkarakter","id":"ITEM-1","issue":"1","issued":{"date-parts":[["2020"]]},"page":"26-30","title":"Manajemen Pondok Pesantren Di Masa Pandemi Covid-19","type":"article-journal","volume":"3"},"uris":["http://www.mendeley.com/documents/?uuid=366f6bea-eaa3-42ed-ae51-fdde41dcfd61"]}],"mendeley":{"formattedCitation":"(Kahfi &amp; Kasanova, 2020)","plainTextFormattedCitation":"(Kahfi &amp; Kasanova, 2020)","previouslyFormattedCitation":"(Kahfi &amp; Kasanova, 2020)"},"properties":{"noteIndex":0},"schema":"https://github.com/citation-style-language/schema/raw/master/csl-citation.json"}</w:instrText>
      </w:r>
      <w:r>
        <w:rPr>
          <w:rFonts w:ascii="Times New Roman" w:hAnsi="Times New Roman"/>
        </w:rPr>
        <w:fldChar w:fldCharType="separate"/>
      </w:r>
      <w:r w:rsidRPr="00050135">
        <w:rPr>
          <w:rFonts w:ascii="Times New Roman" w:hAnsi="Times New Roman"/>
          <w:noProof/>
        </w:rPr>
        <w:t>(Kahfi &amp; Kasanova, 2020)</w:t>
      </w:r>
      <w:r>
        <w:rPr>
          <w:rFonts w:ascii="Times New Roman" w:hAnsi="Times New Roman"/>
        </w:rPr>
        <w:fldChar w:fldCharType="end"/>
      </w:r>
      <w:r w:rsidR="00E027FF">
        <w:rPr>
          <w:rFonts w:ascii="Times New Roman" w:hAnsi="Times New Roman" w:cs="Times New Roman"/>
          <w:bCs/>
          <w:lang w:val="en-US"/>
        </w:rPr>
        <w:t>.</w:t>
      </w:r>
    </w:p>
    <w:p w:rsidR="00CF1615" w:rsidRDefault="005C7DE5" w:rsidP="007904B4">
      <w:pPr>
        <w:pStyle w:val="Default"/>
        <w:spacing w:line="276" w:lineRule="auto"/>
        <w:ind w:left="0" w:right="85" w:firstLine="426"/>
        <w:rPr>
          <w:rFonts w:ascii="Times New Roman" w:hAnsi="Times New Roman" w:cs="Times New Roman"/>
          <w:bCs/>
          <w:lang w:val="en-US"/>
        </w:rPr>
      </w:pPr>
      <w:r>
        <w:rPr>
          <w:rFonts w:ascii="Times New Roman" w:hAnsi="Times New Roman" w:cs="Times New Roman"/>
          <w:bCs/>
          <w:lang w:val="en-US"/>
        </w:rPr>
        <w:t xml:space="preserve">Pandemi di Indonesia memaksa aktivitas belajar mengajar tatap muka di sekolah dihentikan </w:t>
      </w:r>
      <w:r>
        <w:rPr>
          <w:rFonts w:ascii="Times New Roman" w:hAnsi="Times New Roman" w:cs="Times New Roman"/>
          <w:bCs/>
          <w:lang w:val="en-US"/>
        </w:rPr>
        <w:fldChar w:fldCharType="begin" w:fldLock="1"/>
      </w:r>
      <w:r>
        <w:rPr>
          <w:rFonts w:ascii="Times New Roman" w:hAnsi="Times New Roman" w:cs="Times New Roman"/>
          <w:bCs/>
          <w:lang w:val="en-US"/>
        </w:rPr>
        <w:instrText>ADDIN CSL_CITATION {"citationItems":[{"id":"ITEM-1","itemData":{"author":[{"dropping-particle":"","family":"Kamil","given":"Irfan","non-dropping-particle":"","parse-names":false,"suffix":""}],"container-title":"Kompas.com","id":"ITEM-1","issued":{"date-parts":[["2020"]]},"title":"Kilas Balik Pembelajaran Jarak Jauh akibat Pandemi Covid-19","type":"article-newspaper"},"uris":["http://www.mendeley.com/documents/?uuid=3eac3443-3f84-4d0b-b7e7-8849c1114d56"]}],"mendeley":{"formattedCitation":"(Kamil, 2020)","plainTextFormattedCitation":"(Kamil, 2020)","previouslyFormattedCitation":"(Kamil, 2020)"},"properties":{"noteIndex":0},"schema":"https://github.com/citation-style-language/schema/raw/master/csl-citation.json"}</w:instrText>
      </w:r>
      <w:r>
        <w:rPr>
          <w:rFonts w:ascii="Times New Roman" w:hAnsi="Times New Roman" w:cs="Times New Roman"/>
          <w:bCs/>
          <w:lang w:val="en-US"/>
        </w:rPr>
        <w:fldChar w:fldCharType="separate"/>
      </w:r>
      <w:r w:rsidRPr="00015198">
        <w:rPr>
          <w:rFonts w:ascii="Times New Roman" w:hAnsi="Times New Roman" w:cs="Times New Roman"/>
          <w:bCs/>
          <w:noProof/>
          <w:lang w:val="en-US"/>
        </w:rPr>
        <w:t>(Kamil, 2020)</w:t>
      </w:r>
      <w:r>
        <w:rPr>
          <w:rFonts w:ascii="Times New Roman" w:hAnsi="Times New Roman" w:cs="Times New Roman"/>
          <w:bCs/>
          <w:lang w:val="en-US"/>
        </w:rPr>
        <w:fldChar w:fldCharType="end"/>
      </w:r>
      <w:r>
        <w:rPr>
          <w:rFonts w:ascii="Times New Roman" w:hAnsi="Times New Roman" w:cs="Times New Roman"/>
          <w:bCs/>
          <w:lang w:val="en-US"/>
        </w:rPr>
        <w:t xml:space="preserve">. Pada masa pandemi, siswa, guru, dan orangtua memiliki peranan dalam menjalankan aktivitas pendidikan. Guru harus memeras otak dan berusaha keras untuk </w:t>
      </w:r>
      <w:r>
        <w:rPr>
          <w:rFonts w:ascii="Times New Roman" w:hAnsi="Times New Roman" w:cs="Times New Roman"/>
          <w:bCs/>
          <w:lang w:val="en-US"/>
        </w:rPr>
        <w:lastRenderedPageBreak/>
        <w:t xml:space="preserve">beradaptasi dengan teknologi dan berupaya membangun suasana keterikatan maksimum dengan siswa dan orangtua </w:t>
      </w:r>
      <w:r>
        <w:rPr>
          <w:rFonts w:ascii="Times New Roman" w:hAnsi="Times New Roman" w:cs="Times New Roman"/>
          <w:bCs/>
          <w:lang w:val="en-US"/>
        </w:rPr>
        <w:fldChar w:fldCharType="begin" w:fldLock="1"/>
      </w:r>
      <w:r>
        <w:rPr>
          <w:rFonts w:ascii="Times New Roman" w:hAnsi="Times New Roman" w:cs="Times New Roman"/>
          <w:bCs/>
          <w:lang w:val="en-US"/>
        </w:rPr>
        <w:instrText>ADDIN CSL_CITATION {"citationItems":[{"id":"ITEM-1","itemData":{"author":[{"dropping-particle":"","family":"Adit","given":"Albertus","non-dropping-particle":"","parse-names":false,"suffix":""}],"container-title":"Kompas. Com","id":"ITEM-1","issued":{"date-parts":[["2020"]]},"title":"5 Langkah Susun Strategi Pendidikan di Masa Depan Pasca Pandemi","type":"article-newspaper"},"uris":["http://www.mendeley.com/documents/?uuid=ca278068-b161-4ae8-b469-d24479f1f72f"]}],"mendeley":{"formattedCitation":"(Adit, 2020a)","plainTextFormattedCitation":"(Adit, 2020a)","previouslyFormattedCitation":"(Adit, 2020a)"},"properties":{"noteIndex":0},"schema":"https://github.com/citation-style-language/schema/raw/master/csl-citation.json"}</w:instrText>
      </w:r>
      <w:r>
        <w:rPr>
          <w:rFonts w:ascii="Times New Roman" w:hAnsi="Times New Roman" w:cs="Times New Roman"/>
          <w:bCs/>
          <w:lang w:val="en-US"/>
        </w:rPr>
        <w:fldChar w:fldCharType="separate"/>
      </w:r>
      <w:r w:rsidRPr="00E6289F">
        <w:rPr>
          <w:rFonts w:ascii="Times New Roman" w:hAnsi="Times New Roman" w:cs="Times New Roman"/>
          <w:bCs/>
          <w:noProof/>
          <w:lang w:val="en-US"/>
        </w:rPr>
        <w:t>(Adit, 2020a)</w:t>
      </w:r>
      <w:r>
        <w:rPr>
          <w:rFonts w:ascii="Times New Roman" w:hAnsi="Times New Roman" w:cs="Times New Roman"/>
          <w:bCs/>
          <w:lang w:val="en-US"/>
        </w:rPr>
        <w:fldChar w:fldCharType="end"/>
      </w:r>
      <w:r>
        <w:rPr>
          <w:rFonts w:ascii="Times New Roman" w:hAnsi="Times New Roman" w:cs="Times New Roman"/>
          <w:bCs/>
          <w:lang w:val="en-US"/>
        </w:rPr>
        <w:t xml:space="preserve">. Pembelajaran daring dinilai sebagai tantangan baru di dalam era revolusi industry 4.0 apalagi di tengah pandemi seperti saat ini </w:t>
      </w:r>
      <w:r>
        <w:rPr>
          <w:rFonts w:ascii="Times New Roman" w:hAnsi="Times New Roman" w:cs="Times New Roman"/>
          <w:bCs/>
          <w:lang w:val="en-US"/>
        </w:rPr>
        <w:fldChar w:fldCharType="begin" w:fldLock="1"/>
      </w:r>
      <w:r>
        <w:rPr>
          <w:rFonts w:ascii="Times New Roman" w:hAnsi="Times New Roman" w:cs="Times New Roman"/>
          <w:bCs/>
          <w:lang w:val="en-US"/>
        </w:rPr>
        <w:instrText>ADDIN CSL_CITATION {"citationItems":[{"id":"ITEM-1","itemData":{"author":[{"dropping-particle":"","family":"Nugroho","given":"Teddy Triyadi","non-dropping-particle":"","parse-names":false,"suffix":""}],"container-title":"Tempo.co","id":"ITEM-1","issued":{"date-parts":[["2020"]]},"publisher-place":"Jakarta","title":"Pembelajaran Jarak Jauh di Masa Pandemi","type":"article-newspaper"},"uris":["http://www.mendeley.com/documents/?uuid=ef943b8b-54c8-4187-a395-c33149d9a554"]}],"mendeley":{"formattedCitation":"(Nugroho, 2020)","plainTextFormattedCitation":"(Nugroho, 2020)","previouslyFormattedCitation":"(Nugroho, 2020)"},"properties":{"noteIndex":0},"schema":"https://github.com/citation-style-language/schema/raw/master/csl-citation.json"}</w:instrText>
      </w:r>
      <w:r>
        <w:rPr>
          <w:rFonts w:ascii="Times New Roman" w:hAnsi="Times New Roman" w:cs="Times New Roman"/>
          <w:bCs/>
          <w:lang w:val="en-US"/>
        </w:rPr>
        <w:fldChar w:fldCharType="separate"/>
      </w:r>
      <w:r w:rsidRPr="00E6289F">
        <w:rPr>
          <w:rFonts w:ascii="Times New Roman" w:hAnsi="Times New Roman" w:cs="Times New Roman"/>
          <w:bCs/>
          <w:noProof/>
          <w:lang w:val="en-US"/>
        </w:rPr>
        <w:t>(Nugroho, 2020)</w:t>
      </w:r>
      <w:r>
        <w:rPr>
          <w:rFonts w:ascii="Times New Roman" w:hAnsi="Times New Roman" w:cs="Times New Roman"/>
          <w:bCs/>
          <w:lang w:val="en-US"/>
        </w:rPr>
        <w:fldChar w:fldCharType="end"/>
      </w:r>
      <w:r>
        <w:rPr>
          <w:rFonts w:ascii="Times New Roman" w:hAnsi="Times New Roman" w:cs="Times New Roman"/>
          <w:bCs/>
          <w:lang w:val="en-US"/>
        </w:rPr>
        <w:t xml:space="preserve">. Belajar daring menjadi tantangan bagi masyarakat Indonesia, bukan hanya karena masalah teknis, tetapi juga problematika lainnya yang cukup menguras energi </w:t>
      </w:r>
      <w:r>
        <w:rPr>
          <w:rFonts w:ascii="Times New Roman" w:hAnsi="Times New Roman" w:cs="Times New Roman"/>
          <w:bCs/>
          <w:lang w:val="en-US"/>
        </w:rPr>
        <w:fldChar w:fldCharType="begin" w:fldLock="1"/>
      </w:r>
      <w:r>
        <w:rPr>
          <w:rFonts w:ascii="Times New Roman" w:hAnsi="Times New Roman" w:cs="Times New Roman"/>
          <w:bCs/>
          <w:lang w:val="en-US"/>
        </w:rPr>
        <w:instrText>ADDIN CSL_CITATION {"citationItems":[{"id":"ITEM-1","itemData":{"author":[{"dropping-particle":"","family":"Rahadi","given":"Fernan","non-dropping-particle":"","parse-names":false,"suffix":""}],"container-title":"Republika.co.id","id":"ITEM-1","issued":{"date-parts":[["2021"]]},"publisher-place":"Jakarta","title":"Pembelajaran Daring Harus Dilakukan Secara Menyenangkan","type":"article-newspaper"},"uris":["http://www.mendeley.com/documents/?uuid=ecd0f4ab-0e5f-4822-8523-50851829b83c"]}],"mendeley":{"formattedCitation":"(Rahadi, 2021)","plainTextFormattedCitation":"(Rahadi, 2021)","previouslyFormattedCitation":"(Rahadi, 2021)"},"properties":{"noteIndex":0},"schema":"https://github.com/citation-style-language/schema/raw/master/csl-citation.json"}</w:instrText>
      </w:r>
      <w:r>
        <w:rPr>
          <w:rFonts w:ascii="Times New Roman" w:hAnsi="Times New Roman" w:cs="Times New Roman"/>
          <w:bCs/>
          <w:lang w:val="en-US"/>
        </w:rPr>
        <w:fldChar w:fldCharType="separate"/>
      </w:r>
      <w:r w:rsidRPr="008C069D">
        <w:rPr>
          <w:rFonts w:ascii="Times New Roman" w:hAnsi="Times New Roman" w:cs="Times New Roman"/>
          <w:bCs/>
          <w:noProof/>
          <w:lang w:val="en-US"/>
        </w:rPr>
        <w:t>(Rahadi, 2021)</w:t>
      </w:r>
      <w:r>
        <w:rPr>
          <w:rFonts w:ascii="Times New Roman" w:hAnsi="Times New Roman" w:cs="Times New Roman"/>
          <w:bCs/>
          <w:lang w:val="en-US"/>
        </w:rPr>
        <w:fldChar w:fldCharType="end"/>
      </w:r>
      <w:r>
        <w:rPr>
          <w:rFonts w:ascii="Times New Roman" w:hAnsi="Times New Roman" w:cs="Times New Roman"/>
          <w:bCs/>
          <w:lang w:val="en-US"/>
        </w:rPr>
        <w:t>.</w:t>
      </w:r>
    </w:p>
    <w:p w:rsidR="00CF1615" w:rsidRDefault="005C7DE5" w:rsidP="007904B4">
      <w:pPr>
        <w:pStyle w:val="Default"/>
        <w:spacing w:line="276" w:lineRule="auto"/>
        <w:ind w:left="0" w:right="85" w:firstLine="426"/>
        <w:rPr>
          <w:rFonts w:ascii="Times New Roman" w:hAnsi="Times New Roman" w:cs="Times New Roman"/>
          <w:bCs/>
          <w:lang w:val="en-US"/>
        </w:rPr>
      </w:pPr>
      <w:r>
        <w:rPr>
          <w:rFonts w:ascii="Times New Roman" w:hAnsi="Times New Roman" w:cs="Times New Roman"/>
          <w:bCs/>
          <w:lang w:val="en-US"/>
        </w:rPr>
        <w:t>Perubahan yang sangat cepat menjadi pembelajaran secara daring, tanpa diiringi persiapan y</w:t>
      </w:r>
      <w:r w:rsidR="00C34C6A">
        <w:rPr>
          <w:rFonts w:ascii="Times New Roman" w:hAnsi="Times New Roman" w:cs="Times New Roman"/>
          <w:bCs/>
          <w:lang w:val="en-US"/>
        </w:rPr>
        <w:t>ang memadai sebelumnya, mengakibatkan</w:t>
      </w:r>
      <w:r>
        <w:rPr>
          <w:rFonts w:ascii="Times New Roman" w:hAnsi="Times New Roman" w:cs="Times New Roman"/>
          <w:bCs/>
          <w:lang w:val="en-US"/>
        </w:rPr>
        <w:t xml:space="preserve"> banyak kegagapan yang dihadapi </w:t>
      </w:r>
      <w:r>
        <w:rPr>
          <w:rFonts w:ascii="Times New Roman" w:hAnsi="Times New Roman" w:cs="Times New Roman"/>
          <w:bCs/>
          <w:lang w:val="en-US"/>
        </w:rPr>
        <w:fldChar w:fldCharType="begin" w:fldLock="1"/>
      </w:r>
      <w:r>
        <w:rPr>
          <w:rFonts w:ascii="Times New Roman" w:hAnsi="Times New Roman" w:cs="Times New Roman"/>
          <w:bCs/>
          <w:lang w:val="en-US"/>
        </w:rPr>
        <w:instrText>ADDIN CSL_CITATION {"citationItems":[{"id":"ITEM-1","itemData":{"author":[{"dropping-particle":"","family":"Syatiri","given":"Ana Shofiana","non-dropping-particle":"","parse-names":false,"suffix":""}],"container-title":"Kompas. Com","id":"ITEM-1","issued":{"date-parts":[["2020"]]},"title":"Pendidikan Daring di Masa Covid-19","type":"article-newspaper"},"uris":["http://www.mendeley.com/documents/?uuid=a0fd6385-5f48-4c9d-b56b-cb9db18eb30c"]}],"mendeley":{"formattedCitation":"(Syatiri, 2020)","plainTextFormattedCitation":"(Syatiri, 2020)","previouslyFormattedCitation":"(Syatiri, 2020)"},"properties":{"noteIndex":0},"schema":"https://github.com/citation-style-language/schema/raw/master/csl-citation.json"}</w:instrText>
      </w:r>
      <w:r>
        <w:rPr>
          <w:rFonts w:ascii="Times New Roman" w:hAnsi="Times New Roman" w:cs="Times New Roman"/>
          <w:bCs/>
          <w:lang w:val="en-US"/>
        </w:rPr>
        <w:fldChar w:fldCharType="separate"/>
      </w:r>
      <w:r w:rsidR="00C34C6A">
        <w:rPr>
          <w:rFonts w:ascii="Times New Roman" w:hAnsi="Times New Roman" w:cs="Times New Roman"/>
          <w:bCs/>
          <w:noProof/>
          <w:lang w:val="en-US"/>
        </w:rPr>
        <w:t>(Syaf</w:t>
      </w:r>
      <w:r w:rsidRPr="00D45E33">
        <w:rPr>
          <w:rFonts w:ascii="Times New Roman" w:hAnsi="Times New Roman" w:cs="Times New Roman"/>
          <w:bCs/>
          <w:noProof/>
          <w:lang w:val="en-US"/>
        </w:rPr>
        <w:t>i</w:t>
      </w:r>
      <w:r w:rsidR="00C34C6A">
        <w:rPr>
          <w:rFonts w:ascii="Times New Roman" w:hAnsi="Times New Roman" w:cs="Times New Roman"/>
          <w:bCs/>
          <w:noProof/>
          <w:lang w:val="en-US"/>
        </w:rPr>
        <w:t>t</w:t>
      </w:r>
      <w:r w:rsidRPr="00D45E33">
        <w:rPr>
          <w:rFonts w:ascii="Times New Roman" w:hAnsi="Times New Roman" w:cs="Times New Roman"/>
          <w:bCs/>
          <w:noProof/>
          <w:lang w:val="en-US"/>
        </w:rPr>
        <w:t>ri, 2020)</w:t>
      </w:r>
      <w:r>
        <w:rPr>
          <w:rFonts w:ascii="Times New Roman" w:hAnsi="Times New Roman" w:cs="Times New Roman"/>
          <w:bCs/>
          <w:lang w:val="en-US"/>
        </w:rPr>
        <w:fldChar w:fldCharType="end"/>
      </w:r>
      <w:r>
        <w:rPr>
          <w:rFonts w:ascii="Times New Roman" w:hAnsi="Times New Roman" w:cs="Times New Roman"/>
          <w:bCs/>
          <w:lang w:val="en-US"/>
        </w:rPr>
        <w:t xml:space="preserve">. Ada empat hal yang berbeda dalam pelaksanaan pembelajaran masa pandemi, yaitu pengaturan kelas berdasarkan zona, mentaati protokol kesehatan untuk mencegah penularan covid-19, larangan datang ke sekolah bagi warga sekolah yang memiliki penyakit penyerta (komorbid), dan kesiapan sekolah sesuai dengan ketentuan yang berlaku </w:t>
      </w:r>
      <w:r>
        <w:rPr>
          <w:rFonts w:ascii="Times New Roman" w:hAnsi="Times New Roman" w:cs="Times New Roman"/>
          <w:bCs/>
          <w:lang w:val="en-US"/>
        </w:rPr>
        <w:fldChar w:fldCharType="begin" w:fldLock="1"/>
      </w:r>
      <w:r>
        <w:rPr>
          <w:rFonts w:ascii="Times New Roman" w:hAnsi="Times New Roman" w:cs="Times New Roman"/>
          <w:bCs/>
          <w:lang w:val="en-US"/>
        </w:rPr>
        <w:instrText>ADDIN CSL_CITATION {"citationItems":[{"id":"ITEM-1","itemData":{"author":[{"dropping-particle":"","family":"Shalihah","given":"Nur Fitriatus","non-dropping-particle":"","parse-names":false,"suffix":""}],"container-title":"Kompas. Com","id":"ITEM-1","issued":{"date-parts":[["2020"]]},"title":"4 Hal yang Beda Saat Belajar Tatap Muka di Sekolah pada Masa Pandemi","type":"article-newspaper"},"uris":["http://www.mendeley.com/documents/?uuid=41af54d2-6178-403e-8b90-097031493fbc"]}],"mendeley":{"formattedCitation":"(Shalihah, 2020)","plainTextFormattedCitation":"(Shalihah, 2020)","previouslyFormattedCitation":"(Shalihah, 2020)"},"properties":{"noteIndex":0},"schema":"https://github.com/citation-style-language/schema/raw/master/csl-citation.json"}</w:instrText>
      </w:r>
      <w:r>
        <w:rPr>
          <w:rFonts w:ascii="Times New Roman" w:hAnsi="Times New Roman" w:cs="Times New Roman"/>
          <w:bCs/>
          <w:lang w:val="en-US"/>
        </w:rPr>
        <w:fldChar w:fldCharType="separate"/>
      </w:r>
      <w:r w:rsidRPr="00D45E33">
        <w:rPr>
          <w:rFonts w:ascii="Times New Roman" w:hAnsi="Times New Roman" w:cs="Times New Roman"/>
          <w:bCs/>
          <w:noProof/>
          <w:lang w:val="en-US"/>
        </w:rPr>
        <w:t>(Shalihah, 2020)</w:t>
      </w:r>
      <w:r>
        <w:rPr>
          <w:rFonts w:ascii="Times New Roman" w:hAnsi="Times New Roman" w:cs="Times New Roman"/>
          <w:bCs/>
          <w:lang w:val="en-US"/>
        </w:rPr>
        <w:fldChar w:fldCharType="end"/>
      </w:r>
      <w:r w:rsidR="00B37EAA">
        <w:rPr>
          <w:rFonts w:ascii="Times New Roman" w:hAnsi="Times New Roman" w:cs="Times New Roman"/>
          <w:bCs/>
          <w:lang w:val="en-US"/>
        </w:rPr>
        <w:t xml:space="preserve">. </w:t>
      </w:r>
      <w:r>
        <w:rPr>
          <w:rFonts w:ascii="Times New Roman" w:hAnsi="Times New Roman" w:cs="Times New Roman"/>
          <w:bCs/>
          <w:lang w:val="en-US"/>
        </w:rPr>
        <w:t xml:space="preserve">Kemendikbud tetap berupaya menyusun kebijakan terbaik pada masa pendemi agar pembelajaran tetap berjalan </w:t>
      </w:r>
      <w:r>
        <w:rPr>
          <w:rFonts w:ascii="Times New Roman" w:hAnsi="Times New Roman" w:cs="Times New Roman"/>
          <w:bCs/>
          <w:lang w:val="en-US"/>
        </w:rPr>
        <w:fldChar w:fldCharType="begin" w:fldLock="1"/>
      </w:r>
      <w:r>
        <w:rPr>
          <w:rFonts w:ascii="Times New Roman" w:hAnsi="Times New Roman" w:cs="Times New Roman"/>
          <w:bCs/>
          <w:lang w:val="en-US"/>
        </w:rPr>
        <w:instrText>ADDIN CSL_CITATION {"citationItems":[{"id":"ITEM-1","itemData":{"author":[{"dropping-particle":"","family":"Harususilo","given":"Yohanes Enggar","non-dropping-particle":"","parse-names":false,"suffix":""}],"container-title":"Kompas. Com","id":"ITEM-1","issued":{"date-parts":[["2020"]]},"title":"Mendikbud Susun Kebijakan Pembelajaran Terbaik di Masa Pandemi","type":"article-newspaper"},"uris":["http://www.mendeley.com/documents/?uuid=6d73b11d-3e71-4b3d-a441-7999bb5e3f6a"]}],"mendeley":{"formattedCitation":"(Harususilo, 2020b)","plainTextFormattedCitation":"(Harususilo, 2020b)","previouslyFormattedCitation":"(Harususilo, 2020b)"},"properties":{"noteIndex":0},"schema":"https://github.com/citation-style-language/schema/raw/master/csl-citation.json"}</w:instrText>
      </w:r>
      <w:r>
        <w:rPr>
          <w:rFonts w:ascii="Times New Roman" w:hAnsi="Times New Roman" w:cs="Times New Roman"/>
          <w:bCs/>
          <w:lang w:val="en-US"/>
        </w:rPr>
        <w:fldChar w:fldCharType="separate"/>
      </w:r>
      <w:r w:rsidR="00B37EAA">
        <w:rPr>
          <w:rFonts w:ascii="Times New Roman" w:hAnsi="Times New Roman" w:cs="Times New Roman"/>
          <w:bCs/>
          <w:noProof/>
          <w:lang w:val="en-US"/>
        </w:rPr>
        <w:t>(Harususilo, 2020</w:t>
      </w:r>
      <w:r w:rsidRPr="008C069D">
        <w:rPr>
          <w:rFonts w:ascii="Times New Roman" w:hAnsi="Times New Roman" w:cs="Times New Roman"/>
          <w:bCs/>
          <w:noProof/>
          <w:lang w:val="en-US"/>
        </w:rPr>
        <w:t>)</w:t>
      </w:r>
      <w:r>
        <w:rPr>
          <w:rFonts w:ascii="Times New Roman" w:hAnsi="Times New Roman" w:cs="Times New Roman"/>
          <w:bCs/>
          <w:lang w:val="en-US"/>
        </w:rPr>
        <w:fldChar w:fldCharType="end"/>
      </w:r>
      <w:r>
        <w:rPr>
          <w:rFonts w:ascii="Times New Roman" w:hAnsi="Times New Roman" w:cs="Times New Roman"/>
          <w:bCs/>
          <w:lang w:val="en-US"/>
        </w:rPr>
        <w:t xml:space="preserve">. Panduan Penyelenggaraan Pembelajaran di masa pandemi, disusun dari hasil kerjasama dan sinergi antar kementerian yang bertujuan mempersiapkan satuan pendidikan saat menjalani masa kebiasaan baru </w:t>
      </w:r>
      <w:r>
        <w:rPr>
          <w:rFonts w:ascii="Times New Roman" w:hAnsi="Times New Roman" w:cs="Times New Roman"/>
          <w:bCs/>
          <w:lang w:val="en-US"/>
        </w:rPr>
        <w:fldChar w:fldCharType="begin" w:fldLock="1"/>
      </w:r>
      <w:r>
        <w:rPr>
          <w:rFonts w:ascii="Times New Roman" w:hAnsi="Times New Roman" w:cs="Times New Roman"/>
          <w:bCs/>
          <w:lang w:val="en-US"/>
        </w:rPr>
        <w:instrText>ADDIN CSL_CITATION {"citationItems":[{"id":"ITEM-1","itemData":{"author":[{"dropping-particle":"","family":"Tempo","given":"","non-dropping-particle":"","parse-names":false,"suffix":""}],"container-title":"Tempo.co","id":"ITEM-1","issued":{"date-parts":[["2020"]]},"publisher-place":"Jakarta","title":"Kemendikbud Keluarkan Panduan Penyelenggaraan Pembelajaran Tahun Ajaran Baru di Masa Pandemi Covid-19","type":"article-newspaper"},"uris":["http://www.mendeley.com/documents/?uuid=186e5a23-950d-47c3-a4e2-f77bf260ce19"]}],"mendeley":{"formattedCitation":"(Tempo, 2020)","plainTextFormattedCitation":"(Tempo, 2020)","previouslyFormattedCitation":"(Tempo, 2020)"},"properties":{"noteIndex":0},"schema":"https://github.com/citation-style-language/schema/raw/master/csl-citation.json"}</w:instrText>
      </w:r>
      <w:r>
        <w:rPr>
          <w:rFonts w:ascii="Times New Roman" w:hAnsi="Times New Roman" w:cs="Times New Roman"/>
          <w:bCs/>
          <w:lang w:val="en-US"/>
        </w:rPr>
        <w:fldChar w:fldCharType="separate"/>
      </w:r>
      <w:r w:rsidRPr="008C069D">
        <w:rPr>
          <w:rFonts w:ascii="Times New Roman" w:hAnsi="Times New Roman" w:cs="Times New Roman"/>
          <w:bCs/>
          <w:noProof/>
          <w:lang w:val="en-US"/>
        </w:rPr>
        <w:t>(Tempo, 2020)</w:t>
      </w:r>
      <w:r>
        <w:rPr>
          <w:rFonts w:ascii="Times New Roman" w:hAnsi="Times New Roman" w:cs="Times New Roman"/>
          <w:bCs/>
          <w:lang w:val="en-US"/>
        </w:rPr>
        <w:fldChar w:fldCharType="end"/>
      </w:r>
      <w:r>
        <w:rPr>
          <w:rFonts w:ascii="Times New Roman" w:hAnsi="Times New Roman" w:cs="Times New Roman"/>
          <w:bCs/>
          <w:lang w:val="en-US"/>
        </w:rPr>
        <w:t>.</w:t>
      </w:r>
    </w:p>
    <w:p w:rsidR="00CF1615" w:rsidRDefault="001B365B" w:rsidP="007904B4">
      <w:pPr>
        <w:pStyle w:val="Default"/>
        <w:spacing w:line="276" w:lineRule="auto"/>
        <w:ind w:left="0" w:right="85" w:firstLine="426"/>
        <w:rPr>
          <w:rFonts w:ascii="Times New Roman" w:hAnsi="Times New Roman" w:cs="Times New Roman"/>
          <w:bCs/>
          <w:lang w:val="en-US"/>
        </w:rPr>
      </w:pPr>
      <w:r>
        <w:rPr>
          <w:rFonts w:ascii="Times New Roman" w:hAnsi="Times New Roman"/>
        </w:rPr>
        <w:t>Guru sebagai bagian dari kerangka sistem pendidikan dituntut untuk selalu mengembangkan keterampilan mengajar yang sesuai dengan kemajuan zaman dan lingkungan lokal, dimana proses pendidikan itu dilaksanakan. Menurut para ahli, “guru adalah komponen pendidikan yang memegang peranan sentral dalam proses belajar mengajar”. Bahkan ada juga yang menyatakan bahwa “yang dapat memperbaiki situasi pendidikan pada akhirnya berpulang kepada guru yang s</w:t>
      </w:r>
      <w:r w:rsidR="00B37EAA">
        <w:rPr>
          <w:rFonts w:ascii="Times New Roman" w:hAnsi="Times New Roman"/>
        </w:rPr>
        <w:t xml:space="preserve">ehari-hari bekerja di lapangan”, </w:t>
      </w:r>
      <w:r>
        <w:rPr>
          <w:rFonts w:ascii="Times New Roman" w:hAnsi="Times New Roman"/>
        </w:rPr>
        <w:t>guru harus memiliki kompetensi dalam menyusun perencanaan, pelaksanaan, penilaian, dan tindak lanjut dari pembelajaran y</w:t>
      </w:r>
      <w:r w:rsidR="00B37EAA">
        <w:rPr>
          <w:rFonts w:ascii="Times New Roman" w:hAnsi="Times New Roman"/>
        </w:rPr>
        <w:t xml:space="preserve">ang dilaksanakan </w:t>
      </w:r>
      <w:r>
        <w:rPr>
          <w:rFonts w:ascii="Times New Roman" w:hAnsi="Times New Roman"/>
        </w:rPr>
        <w:fldChar w:fldCharType="begin" w:fldLock="1"/>
      </w:r>
      <w:r>
        <w:rPr>
          <w:rFonts w:ascii="Times New Roman" w:hAnsi="Times New Roman"/>
        </w:rPr>
        <w:instrText>ADDIN CSL_CITATION {"citationItems":[{"id":"ITEM-1","itemData":{"author":[{"dropping-particle":"","family":"Rahman","given":"Nazarudin","non-dropping-particle":"","parse-names":false,"suffix":""}],"id":"ITEM-1","issued":{"date-parts":[["2009"]]},"number-of-pages":"v","publisher":"Pustaka Felicha","publisher-place":"Yogyakarta","title":"Manajemen Pembelajaran (Implementasi Konsep, Karakteristik dan Metodologi Pendidikan Agama Islam di Sekolah Umum)","type":"book"},"uris":["http://www.mendeley.com/documents/?uuid=67e7fd08-9b96-4ffc-b771-e3074ccf6de4"]}],"mendeley":{"formattedCitation":"(Rahman, 2009)","plainTextFormattedCitation":"(Rahman, 2009)","previouslyFormattedCitation":"(Rahman, 2009)"},"properties":{"noteIndex":0},"schema":"https://github.com/citation-style-language/schema/raw/master/csl-citation.json"}</w:instrText>
      </w:r>
      <w:r>
        <w:rPr>
          <w:rFonts w:ascii="Times New Roman" w:hAnsi="Times New Roman"/>
        </w:rPr>
        <w:fldChar w:fldCharType="separate"/>
      </w:r>
      <w:r w:rsidRPr="00D07BA3">
        <w:rPr>
          <w:rFonts w:ascii="Times New Roman" w:hAnsi="Times New Roman"/>
          <w:noProof/>
        </w:rPr>
        <w:t>(Rahman, 2009)</w:t>
      </w:r>
      <w:r>
        <w:rPr>
          <w:rFonts w:ascii="Times New Roman" w:hAnsi="Times New Roman"/>
        </w:rPr>
        <w:fldChar w:fldCharType="end"/>
      </w:r>
      <w:r>
        <w:rPr>
          <w:rFonts w:ascii="Times New Roman" w:hAnsi="Times New Roman"/>
        </w:rPr>
        <w:t>.</w:t>
      </w:r>
    </w:p>
    <w:p w:rsidR="00CF1615" w:rsidRDefault="005C7DE5" w:rsidP="007904B4">
      <w:pPr>
        <w:pStyle w:val="Default"/>
        <w:spacing w:line="276" w:lineRule="auto"/>
        <w:ind w:left="0" w:right="85" w:firstLine="426"/>
        <w:rPr>
          <w:rFonts w:ascii="Times New Roman" w:hAnsi="Times New Roman" w:cs="Times New Roman"/>
          <w:bCs/>
          <w:lang w:val="en-US"/>
        </w:rPr>
      </w:pPr>
      <w:r>
        <w:rPr>
          <w:rFonts w:ascii="Times New Roman" w:hAnsi="Times New Roman" w:cs="Times New Roman"/>
          <w:bCs/>
          <w:lang w:val="en-US"/>
        </w:rPr>
        <w:t>Guru memiliki peran tambahan dalam pelaksanaan pembelajaran</w:t>
      </w:r>
      <w:r w:rsidR="00A16330">
        <w:rPr>
          <w:rFonts w:ascii="Times New Roman" w:hAnsi="Times New Roman" w:cs="Times New Roman"/>
          <w:bCs/>
          <w:lang w:val="en-US"/>
        </w:rPr>
        <w:t xml:space="preserve"> di masa</w:t>
      </w:r>
      <w:r>
        <w:rPr>
          <w:rFonts w:ascii="Times New Roman" w:hAnsi="Times New Roman" w:cs="Times New Roman"/>
          <w:bCs/>
          <w:lang w:val="en-US"/>
        </w:rPr>
        <w:t xml:space="preserve"> pandemi, yaitu memastikan tercapainya tujuan pendidikan dan pemenuhan target akademik dan non akademik, guru juga harus memastikan keselamatan siswa secara fisik dan psikis, guru harus memberikan dukungan emosional bagi siswa, orangtua, dan juga keluarga, serta mampu mengembangkan kerjasama yang baik dengan kepala sekolah, orangtua/keluarga, dan siswa dalam proses pendidikan </w:t>
      </w:r>
      <w:r>
        <w:rPr>
          <w:rFonts w:ascii="Times New Roman" w:hAnsi="Times New Roman" w:cs="Times New Roman"/>
          <w:bCs/>
          <w:lang w:val="en-US"/>
        </w:rPr>
        <w:fldChar w:fldCharType="begin" w:fldLock="1"/>
      </w:r>
      <w:r>
        <w:rPr>
          <w:rFonts w:ascii="Times New Roman" w:hAnsi="Times New Roman" w:cs="Times New Roman"/>
          <w:bCs/>
          <w:lang w:val="en-US"/>
        </w:rPr>
        <w:instrText>ADDIN CSL_CITATION {"citationItems":[{"id":"ITEM-1","itemData":{"author":[{"dropping-particle":"","family":"Adit","given":"Albertus","non-dropping-particle":"","parse-names":false,"suffix":""}],"container-title":"Kompas. Com","id":"ITEM-1","issued":{"date-parts":[["2020"]]},"title":"Ini Peran dan Tuntutan Kompetensi Guru di Masa Pandemi","type":"article-newspaper"},"uris":["http://www.mendeley.com/documents/?uuid=1f469d8a-8639-4e0b-8ac4-4107a9dde8d9"]}],"mendeley":{"formattedCitation":"(Adit, 2020b)","plainTextFormattedCitation":"(Adit, 2020b)","previouslyFormattedCitation":"(Adit, 2020b)"},"properties":{"noteIndex":0},"schema":"https://github.com/citation-style-language/schema/raw/master/csl-citation.json"}</w:instrText>
      </w:r>
      <w:r>
        <w:rPr>
          <w:rFonts w:ascii="Times New Roman" w:hAnsi="Times New Roman" w:cs="Times New Roman"/>
          <w:bCs/>
          <w:lang w:val="en-US"/>
        </w:rPr>
        <w:fldChar w:fldCharType="separate"/>
      </w:r>
      <w:r w:rsidRPr="00E6289F">
        <w:rPr>
          <w:rFonts w:ascii="Times New Roman" w:hAnsi="Times New Roman" w:cs="Times New Roman"/>
          <w:bCs/>
          <w:noProof/>
          <w:lang w:val="en-US"/>
        </w:rPr>
        <w:t>(Adit, 2020b)</w:t>
      </w:r>
      <w:r>
        <w:rPr>
          <w:rFonts w:ascii="Times New Roman" w:hAnsi="Times New Roman" w:cs="Times New Roman"/>
          <w:bCs/>
          <w:lang w:val="en-US"/>
        </w:rPr>
        <w:fldChar w:fldCharType="end"/>
      </w:r>
      <w:r>
        <w:rPr>
          <w:rFonts w:ascii="Times New Roman" w:hAnsi="Times New Roman" w:cs="Times New Roman"/>
          <w:bCs/>
          <w:lang w:val="en-US"/>
        </w:rPr>
        <w:t>.</w:t>
      </w:r>
    </w:p>
    <w:p w:rsidR="00CF1615" w:rsidRDefault="005C7DE5" w:rsidP="007904B4">
      <w:pPr>
        <w:pStyle w:val="Default"/>
        <w:spacing w:line="276" w:lineRule="auto"/>
        <w:ind w:left="0" w:right="85" w:firstLine="426"/>
        <w:rPr>
          <w:rFonts w:ascii="Times New Roman" w:hAnsi="Times New Roman"/>
          <w:bCs/>
        </w:rPr>
      </w:pPr>
      <w:r w:rsidRPr="00AE1293">
        <w:rPr>
          <w:rFonts w:ascii="Times New Roman" w:hAnsi="Times New Roman"/>
          <w:bCs/>
        </w:rPr>
        <w:t xml:space="preserve">Selama masa pandemi, dunia banyak bergantung pada teknologi digital yang banyak memberikan kemudahan dalam memberikan berbagai informasi, termasuk juga dalam </w:t>
      </w:r>
      <w:r w:rsidR="00A16330">
        <w:rPr>
          <w:rFonts w:ascii="Times New Roman" w:hAnsi="Times New Roman"/>
          <w:bCs/>
        </w:rPr>
        <w:t>pelaksanaan pembelajaran daring</w:t>
      </w:r>
      <w:r w:rsidRPr="00AE1293">
        <w:rPr>
          <w:rFonts w:ascii="Times New Roman" w:hAnsi="Times New Roman"/>
        </w:rPr>
        <w:t xml:space="preserve"> </w:t>
      </w:r>
      <w:r w:rsidRPr="00AE1293">
        <w:rPr>
          <w:rFonts w:ascii="Times New Roman" w:hAnsi="Times New Roman"/>
        </w:rPr>
        <w:fldChar w:fldCharType="begin" w:fldLock="1"/>
      </w:r>
      <w:r w:rsidRPr="00AE1293">
        <w:rPr>
          <w:rFonts w:ascii="Times New Roman" w:hAnsi="Times New Roman"/>
        </w:rPr>
        <w:instrText>ADDIN CSL_CITATION {"citationItems":[{"id":"ITEM-1","itemData":{"DOI":"10.2139/ssrn.3630073","ISSN":"1556-5068","abstract":"The present study emphasizes the global impact of the e-learning process during COVID 19. The implementation of lockdown and social distancing has been enforced as one of the preventive measures to spread the coronavirus infection which has resulted in complete paralysis of global activities. Especially the education system which is completely shut and to proceed with the academic curriculum, there is a shift from the regular learning process to electronic learning. This can be cited with an increased number of online classes, conferences, meetings, etc. It can be noted that the world is completely dependent on information technologies during this crisis. Hence, the present study provides an insight into the process of electronic learning and its advantages along with the updated version of its usage. To best of our knowledge, there have been scanty scientific reports on this particular situation of the impact of e-learning during COVID 19. The present study is a compilation of the components of e-learning tools along with the future perspective on education using information science.","author":[{"dropping-particle":"","family":"Soni","given":"Vishal Dineshkumar","non-dropping-particle":"","parse-names":false,"suffix":""}],"container-title":"SSRN Electronic Journal","id":"ITEM-1","issued":{"date-parts":[["2020"]]},"title":"Global Impact of E-learning during COVID 19","type":"article-journal"},"uris":["http://www.mendeley.com/documents/?uuid=ca58f839-a0d1-3fb7-9673-c7fdf5704b34"]}],"mendeley":{"formattedCitation":"(Soni, 2020)","plainTextFormattedCitation":"(Soni, 2020)","previouslyFormattedCitation":"(Soni, 2020)"},"properties":{"noteIndex":0},"schema":"https://github.com/citation-style-language/schema/raw/master/csl-citation.json"}</w:instrText>
      </w:r>
      <w:r w:rsidRPr="00AE1293">
        <w:rPr>
          <w:rFonts w:ascii="Times New Roman" w:hAnsi="Times New Roman"/>
        </w:rPr>
        <w:fldChar w:fldCharType="separate"/>
      </w:r>
      <w:r w:rsidRPr="00AE1293">
        <w:rPr>
          <w:rFonts w:ascii="Times New Roman" w:hAnsi="Times New Roman"/>
          <w:noProof/>
        </w:rPr>
        <w:t>(Soni, 2020)</w:t>
      </w:r>
      <w:r w:rsidRPr="00AE1293">
        <w:rPr>
          <w:rFonts w:ascii="Times New Roman" w:hAnsi="Times New Roman"/>
        </w:rPr>
        <w:fldChar w:fldCharType="end"/>
      </w:r>
      <w:r w:rsidRPr="00AE1293">
        <w:rPr>
          <w:rFonts w:ascii="Times New Roman" w:hAnsi="Times New Roman"/>
        </w:rPr>
        <w:t xml:space="preserve">. </w:t>
      </w:r>
      <w:r w:rsidR="00B37EAA">
        <w:rPr>
          <w:rFonts w:ascii="Times New Roman" w:hAnsi="Times New Roman"/>
        </w:rPr>
        <w:t>Pembelajaran daring</w:t>
      </w:r>
      <w:r w:rsidR="00B37EAA">
        <w:rPr>
          <w:rFonts w:ascii="Times New Roman" w:hAnsi="Times New Roman"/>
          <w:lang w:val="en-US"/>
        </w:rPr>
        <w:t xml:space="preserve"> </w:t>
      </w:r>
      <w:r w:rsidR="00B37EAA">
        <w:rPr>
          <w:rFonts w:ascii="Times New Roman" w:hAnsi="Times New Roman"/>
        </w:rPr>
        <w:t xml:space="preserve">menuntut </w:t>
      </w:r>
      <w:r w:rsidR="00B37EAA" w:rsidRPr="00AE3E62">
        <w:rPr>
          <w:rFonts w:ascii="Times New Roman" w:hAnsi="Times New Roman"/>
        </w:rPr>
        <w:t>guru</w:t>
      </w:r>
      <w:r w:rsidR="00B37EAA">
        <w:rPr>
          <w:rFonts w:ascii="Times New Roman" w:hAnsi="Times New Roman"/>
        </w:rPr>
        <w:t xml:space="preserve"> agar </w:t>
      </w:r>
      <w:r w:rsidR="00B37EAA" w:rsidRPr="00AE3E62">
        <w:rPr>
          <w:rFonts w:ascii="Times New Roman" w:hAnsi="Times New Roman"/>
        </w:rPr>
        <w:t>melek teknologi</w:t>
      </w:r>
      <w:r w:rsidR="00B37EAA">
        <w:rPr>
          <w:rFonts w:ascii="Times New Roman" w:hAnsi="Times New Roman"/>
        </w:rPr>
        <w:t>.</w:t>
      </w:r>
      <w:r w:rsidR="00B37EAA" w:rsidRPr="00AE3E62">
        <w:rPr>
          <w:rFonts w:ascii="Times New Roman" w:hAnsi="Times New Roman"/>
        </w:rPr>
        <w:t xml:space="preserve"> </w:t>
      </w:r>
      <w:r w:rsidR="00B37EAA" w:rsidRPr="00AE3E62">
        <w:rPr>
          <w:rFonts w:ascii="Times New Roman" w:hAnsi="Times New Roman"/>
        </w:rPr>
        <w:fldChar w:fldCharType="begin" w:fldLock="1"/>
      </w:r>
      <w:r w:rsidR="00B37EAA" w:rsidRPr="00AE3E62">
        <w:rPr>
          <w:rFonts w:ascii="Times New Roman" w:hAnsi="Times New Roman"/>
        </w:rPr>
        <w:instrText>ADDIN CSL_CITATION {"citationItems":[{"id":"ITEM-1","itemData":{"DOI":"10.24246/j.js.2020.v10.i3.p282-289","abstract":"This study aims to determine the problems experienced by teachers during Covid-19 pandemic in which teachers must conduct online learning. This research is a descriptive study using online survey method. The data was collected using online questionnaires to 64 respondents of elementary school teachers. It was found that 98% of the primary school teachers respondents has conducted online learning during Covid-19 pandemic, and 1 teacher did not use online model. The information obtained is that 100% of the teacher is doing online model (in the network) learning. More than 9 medias used by elementary school teachers in Bantul district during the pandemic were offered namely WhatsApps, WhatsApp Web, Google Classroom, Google Group, TeamLink, Microsoft Teams, Kaizala Microsoft, Zoom Meeting &amp; Webinar, Youtube, Google Hangouts, and others. 100% of teachers or as many as 64 teachers are learning with WhatsApps application as the first choice. Furthermore, 15% of teachers use some application supporters of WhatsApp. Google Class is the second option. The third option is Google form as much as 12% or 8 teachers. The use of Google Form is for students’ worksheets. The fourth choice is YouTube with as many as 7% or 5 teachers. Short videos related to the material being taught in 10-20 minutes. The fifth application is the Zoom Cloud Meeting for only 3% or 2 teachers who chose this platform.","author":[{"dropping-particle":"","family":"Anugrahana","given":"Andri","non-dropping-particle":"","parse-names":false,"suffix":""}],"container-title":"Scholaria: Jurnal Pendidikan dan Kebudayaan","id":"ITEM-1","issue":"3","issued":{"date-parts":[["2020"]]},"page":"282-289","title":"Hambatan, Solusi dan Harapan: Pembelajaran Daring Selama Masa Pandemi Covid-19 Oleh Guru Sekolah Dasar","type":"article-journal","volume":"10"},"uris":["http://www.mendeley.com/documents/?uuid=75a7726f-0ea2-4e3a-8639-fdfded90998d"]}],"mendeley":{"formattedCitation":"(Anugrahana, 2020)","plainTextFormattedCitation":"(Anugrahana, 2020)","previouslyFormattedCitation":"(Anugrahana, 2020)"},"properties":{"noteIndex":0},"schema":"https://github.com/citation-style-language/schema/raw/master/csl-citation.json"}</w:instrText>
      </w:r>
      <w:r w:rsidR="00B37EAA" w:rsidRPr="00AE3E62">
        <w:rPr>
          <w:rFonts w:ascii="Times New Roman" w:hAnsi="Times New Roman"/>
        </w:rPr>
        <w:fldChar w:fldCharType="separate"/>
      </w:r>
      <w:r w:rsidR="00B37EAA" w:rsidRPr="00AE3E62">
        <w:rPr>
          <w:rFonts w:ascii="Times New Roman" w:hAnsi="Times New Roman"/>
          <w:noProof/>
        </w:rPr>
        <w:t>(Anugrahana, 2020)</w:t>
      </w:r>
      <w:r w:rsidR="00B37EAA" w:rsidRPr="00AE3E62">
        <w:rPr>
          <w:rFonts w:ascii="Times New Roman" w:hAnsi="Times New Roman"/>
        </w:rPr>
        <w:fldChar w:fldCharType="end"/>
      </w:r>
      <w:r w:rsidR="00B37EAA" w:rsidRPr="00AE3E62">
        <w:rPr>
          <w:rFonts w:ascii="Times New Roman" w:hAnsi="Times New Roman"/>
        </w:rPr>
        <w:t>.</w:t>
      </w:r>
      <w:r w:rsidR="00B37EAA">
        <w:rPr>
          <w:rFonts w:ascii="Times New Roman" w:hAnsi="Times New Roman"/>
          <w:lang w:val="en-US"/>
        </w:rPr>
        <w:t xml:space="preserve"> </w:t>
      </w:r>
      <w:r w:rsidR="00703564">
        <w:rPr>
          <w:rFonts w:ascii="Times New Roman" w:hAnsi="Times New Roman"/>
          <w:bCs/>
        </w:rPr>
        <w:t>Pembelajaran daring</w:t>
      </w:r>
      <w:r w:rsidRPr="00AE1293">
        <w:rPr>
          <w:rFonts w:ascii="Times New Roman" w:hAnsi="Times New Roman"/>
          <w:bCs/>
        </w:rPr>
        <w:t xml:space="preserve"> yang dilaksanakan pada masa pandemi, menemui dampak positif dan negatif. Ada enam dampak negatif yaitu ancaman putus sekolah, penurunan capaian belajar, anak berpotensi menjadi korban kekerasan rumah tangga, keterbatasan gawai dan kuota internet, anak beresiko kehilangan pembelajaran (</w:t>
      </w:r>
      <w:r w:rsidRPr="00AE1293">
        <w:rPr>
          <w:rFonts w:ascii="Times New Roman" w:hAnsi="Times New Roman"/>
          <w:bCs/>
          <w:i/>
        </w:rPr>
        <w:t>learning loss</w:t>
      </w:r>
      <w:r w:rsidRPr="00AE1293">
        <w:rPr>
          <w:rFonts w:ascii="Times New Roman" w:hAnsi="Times New Roman"/>
          <w:bCs/>
        </w:rPr>
        <w:t>) dan kurang bersosialisasi. Sedangkan da</w:t>
      </w:r>
      <w:r w:rsidR="00A16330">
        <w:rPr>
          <w:rFonts w:ascii="Times New Roman" w:hAnsi="Times New Roman"/>
          <w:bCs/>
          <w:lang w:val="en-US"/>
        </w:rPr>
        <w:t>m</w:t>
      </w:r>
      <w:r w:rsidR="00703564">
        <w:rPr>
          <w:rFonts w:ascii="Times New Roman" w:hAnsi="Times New Roman"/>
          <w:bCs/>
        </w:rPr>
        <w:t>pak positif pembelajaran daring</w:t>
      </w:r>
      <w:r w:rsidRPr="00AE1293">
        <w:rPr>
          <w:rFonts w:ascii="Times New Roman" w:hAnsi="Times New Roman"/>
          <w:bCs/>
        </w:rPr>
        <w:t xml:space="preserve"> adalah anak memiliki banyak waktu dengan keluarga, metode belajar yang variatif, anak peka dan beradaptasi dengan perubahan, anak harus mengeksplorasi teknologi, serta sebagian anak merasa nyaman belajar di rumah </w:t>
      </w:r>
      <w:r w:rsidRPr="00AE1293">
        <w:rPr>
          <w:rFonts w:ascii="Times New Roman" w:hAnsi="Times New Roman"/>
          <w:bCs/>
        </w:rPr>
        <w:fldChar w:fldCharType="begin" w:fldLock="1"/>
      </w:r>
      <w:r w:rsidRPr="00AE1293">
        <w:rPr>
          <w:rFonts w:ascii="Times New Roman" w:hAnsi="Times New Roman"/>
          <w:bCs/>
        </w:rPr>
        <w:instrText>ADDIN CSL_CITATION {"citationItems":[{"id":"ITEM-1","itemData":{"author":[{"dropping-particle":"","family":"Wijaya","given":"Lani Diana","non-dropping-particle":"","parse-names":false,"suffix":""},{"dropping-particle":"","family":"Kurniawati","given":"Endri","non-dropping-particle":"","parse-names":false,"suffix":""}],"container-title":"Tempo.co","id":"ITEM-1","issued":{"date-parts":[["2020"]]},"publisher-place":"Jakarta","title":"Dampak Negatif dan Positif Pembelajaran Jarak Jauh Selama Pandemi Covid-19","type":"article-newspaper"},"uris":["http://www.mendeley.com/documents/?uuid=3391a135-6c80-4dd1-aece-2c91da729082"]}],"mendeley":{"formattedCitation":"(Wijaya &amp; Kurniawati, 2020)","plainTextFormattedCitation":"(Wijaya &amp; Kurniawati, 2020)","previouslyFormattedCitation":"(Wijaya &amp; Kurniawati, 2020)"},"properties":{"noteIndex":0},"schema":"https://github.com/citation-style-language/schema/raw/master/csl-citation.json"}</w:instrText>
      </w:r>
      <w:r w:rsidRPr="00AE1293">
        <w:rPr>
          <w:rFonts w:ascii="Times New Roman" w:hAnsi="Times New Roman"/>
          <w:bCs/>
        </w:rPr>
        <w:fldChar w:fldCharType="separate"/>
      </w:r>
      <w:r w:rsidRPr="00AE1293">
        <w:rPr>
          <w:rFonts w:ascii="Times New Roman" w:hAnsi="Times New Roman"/>
          <w:bCs/>
          <w:noProof/>
        </w:rPr>
        <w:t>(Wijaya &amp; Kurniawati, 2020)</w:t>
      </w:r>
      <w:r w:rsidRPr="00AE1293">
        <w:rPr>
          <w:rFonts w:ascii="Times New Roman" w:hAnsi="Times New Roman"/>
          <w:bCs/>
        </w:rPr>
        <w:fldChar w:fldCharType="end"/>
      </w:r>
      <w:r w:rsidRPr="00AE1293">
        <w:rPr>
          <w:rFonts w:ascii="Times New Roman" w:hAnsi="Times New Roman"/>
          <w:bCs/>
        </w:rPr>
        <w:t>.</w:t>
      </w:r>
    </w:p>
    <w:p w:rsidR="00CF1615" w:rsidRDefault="00291E3C" w:rsidP="007904B4">
      <w:pPr>
        <w:pStyle w:val="Default"/>
        <w:spacing w:line="276" w:lineRule="auto"/>
        <w:ind w:left="0" w:right="85" w:firstLine="426"/>
        <w:rPr>
          <w:rFonts w:ascii="Times New Roman" w:hAnsi="Times New Roman"/>
        </w:rPr>
      </w:pPr>
      <w:r w:rsidRPr="00CB1287">
        <w:rPr>
          <w:rFonts w:ascii="Times New Roman" w:hAnsi="Times New Roman"/>
        </w:rPr>
        <w:t xml:space="preserve">Herliandri menyatakan bahwa pembelajaran </w:t>
      </w:r>
      <w:r w:rsidR="00A16330">
        <w:rPr>
          <w:rFonts w:ascii="Times New Roman" w:hAnsi="Times New Roman"/>
        </w:rPr>
        <w:t>daring</w:t>
      </w:r>
      <w:r w:rsidRPr="00CB1287">
        <w:rPr>
          <w:rFonts w:ascii="Times New Roman" w:hAnsi="Times New Roman"/>
        </w:rPr>
        <w:t xml:space="preserve"> menjadi solusi pembelajaran yang efektif untuk mengaktifkan ruang kelas meskipun sekolah diliburkan karena waktu dan tempat beresiko di masa pandemi. Namun teknik pembelajaran </w:t>
      </w:r>
      <w:r w:rsidR="00A16330">
        <w:rPr>
          <w:rFonts w:ascii="Times New Roman" w:hAnsi="Times New Roman"/>
        </w:rPr>
        <w:t>daring</w:t>
      </w:r>
      <w:r w:rsidRPr="00CB1287">
        <w:rPr>
          <w:rFonts w:ascii="Times New Roman" w:hAnsi="Times New Roman"/>
        </w:rPr>
        <w:t xml:space="preserve"> ini penting untuk dievaluasi sesuai dengan kondisi lokal mengingat sebaran fasilitas dan kemampuan orang tua dalam memberikan fasilitas pembelajaran </w:t>
      </w:r>
      <w:r w:rsidR="00A16330">
        <w:rPr>
          <w:rFonts w:ascii="Times New Roman" w:hAnsi="Times New Roman"/>
        </w:rPr>
        <w:t>daring</w:t>
      </w:r>
      <w:r w:rsidRPr="00CB1287">
        <w:rPr>
          <w:rFonts w:ascii="Times New Roman" w:hAnsi="Times New Roman"/>
        </w:rPr>
        <w:t xml:space="preserve"> yang berbeda kepada siswa di Indonesia </w:t>
      </w:r>
      <w:r w:rsidRPr="00CB1287">
        <w:rPr>
          <w:rFonts w:ascii="Times New Roman" w:hAnsi="Times New Roman"/>
        </w:rPr>
        <w:fldChar w:fldCharType="begin" w:fldLock="1"/>
      </w:r>
      <w:r w:rsidRPr="00CB1287">
        <w:rPr>
          <w:rFonts w:ascii="Times New Roman" w:hAnsi="Times New Roman"/>
        </w:rPr>
        <w:instrText>ADDIN CSL_CITATION {"citationItems":[{"id":"ITEM-1","itemData":{"abstract":"The Pandemic COVID-19 has changed various aspects of human life today, especially in education. This requires all elements of education to adapt and continue the rest of the semester. The purpose of this study as a general review of learning during the COVID-19 pandemic. This research uses descriptive content analysis study method. The analysis was carried out on international, national articles and similar sources related to learning solutions during the pandemic. Online learning is an effective solution for activating classrooms even though schools have closed because time and place are at risk during this pandemic. However, this learning technique is important to be evaluated according to local conditions given the distribution of facilities and the ability of parents to provide different online learning facilities to students in Indonesia.","author":[{"dropping-particle":"","family":"Herliandry","given":"Luh Devi","non-dropping-particle":"","parse-names":false,"suffix":""},{"dropping-particle":"","family":"Nurhasanah","given":"","non-dropping-particle":"","parse-names":false,"suffix":""},{"dropping-particle":"","family":"Suban","given":"Maria Enjelina","non-dropping-particle":"","parse-names":false,"suffix":""},{"dropping-particle":"","family":"Heru","given":"Kuswanto","non-dropping-particle":"","parse-names":false,"suffix":""}],"container-title":"Jurnal Teknologi Pendidikan","id":"ITEM-1","issue":"1","issued":{"date-parts":[["2020"]]},"title":"Pandemic learning during the Covid-19.","type":"article-journal","volume":"22"},"uris":["http://www.mendeley.com/documents/?uuid=70342724-84b7-3f64-adac-2277c02f081a"]}],"mendeley":{"formattedCitation":"(Herliandry et al., 2020)","plainTextFormattedCitation":"(Herliandry et al., 2020)","previouslyFormattedCitation":"(Herliandry et al., 2020)"},"properties":{"noteIndex":0},"schema":"https://github.com/citation-style-language/schema/raw/master/csl-citation.json"}</w:instrText>
      </w:r>
      <w:r w:rsidRPr="00CB1287">
        <w:rPr>
          <w:rFonts w:ascii="Times New Roman" w:hAnsi="Times New Roman"/>
        </w:rPr>
        <w:fldChar w:fldCharType="separate"/>
      </w:r>
      <w:r w:rsidRPr="00CB1287">
        <w:rPr>
          <w:rFonts w:ascii="Times New Roman" w:hAnsi="Times New Roman"/>
          <w:noProof/>
        </w:rPr>
        <w:t>(Herliandry et al., 2020)</w:t>
      </w:r>
      <w:r w:rsidRPr="00CB1287">
        <w:rPr>
          <w:rFonts w:ascii="Times New Roman" w:hAnsi="Times New Roman"/>
        </w:rPr>
        <w:fldChar w:fldCharType="end"/>
      </w:r>
      <w:r>
        <w:rPr>
          <w:rFonts w:ascii="Times New Roman" w:hAnsi="Times New Roman"/>
        </w:rPr>
        <w:t xml:space="preserve">. </w:t>
      </w:r>
      <w:r w:rsidRPr="00CB1287">
        <w:rPr>
          <w:rFonts w:ascii="Times New Roman" w:hAnsi="Times New Roman"/>
        </w:rPr>
        <w:t>Salah satu penelitian yang mengamati strategi pembelajaran pada masa pandemi adalah dengan</w:t>
      </w:r>
      <w:r>
        <w:rPr>
          <w:rFonts w:ascii="Times New Roman" w:hAnsi="Times New Roman"/>
        </w:rPr>
        <w:t xml:space="preserve"> variasi </w:t>
      </w:r>
      <w:r w:rsidRPr="00CB1287">
        <w:rPr>
          <w:rFonts w:ascii="Times New Roman" w:hAnsi="Times New Roman"/>
        </w:rPr>
        <w:t>kegiatan</w:t>
      </w:r>
      <w:r>
        <w:rPr>
          <w:rFonts w:ascii="Times New Roman" w:hAnsi="Times New Roman"/>
        </w:rPr>
        <w:t xml:space="preserve"> pembelajaran, misalnya dengan</w:t>
      </w:r>
      <w:r w:rsidRPr="00CB1287">
        <w:rPr>
          <w:rFonts w:ascii="Times New Roman" w:hAnsi="Times New Roman"/>
        </w:rPr>
        <w:t xml:space="preserve"> berkebun sistem vertikultur, hal ini mampu mengurangi rasa bosan anak selama SFH </w:t>
      </w:r>
      <w:r w:rsidRPr="00CB1287">
        <w:rPr>
          <w:rFonts w:ascii="Times New Roman" w:hAnsi="Times New Roman"/>
          <w:i/>
        </w:rPr>
        <w:t>(School From Home</w:t>
      </w:r>
      <w:r w:rsidRPr="00CB1287">
        <w:rPr>
          <w:rFonts w:ascii="Times New Roman" w:hAnsi="Times New Roman"/>
        </w:rPr>
        <w:t xml:space="preserve">) </w:t>
      </w:r>
      <w:r w:rsidRPr="00CB1287">
        <w:rPr>
          <w:rFonts w:ascii="Times New Roman" w:hAnsi="Times New Roman"/>
        </w:rPr>
        <w:fldChar w:fldCharType="begin" w:fldLock="1"/>
      </w:r>
      <w:r w:rsidRPr="00CB1287">
        <w:rPr>
          <w:rFonts w:ascii="Times New Roman" w:hAnsi="Times New Roman"/>
        </w:rPr>
        <w:instrText>ADDIN CSL_CITATION {"citationItems":[{"id":"ITEM-1","itemData":{"DOI":"10.30596/maslahah.v","author":[{"dropping-particle":"","family":"Mavianti","given":"","non-dropping-particle":"","parse-names":false,"suffix":""},{"dropping-particle":"","family":"Ananda","given":"Rizky Dwi","non-dropping-particle":"","parse-names":false,"suffix":""}],"container-title":"Maslahah, Jurnal Pengabdian Masyarakat","id":"ITEM-1","issue":"3","issued":{"date-parts":[["2020"]]},"page":"164-168","title":"Strategi Mengurangi Rasa Bosan Anak Selama SFH (School From Home) Melalui Kegiatan Berkebun Dengan Sistem Vertikultur Di Dusun IV Desa Manik Maraja Kecamatan Sidamanik Kabupaten Simalungun","type":"article-journal","volume":"1"},"uris":["http://www.mendeley.com/documents/?uuid=6f04654d-f48a-4bcb-9b54-b5af0e02f90c"]}],"mendeley":{"formattedCitation":"(Mavianti &amp; Ananda, 2020)","plainTextFormattedCitation":"(Mavianti &amp; Ananda, 2020)","previouslyFormattedCitation":"(Mavianti &amp; Ananda, 2020)"},"properties":{"noteIndex":0},"schema":"https://github.com/citation-style-language/schema/raw/master/csl-citation.json"}</w:instrText>
      </w:r>
      <w:r w:rsidRPr="00CB1287">
        <w:rPr>
          <w:rFonts w:ascii="Times New Roman" w:hAnsi="Times New Roman"/>
        </w:rPr>
        <w:fldChar w:fldCharType="separate"/>
      </w:r>
      <w:r w:rsidRPr="00CB1287">
        <w:rPr>
          <w:rFonts w:ascii="Times New Roman" w:hAnsi="Times New Roman"/>
          <w:noProof/>
        </w:rPr>
        <w:t>(Mavianti &amp; Ananda, 2020)</w:t>
      </w:r>
      <w:r w:rsidRPr="00CB1287">
        <w:rPr>
          <w:rFonts w:ascii="Times New Roman" w:hAnsi="Times New Roman"/>
        </w:rPr>
        <w:fldChar w:fldCharType="end"/>
      </w:r>
      <w:r w:rsidRPr="00CB1287">
        <w:rPr>
          <w:rFonts w:ascii="Times New Roman" w:hAnsi="Times New Roman"/>
        </w:rPr>
        <w:t>.</w:t>
      </w:r>
    </w:p>
    <w:p w:rsidR="00CF1615" w:rsidRDefault="00291E3C" w:rsidP="007904B4">
      <w:pPr>
        <w:pStyle w:val="Default"/>
        <w:spacing w:line="276" w:lineRule="auto"/>
        <w:ind w:left="0" w:right="85" w:firstLine="426"/>
        <w:rPr>
          <w:rFonts w:ascii="Times New Roman" w:hAnsi="Times New Roman"/>
        </w:rPr>
      </w:pPr>
      <w:r w:rsidRPr="00CB1287">
        <w:rPr>
          <w:rFonts w:ascii="Times New Roman" w:hAnsi="Times New Roman"/>
        </w:rPr>
        <w:t xml:space="preserve">Penelitian yang bertujuan untuk mengetahui efektifitas pembelajaran </w:t>
      </w:r>
      <w:r w:rsidR="00E027FF">
        <w:rPr>
          <w:rFonts w:ascii="Times New Roman" w:hAnsi="Times New Roman"/>
        </w:rPr>
        <w:t>daring</w:t>
      </w:r>
      <w:r w:rsidRPr="00CB1287">
        <w:rPr>
          <w:rFonts w:ascii="Times New Roman" w:hAnsi="Times New Roman"/>
        </w:rPr>
        <w:t xml:space="preserve"> mendapatkan hasil </w:t>
      </w:r>
      <w:r w:rsidR="00E027FF">
        <w:rPr>
          <w:rFonts w:ascii="Times New Roman" w:hAnsi="Times New Roman"/>
        </w:rPr>
        <w:t xml:space="preserve">bahwa </w:t>
      </w:r>
      <w:r w:rsidRPr="00CB1287">
        <w:rPr>
          <w:rFonts w:ascii="Times New Roman" w:hAnsi="Times New Roman"/>
        </w:rPr>
        <w:t xml:space="preserve">sistem pembelajaran </w:t>
      </w:r>
      <w:r w:rsidR="00E027FF">
        <w:rPr>
          <w:rFonts w:ascii="Times New Roman" w:hAnsi="Times New Roman"/>
        </w:rPr>
        <w:t>daring</w:t>
      </w:r>
      <w:r w:rsidRPr="00CB1287">
        <w:rPr>
          <w:rFonts w:ascii="Times New Roman" w:hAnsi="Times New Roman"/>
        </w:rPr>
        <w:t xml:space="preserve"> yang diterapkan pada masa pandemi termasuk kategori efektif namun tidak efisien. Efektif dilaksanakan karena kondisi yang memang membutuhkan lingkungan belajar online dan dikategorikan tidak efisien karena biaya yang dikeluarkan dalam proses pembelajaran menjadi lebih banyak </w:t>
      </w:r>
      <w:r w:rsidRPr="00CB1287">
        <w:rPr>
          <w:rFonts w:ascii="Times New Roman" w:hAnsi="Times New Roman"/>
        </w:rPr>
        <w:fldChar w:fldCharType="begin" w:fldLock="1"/>
      </w:r>
      <w:r w:rsidRPr="00CB1287">
        <w:rPr>
          <w:rFonts w:ascii="Times New Roman" w:hAnsi="Times New Roman"/>
        </w:rPr>
        <w:instrText>ADDIN CSL_CITATION {"citationItems":[{"id":"ITEM-1","itemData":{"DOI":"10.46729/ijstm.v1i2.30","abstract":"This study aims to determine the effectiveness of online learning during the Covid-19 pandemic. This research is a quantitative descriptive study using survey methods conducted online. The sample collection method uses simple random sampling, where the sample of this study is an active student in the management study program, Faculty of Economics, University of West Sulawesi; Primary data collection in this study was carried out by distributing questionnaires online to 115 respondents. Data obtained by filling out questions that were distributed to all respondents in the form of Google on the link https://forms.gle/VbqM7myWhwdfpMfc9. Furthermore, the collected data was analyzed to be described. The results of data analysis obtained from filling student questionnaires can be concluded that the online learning system carried out during the COVID-19 pandemic is effective and inefficient. Effectively implemented because of the conditions that require online study and inefficient because the costs incurred more when compared with offline lectures.","author":[{"dropping-particle":"","family":"Bahasoan","given":"Awal Nopriyanto","non-dropping-particle":"","parse-names":false,"suffix":""},{"dropping-particle":"","family":"Wulan Ayuandiani","given":"","non-dropping-particle":"","parse-names":false,"suffix":""},{"dropping-particle":"","family":"Muhammad Mukhram","given":"","non-dropping-particle":"","parse-names":false,"suffix":""},{"dropping-particle":"","family":"Aswar Rahmat","given":"","non-dropping-particle":"","parse-names":false,"suffix":""}],"container-title":"International Journal of Science, Technology &amp; Management","id":"ITEM-1","issue":"2","issued":{"date-parts":[["2020"]]},"title":"Effectiveness of Online Learning In Pandemic Covid-19","type":"article-journal","volume":"1"},"uris":["http://www.mendeley.com/documents/?uuid=fbc17ff7-b04b-3aab-8e4a-3b03cb938a5d"]}],"mendeley":{"formattedCitation":"(Bahasoan et al., 2020)","plainTextFormattedCitation":"(Bahasoan et al., 2020)","previouslyFormattedCitation":"(Bahasoan et al., 2020)"},"properties":{"noteIndex":0},"schema":"https://github.com/citation-style-language/schema/raw/master/csl-citation.json"}</w:instrText>
      </w:r>
      <w:r w:rsidRPr="00CB1287">
        <w:rPr>
          <w:rFonts w:ascii="Times New Roman" w:hAnsi="Times New Roman"/>
        </w:rPr>
        <w:fldChar w:fldCharType="separate"/>
      </w:r>
      <w:r w:rsidRPr="00CB1287">
        <w:rPr>
          <w:rFonts w:ascii="Times New Roman" w:hAnsi="Times New Roman"/>
          <w:noProof/>
        </w:rPr>
        <w:t>(Bahasoan et al., 2020)</w:t>
      </w:r>
      <w:r w:rsidRPr="00CB1287">
        <w:rPr>
          <w:rFonts w:ascii="Times New Roman" w:hAnsi="Times New Roman"/>
        </w:rPr>
        <w:fldChar w:fldCharType="end"/>
      </w:r>
      <w:r w:rsidR="00E027FF">
        <w:rPr>
          <w:rFonts w:ascii="Times New Roman" w:hAnsi="Times New Roman"/>
        </w:rPr>
        <w:t xml:space="preserve">. </w:t>
      </w:r>
      <w:r w:rsidR="00D43A4F">
        <w:rPr>
          <w:rFonts w:ascii="Times New Roman" w:hAnsi="Times New Roman"/>
        </w:rPr>
        <w:t>H</w:t>
      </w:r>
      <w:r w:rsidR="001B365B" w:rsidRPr="00972751">
        <w:rPr>
          <w:rFonts w:ascii="Times New Roman" w:hAnsi="Times New Roman"/>
        </w:rPr>
        <w:t>asil penelitian menunjukkan bahwa</w:t>
      </w:r>
      <w:r w:rsidR="00E027FF">
        <w:rPr>
          <w:rFonts w:ascii="Times New Roman" w:hAnsi="Times New Roman"/>
        </w:rPr>
        <w:t xml:space="preserve"> dengan pembelajaran daring</w:t>
      </w:r>
      <w:r w:rsidR="001B365B" w:rsidRPr="00972751">
        <w:rPr>
          <w:rFonts w:ascii="Times New Roman" w:hAnsi="Times New Roman"/>
        </w:rPr>
        <w:t xml:space="preserve"> diprediksi</w:t>
      </w:r>
      <w:r w:rsidR="00E027FF">
        <w:rPr>
          <w:rFonts w:ascii="Times New Roman" w:hAnsi="Times New Roman"/>
        </w:rPr>
        <w:t xml:space="preserve"> akan</w:t>
      </w:r>
      <w:r w:rsidR="001B365B" w:rsidRPr="00972751">
        <w:rPr>
          <w:rFonts w:ascii="Times New Roman" w:hAnsi="Times New Roman"/>
        </w:rPr>
        <w:t xml:space="preserve"> </w:t>
      </w:r>
      <w:r w:rsidR="00E027FF">
        <w:rPr>
          <w:rFonts w:ascii="Times New Roman" w:hAnsi="Times New Roman"/>
        </w:rPr>
        <w:t>adanya penurunan prestasi siswa dan</w:t>
      </w:r>
      <w:r w:rsidR="001B365B" w:rsidRPr="00972751">
        <w:rPr>
          <w:rFonts w:ascii="Times New Roman" w:hAnsi="Times New Roman"/>
        </w:rPr>
        <w:t xml:space="preserve"> rendahnya fluktuasi partisipasi siswa, hal ini terjadi karena meningkatnya volume aktivitas dalam pembelajaran </w:t>
      </w:r>
      <w:r w:rsidR="00E027FF">
        <w:rPr>
          <w:rFonts w:ascii="Times New Roman" w:hAnsi="Times New Roman"/>
        </w:rPr>
        <w:t>daring</w:t>
      </w:r>
      <w:r w:rsidR="001B365B" w:rsidRPr="00972751">
        <w:rPr>
          <w:rFonts w:ascii="Times New Roman" w:hAnsi="Times New Roman"/>
        </w:rPr>
        <w:t xml:space="preserve">. Sedangkan dari pengamatan pola interaksi siswa, adanya perubahan drastis perilaku siswa selama masa pandemi berlangsung </w:t>
      </w:r>
      <w:r w:rsidR="001B365B" w:rsidRPr="00972751">
        <w:rPr>
          <w:rFonts w:ascii="Times New Roman" w:hAnsi="Times New Roman"/>
        </w:rPr>
        <w:fldChar w:fldCharType="begin" w:fldLock="1"/>
      </w:r>
      <w:r w:rsidR="001B365B" w:rsidRPr="00972751">
        <w:rPr>
          <w:rFonts w:ascii="Times New Roman" w:hAnsi="Times New Roman"/>
        </w:rPr>
        <w:instrText>ADDIN CSL_CITATION {"citationItems":[{"id":"ITEM-1","itemData":{"DOI":"10.1016/j.chb.2021.106780","ISSN":"07475632","abstract":"The COVID-19 pandemic has changed the entire world, while the impact and usage of online learning environments has greatly increased. This paper presents a new version of the ReaderBench framework, grounded in Cohesion Network Analysis, which can be used to evaluate the online activity of students as a plug-in feature to Moodle. A Recurrent Neural Network with LSTM cells that combines global features, including participation and initiation indices, with a time series analysis on timeframes is used to predict student grades, while multiple sociograms are generated to observe interaction patterns. Students’ behaviors and interactions are compared before and during COVID-19 using two consecutive yearly instances of an undergraduate course in Algorithm Design, conducted in Romanian using Moodle. The COVID-19 outbreak generated an off-balance, a drastic increase in participation, followed by a decrease towards the end of the semester, compared to the academic year 2018–2019 when lower fluctuations in participation were observed. The prediction model for the 2018–2019 academic year obtained an R2 of 0.27, while the model for the second year obtained a better R2 of 0.34, a value arguably attributable to an increased volume of online activity. Moreover, the best model from the first academic year is partially generalizable to the second year, but explains a considerably lower variance (R2 = 0.13). In addition to the quantitative analysis, a qualitative analysis of changes in student behaviors using comparative sociograms further supported conclusions that there were drastic changes in student behaviors observed as a function of the COVID-19 pandemic.","author":[{"dropping-particle":"","family":"Dascalu","given":"Maria Dorinela","non-dropping-particle":"","parse-names":false,"suffix":""},{"dropping-particle":"","family":"Ruseti","given":"Stefan","non-dropping-particle":"","parse-names":false,"suffix":""},{"dropping-particle":"","family":"Dascalu","given":"Mihai","non-dropping-particle":"","parse-names":false,"suffix":""},{"dropping-particle":"","family":"McNamara","given":"Danielle S.","non-dropping-particle":"","parse-names":false,"suffix":""},{"dropping-particle":"","family":"Carabas","given":"Mihai","non-dropping-particle":"","parse-names":false,"suffix":""},{"dropping-particle":"","family":"Rebedea","given":"Traian","non-dropping-particle":"","parse-names":false,"suffix":""},{"dropping-particle":"","family":"Trausan-Matu","given":"Stefan","non-dropping-particle":"","parse-names":false,"suffix":""}],"container-title":"Computers in Human Behavior","id":"ITEM-1","issued":{"date-parts":[["2021","8","1"]]},"publisher":"Elsevier Ltd","title":"Before and during COVID-19: A Cohesion Network Analysis of students’ online participation in moodle courses","type":"article-journal","volume":"121"},"uris":["http://www.mendeley.com/documents/?uuid=8c94aacb-ae09-32d4-b666-58c11b0381b4"]}],"mendeley":{"formattedCitation":"(Dascalu et al., 2021)","plainTextFormattedCitation":"(Dascalu et al., 2021)","previouslyFormattedCitation":"(Dascalu et al., 2021)"},"properties":{"noteIndex":0},"schema":"https://github.com/citation-style-language/schema/raw/master/csl-citation.json"}</w:instrText>
      </w:r>
      <w:r w:rsidR="001B365B" w:rsidRPr="00972751">
        <w:rPr>
          <w:rFonts w:ascii="Times New Roman" w:hAnsi="Times New Roman"/>
        </w:rPr>
        <w:fldChar w:fldCharType="separate"/>
      </w:r>
      <w:r w:rsidR="001B365B" w:rsidRPr="00972751">
        <w:rPr>
          <w:rFonts w:ascii="Times New Roman" w:hAnsi="Times New Roman"/>
          <w:noProof/>
        </w:rPr>
        <w:t>(Dascalu et al., 2021)</w:t>
      </w:r>
      <w:r w:rsidR="001B365B" w:rsidRPr="00972751">
        <w:rPr>
          <w:rFonts w:ascii="Times New Roman" w:hAnsi="Times New Roman"/>
        </w:rPr>
        <w:fldChar w:fldCharType="end"/>
      </w:r>
      <w:r w:rsidR="001B365B" w:rsidRPr="00972751">
        <w:rPr>
          <w:rFonts w:ascii="Times New Roman" w:hAnsi="Times New Roman"/>
        </w:rPr>
        <w:t>.</w:t>
      </w:r>
    </w:p>
    <w:p w:rsidR="00CF1615" w:rsidRDefault="005C7DE5" w:rsidP="007904B4">
      <w:pPr>
        <w:pStyle w:val="Default"/>
        <w:spacing w:line="276" w:lineRule="auto"/>
        <w:ind w:left="0" w:right="85" w:firstLine="426"/>
        <w:rPr>
          <w:rFonts w:ascii="Times New Roman" w:hAnsi="Times New Roman"/>
          <w:bCs/>
        </w:rPr>
      </w:pPr>
      <w:r w:rsidRPr="00972751">
        <w:rPr>
          <w:rFonts w:ascii="Times New Roman" w:hAnsi="Times New Roman"/>
          <w:bCs/>
        </w:rPr>
        <w:t xml:space="preserve">Pembelajaran sistem full daring mengharuskan semua pihak terutama guru dan siswa untuk memiliki kemampuan beradaptasi dengan berbagai sistem pembelajaran. Di Indonesia terdapat fasilitas tayangan televisi ataupun siaran radio pemerintah </w:t>
      </w:r>
      <w:r w:rsidR="00D43A4F">
        <w:rPr>
          <w:rFonts w:ascii="Times New Roman" w:hAnsi="Times New Roman"/>
          <w:bCs/>
        </w:rPr>
        <w:t xml:space="preserve">untuk semua jenjang pendidikan </w:t>
      </w:r>
      <w:r w:rsidRPr="00972751">
        <w:rPr>
          <w:rFonts w:ascii="Times New Roman" w:hAnsi="Times New Roman"/>
          <w:bCs/>
        </w:rPr>
        <w:t>dan tersedia juga berbagai alternative m</w:t>
      </w:r>
      <w:r w:rsidR="000D4498">
        <w:rPr>
          <w:rFonts w:ascii="Times New Roman" w:hAnsi="Times New Roman"/>
          <w:bCs/>
        </w:rPr>
        <w:t xml:space="preserve">edia seperti </w:t>
      </w:r>
      <w:r w:rsidR="00703564">
        <w:rPr>
          <w:rFonts w:ascii="Times New Roman" w:hAnsi="Times New Roman"/>
          <w:bCs/>
          <w:lang w:val="en-US"/>
        </w:rPr>
        <w:t>g</w:t>
      </w:r>
      <w:r w:rsidR="00703564">
        <w:rPr>
          <w:rFonts w:ascii="Times New Roman" w:hAnsi="Times New Roman"/>
          <w:bCs/>
        </w:rPr>
        <w:t>oogle c</w:t>
      </w:r>
      <w:r w:rsidR="000D4498">
        <w:rPr>
          <w:rFonts w:ascii="Times New Roman" w:hAnsi="Times New Roman"/>
          <w:bCs/>
        </w:rPr>
        <w:t>lassroom, a</w:t>
      </w:r>
      <w:r w:rsidRPr="00972751">
        <w:rPr>
          <w:rFonts w:ascii="Times New Roman" w:hAnsi="Times New Roman"/>
          <w:bCs/>
        </w:rPr>
        <w:t>plikasi video conference (</w:t>
      </w:r>
      <w:r w:rsidRPr="000D4498">
        <w:rPr>
          <w:rFonts w:ascii="Times New Roman" w:hAnsi="Times New Roman"/>
          <w:bCs/>
          <w:i/>
        </w:rPr>
        <w:t>google meet, zoom, skype, webex</w:t>
      </w:r>
      <w:r w:rsidRPr="00972751">
        <w:rPr>
          <w:rFonts w:ascii="Times New Roman" w:hAnsi="Times New Roman"/>
          <w:bCs/>
        </w:rPr>
        <w:t xml:space="preserve"> dan sejenisnya), dan </w:t>
      </w:r>
      <w:r w:rsidRPr="000D4498">
        <w:rPr>
          <w:rFonts w:ascii="Times New Roman" w:hAnsi="Times New Roman"/>
          <w:bCs/>
          <w:i/>
        </w:rPr>
        <w:t>whats app group</w:t>
      </w:r>
      <w:r w:rsidRPr="00972751">
        <w:rPr>
          <w:rFonts w:ascii="Times New Roman" w:hAnsi="Times New Roman"/>
          <w:bCs/>
        </w:rPr>
        <w:t xml:space="preserve">. Kendala yang dihadapi adalah buruknya signal akses di beberapa daerah, fasilitas internet, kuota data, minimnya kemampuan guru dalam menggunakan aplikasi, sehingga respon siswa pada metode pembelajaran daring cukup beragam. Namun perilaku siswa dalam pembelajaran daring cukup baik karena alasan proses pembelajaran yang lebih fleksibel dan tidak menyita waktu, namun siswa tetap memilih untuk belajar di sekolah dibanding pembelajaran daring dengan alasan terkendala fasilitas dan biaya serta kurangnya interaksi kelas </w:t>
      </w:r>
      <w:r w:rsidRPr="00972751">
        <w:rPr>
          <w:rFonts w:ascii="Times New Roman" w:hAnsi="Times New Roman"/>
          <w:bCs/>
        </w:rPr>
        <w:fldChar w:fldCharType="begin" w:fldLock="1"/>
      </w:r>
      <w:r w:rsidRPr="00972751">
        <w:rPr>
          <w:rFonts w:ascii="Times New Roman" w:hAnsi="Times New Roman"/>
          <w:bCs/>
        </w:rPr>
        <w:instrText>ADDIN CSL_CITATION {"citationItems":[{"id":"ITEM-1","itemData":{"abstract":"Abstract Pandemi Wabah Covid 19 mengubah sistem pebelajaran menjadi distance learning atau sistem full daring. Sehingga situasi ini mengharuskan semua pihak mulai dari tenaga pengajar (guru) dan siswa beradaptasi menggunakan berbagai sistem …","author":[{"dropping-particle":"","family":"Padli","given":"Feri","non-dropping-particle":"","parse-names":false,"suffix":""},{"dropping-particle":"","family":"Rusdi","given":"","non-dropping-particle":"","parse-names":false,"suffix":""}],"container-title":"Social Landscape Journal","id":"ITEM-1","issue":"3","issued":{"date-parts":[["2020"]]},"page":"1-7","title":"Respon Siswa dalam Pembelajaran Online Selama Pandemi","type":"article-journal","volume":"1"},"uris":["http://www.mendeley.com/documents/?uuid=bc4a75ce-05c7-4c02-adb1-b0e5aa0b67cd"]}],"mendeley":{"formattedCitation":"(Padli &amp; Rusdi, 2020)","plainTextFormattedCitation":"(Padli &amp; Rusdi, 2020)","previouslyFormattedCitation":"(Padli &amp; Rusdi, 2020)"},"properties":{"noteIndex":0},"schema":"https://github.com/citation-style-language/schema/raw/master/csl-citation.json"}</w:instrText>
      </w:r>
      <w:r w:rsidRPr="00972751">
        <w:rPr>
          <w:rFonts w:ascii="Times New Roman" w:hAnsi="Times New Roman"/>
          <w:bCs/>
        </w:rPr>
        <w:fldChar w:fldCharType="separate"/>
      </w:r>
      <w:r w:rsidRPr="00972751">
        <w:rPr>
          <w:rFonts w:ascii="Times New Roman" w:hAnsi="Times New Roman"/>
          <w:bCs/>
          <w:noProof/>
        </w:rPr>
        <w:t>(Padli &amp; Rusdi, 2020)</w:t>
      </w:r>
      <w:r w:rsidRPr="00972751">
        <w:rPr>
          <w:rFonts w:ascii="Times New Roman" w:hAnsi="Times New Roman"/>
          <w:bCs/>
        </w:rPr>
        <w:fldChar w:fldCharType="end"/>
      </w:r>
      <w:r w:rsidRPr="00972751">
        <w:rPr>
          <w:rFonts w:ascii="Times New Roman" w:hAnsi="Times New Roman"/>
          <w:bCs/>
        </w:rPr>
        <w:t>.</w:t>
      </w:r>
    </w:p>
    <w:p w:rsidR="005C7DE5" w:rsidRPr="00CF1615" w:rsidRDefault="000D4498" w:rsidP="007904B4">
      <w:pPr>
        <w:pStyle w:val="Default"/>
        <w:spacing w:line="276" w:lineRule="auto"/>
        <w:ind w:left="0" w:right="85" w:firstLine="426"/>
        <w:rPr>
          <w:rFonts w:ascii="Times New Roman" w:hAnsi="Times New Roman" w:cs="Times New Roman"/>
          <w:bCs/>
          <w:lang w:val="en-US"/>
        </w:rPr>
      </w:pPr>
      <w:r>
        <w:rPr>
          <w:rFonts w:ascii="Times New Roman" w:hAnsi="Times New Roman"/>
        </w:rPr>
        <w:t xml:space="preserve">Respon positif </w:t>
      </w:r>
      <w:r w:rsidR="005C7DE5" w:rsidRPr="00972751">
        <w:rPr>
          <w:rFonts w:ascii="Times New Roman" w:hAnsi="Times New Roman"/>
        </w:rPr>
        <w:t xml:space="preserve">dalam pelaksanaan pembelajaran daring yaitu meningkatnya motivasi siswa dalam belajar, tingkat kepuasan siswa yang tinggi, </w:t>
      </w:r>
      <w:r>
        <w:rPr>
          <w:rFonts w:ascii="Times New Roman" w:hAnsi="Times New Roman"/>
        </w:rPr>
        <w:t xml:space="preserve">dan </w:t>
      </w:r>
      <w:r w:rsidR="005C7DE5" w:rsidRPr="00972751">
        <w:rPr>
          <w:rFonts w:ascii="Times New Roman" w:hAnsi="Times New Roman"/>
        </w:rPr>
        <w:t>minat belajar s</w:t>
      </w:r>
      <w:r>
        <w:rPr>
          <w:rFonts w:ascii="Times New Roman" w:hAnsi="Times New Roman"/>
        </w:rPr>
        <w:t xml:space="preserve">iswa yang meningkat </w:t>
      </w:r>
      <w:r w:rsidR="005C7DE5" w:rsidRPr="00972751">
        <w:rPr>
          <w:rFonts w:ascii="Times New Roman" w:hAnsi="Times New Roman"/>
        </w:rPr>
        <w:t xml:space="preserve"> </w:t>
      </w:r>
      <w:r w:rsidR="005C7DE5" w:rsidRPr="00972751">
        <w:rPr>
          <w:rFonts w:ascii="Times New Roman" w:hAnsi="Times New Roman"/>
        </w:rPr>
        <w:fldChar w:fldCharType="begin" w:fldLock="1"/>
      </w:r>
      <w:r w:rsidR="005C7DE5" w:rsidRPr="00972751">
        <w:rPr>
          <w:rFonts w:ascii="Times New Roman" w:hAnsi="Times New Roman"/>
        </w:rPr>
        <w:instrText>ADDIN CSL_CITATION {"citationItems":[{"id":"ITEM-1","itemData":{"DOI":"10.32585/absis.v2i1.830","ISSN":"2686-0104","abstract":"… Savi (Somatic, Auditory, Visualitation, Intellegency) Pada Materi Ekosistem Di Sman 1 Papar.” Jurnal Biologi Dan Pembelajarannya (JB&amp;P) 6 … “Pengaruh Model Pembelajaran Kooperatif Tipe Snowball Throwing Terhadap Prestasi Belajar Matematika.” ABSIS: Mathematics …","author":[{"dropping-particle":"","family":"Andriani","given":"Denny","non-dropping-particle":"","parse-names":false,"suffix":""},{"dropping-particle":"","family":"Prasetyo","given":"Krisdianto Hadi","non-dropping-particle":"","parse-names":false,"suffix":""},{"dropping-particle":"","family":"Astutiningtyas","given":"Erika Laras","non-dropping-particle":"","parse-names":false,"suffix":""}],"container-title":"Absis: Mathematics Education Journal","id":"ITEM-1","issue":"1","issued":{"date-parts":[["2020"]]},"page":"24","title":"Respon Siswa Terhadap Pembelajaran Dalam Jaringan (Daring) Pada Mata Pelajaran Matematika","type":"article-journal","volume":"2"},"uris":["http://www.mendeley.com/documents/?uuid=9ffeb609-c26d-49a2-b063-5a3c54126436"]}],"mendeley":{"formattedCitation":"(Andriani et al., 2020)","plainTextFormattedCitation":"(Andriani et al., 2020)","previouslyFormattedCitation":"(Andriani et al., 2020)"},"properties":{"noteIndex":0},"schema":"https://github.com/citation-style-language/schema/raw/master/csl-citation.json"}</w:instrText>
      </w:r>
      <w:r w:rsidR="005C7DE5" w:rsidRPr="00972751">
        <w:rPr>
          <w:rFonts w:ascii="Times New Roman" w:hAnsi="Times New Roman"/>
        </w:rPr>
        <w:fldChar w:fldCharType="separate"/>
      </w:r>
      <w:r w:rsidR="005C7DE5" w:rsidRPr="00972751">
        <w:rPr>
          <w:rFonts w:ascii="Times New Roman" w:hAnsi="Times New Roman"/>
          <w:noProof/>
        </w:rPr>
        <w:t>(Andriani et al., 2020)</w:t>
      </w:r>
      <w:r w:rsidR="005C7DE5" w:rsidRPr="00972751">
        <w:rPr>
          <w:rFonts w:ascii="Times New Roman" w:hAnsi="Times New Roman"/>
        </w:rPr>
        <w:fldChar w:fldCharType="end"/>
      </w:r>
      <w:r w:rsidR="005C7DE5" w:rsidRPr="00972751">
        <w:rPr>
          <w:rFonts w:ascii="Times New Roman" w:hAnsi="Times New Roman"/>
        </w:rPr>
        <w:t xml:space="preserve">. Pembelajaran </w:t>
      </w:r>
      <w:r w:rsidR="00E027FF">
        <w:rPr>
          <w:rFonts w:ascii="Times New Roman" w:hAnsi="Times New Roman"/>
        </w:rPr>
        <w:t>daring</w:t>
      </w:r>
      <w:r w:rsidR="005C7DE5" w:rsidRPr="00972751">
        <w:rPr>
          <w:rFonts w:ascii="Times New Roman" w:hAnsi="Times New Roman"/>
        </w:rPr>
        <w:t xml:space="preserve"> juga dapat diakses secara fleksibel, di mana saja dan kapan saja </w:t>
      </w:r>
      <w:r w:rsidR="005C7DE5" w:rsidRPr="00972751">
        <w:rPr>
          <w:rFonts w:ascii="Times New Roman" w:hAnsi="Times New Roman"/>
        </w:rPr>
        <w:fldChar w:fldCharType="begin" w:fldLock="1"/>
      </w:r>
      <w:r w:rsidR="005C7DE5" w:rsidRPr="00972751">
        <w:rPr>
          <w:rFonts w:ascii="Times New Roman" w:hAnsi="Times New Roman"/>
        </w:rPr>
        <w:instrText>ADDIN CSL_CITATION {"citationItems":[{"id":"ITEM-1","itemData":{"DOI":"10.23887/jpp.v53i2.24964","ISSN":"2301-7821","abstract":"In this study we address and investigate university students’ perspective on utilizing online learning in the midst of COVID-19 pandemic. This research used qualitative descriptive method. The subject of this research were the learners of Elementary School Teacher Education, Physical Education, Sociology Education and English Education Department of Universitas Megarezky in 2019/2020 academic year. The number of respondents was 40 respondents. The research instruments were questionnaire that was obtained by google form through analyzing participants’ response to know their perspective in using online learning and in-depth interview. The study showed that previously, students did not use online learning before the pandemic because learning was conducted in the classroom. In the midst of covid-19 pandemic, the students are interested in using online learning in which can be accessed flexible, anywhere and everywhere. The best application used by lecturers and students was WhatsApp application. It can be concluded that the students’ perspective on online learning had a positive impact in the midst of the covid-19 pandemic.","author":[{"dropping-particle":"","family":"Sujarwo","given":"Sujarwo","non-dropping-particle":"","parse-names":false,"suffix":""},{"dropping-particle":"","family":"Sukmawati","given":"Sukmawati","non-dropping-particle":"","parse-names":false,"suffix":""},{"dropping-particle":"","family":"Akhiruddin","given":"Akhiruddin","non-dropping-particle":"","parse-names":false,"suffix":""},{"dropping-particle":"","family":"Ridwan","given":"Ridwan","non-dropping-particle":"","parse-names":false,"suffix":""},{"dropping-particle":"","family":"Suharti Siradjuddin","given":"Suharti Siradjuddin","non-dropping-particle":"","parse-names":false,"suffix":""}],"container-title":"Jurnal Pendidikan dan Pengajaran","id":"ITEM-1","issue":"2","issued":{"date-parts":[["2020"]]},"page":"125-137","title":"An Analysis of University Students’ Perspective On Online Learning in The Midst of Covid-19 Pandemic","type":"article-journal","volume":"53"},"uris":["http://www.mendeley.com/documents/?uuid=7632eb3b-8863-4840-b892-a455e7c640d0"]}],"mendeley":{"formattedCitation":"(Sujarwo et al., 2020)","plainTextFormattedCitation":"(Sujarwo et al., 2020)","previouslyFormattedCitation":"(Sujarwo et al., 2020)"},"properties":{"noteIndex":0},"schema":"https://github.com/citation-style-language/schema/raw/master/csl-citation.json"}</w:instrText>
      </w:r>
      <w:r w:rsidR="005C7DE5" w:rsidRPr="00972751">
        <w:rPr>
          <w:rFonts w:ascii="Times New Roman" w:hAnsi="Times New Roman"/>
        </w:rPr>
        <w:fldChar w:fldCharType="separate"/>
      </w:r>
      <w:r w:rsidR="005C7DE5" w:rsidRPr="00972751">
        <w:rPr>
          <w:rFonts w:ascii="Times New Roman" w:hAnsi="Times New Roman"/>
          <w:noProof/>
        </w:rPr>
        <w:t>(Sujarwo et al., 2020)</w:t>
      </w:r>
      <w:r w:rsidR="005C7DE5" w:rsidRPr="00972751">
        <w:rPr>
          <w:rFonts w:ascii="Times New Roman" w:hAnsi="Times New Roman"/>
        </w:rPr>
        <w:fldChar w:fldCharType="end"/>
      </w:r>
      <w:r w:rsidR="005C7DE5" w:rsidRPr="00972751">
        <w:rPr>
          <w:rFonts w:ascii="Times New Roman" w:hAnsi="Times New Roman"/>
        </w:rPr>
        <w:t xml:space="preserve">. Pembelajaran </w:t>
      </w:r>
      <w:r w:rsidR="00E027FF">
        <w:rPr>
          <w:rFonts w:ascii="Times New Roman" w:hAnsi="Times New Roman"/>
        </w:rPr>
        <w:t>daring</w:t>
      </w:r>
      <w:r w:rsidR="005C7DE5" w:rsidRPr="00972751">
        <w:rPr>
          <w:rFonts w:ascii="Times New Roman" w:hAnsi="Times New Roman"/>
        </w:rPr>
        <w:t xml:space="preserve"> juga mampu meningkatkan aktivitas siswa dalam diskusi menjadi lebih baik </w:t>
      </w:r>
      <w:r w:rsidR="005C7DE5" w:rsidRPr="00972751">
        <w:rPr>
          <w:rFonts w:ascii="Times New Roman" w:hAnsi="Times New Roman"/>
        </w:rPr>
        <w:fldChar w:fldCharType="begin" w:fldLock="1"/>
      </w:r>
      <w:r w:rsidR="005C7DE5" w:rsidRPr="00972751">
        <w:rPr>
          <w:rFonts w:ascii="Times New Roman" w:hAnsi="Times New Roman"/>
        </w:rPr>
        <w:instrText>ADDIN CSL_CITATION {"citationItems":[{"id":"ITEM-1","itemData":{"DOI":"10.18860/jetle.v2i1.10127","abstract":"The purpose of this study was to look at the level of student activity in online lectures. This research method uses descriptive qualitative. In this research, the data source is all online lecture recording one of the colleges in Madiun contained in the online media platform used by the author. The research results found several exciting things that the level of activity of students in the discussion is excellent compared with offline lectures. Several things can affect, such as the level of student confidence, comfort in attending lectures, and enough time to read the material provided can be longer so that they can understand the material provided. So it can be concluded that online lectures are convenient for some things to apply in education.","author":[{"dropping-particle":"","family":"Husaini","given":"Rizqi","non-dropping-particle":"","parse-names":false,"suffix":""}],"container-title":"JETLe (Journal of English Language Teaching and Learning)","id":"ITEM-1","issue":"1","issued":{"date-parts":[["2020"]]},"page":"16-22","title":"Student’s response in online learning process: A case study of English Education students","type":"article-journal","volume":"2"},"uris":["http://www.mendeley.com/documents/?uuid=eb76ca1d-df5f-4cf9-834e-be2369fb134e"]}],"mendeley":{"formattedCitation":"(Husaini, 2020)","plainTextFormattedCitation":"(Husaini, 2020)","previouslyFormattedCitation":"(Husaini, 2020)"},"properties":{"noteIndex":0},"schema":"https://github.com/citation-style-language/schema/raw/master/csl-citation.json"}</w:instrText>
      </w:r>
      <w:r w:rsidR="005C7DE5" w:rsidRPr="00972751">
        <w:rPr>
          <w:rFonts w:ascii="Times New Roman" w:hAnsi="Times New Roman"/>
        </w:rPr>
        <w:fldChar w:fldCharType="separate"/>
      </w:r>
      <w:r w:rsidR="005C7DE5" w:rsidRPr="00972751">
        <w:rPr>
          <w:rFonts w:ascii="Times New Roman" w:hAnsi="Times New Roman"/>
          <w:noProof/>
        </w:rPr>
        <w:t>(Husaini, 2020)</w:t>
      </w:r>
      <w:r w:rsidR="005C7DE5" w:rsidRPr="00972751">
        <w:rPr>
          <w:rFonts w:ascii="Times New Roman" w:hAnsi="Times New Roman"/>
        </w:rPr>
        <w:fldChar w:fldCharType="end"/>
      </w:r>
      <w:r w:rsidR="005C7DE5" w:rsidRPr="00972751">
        <w:rPr>
          <w:rFonts w:ascii="Times New Roman" w:hAnsi="Times New Roman"/>
        </w:rPr>
        <w:t xml:space="preserve">. </w:t>
      </w:r>
      <w:r w:rsidR="005C7DE5" w:rsidRPr="00972751">
        <w:rPr>
          <w:rFonts w:ascii="Times New Roman" w:hAnsi="Times New Roman"/>
          <w:bCs/>
        </w:rPr>
        <w:t xml:space="preserve">Meningkatkan penggunaan teknologi dalam pembelajaran membuat mereka menjadi lebih mandiri, menghambat penyebaran virus corona, menghemat biaya transportasi dan uang jajan, lebih dekat dengan keluarga dan dapat membantu pekerjaan orangtua sambil belajar </w:t>
      </w:r>
      <w:r w:rsidR="005C7DE5" w:rsidRPr="00972751">
        <w:rPr>
          <w:rFonts w:ascii="Times New Roman" w:hAnsi="Times New Roman"/>
          <w:bCs/>
        </w:rPr>
        <w:fldChar w:fldCharType="begin" w:fldLock="1"/>
      </w:r>
      <w:r w:rsidR="005C7DE5" w:rsidRPr="00972751">
        <w:rPr>
          <w:rFonts w:ascii="Times New Roman" w:hAnsi="Times New Roman"/>
          <w:bCs/>
        </w:rPr>
        <w:instrText>ADDIN CSL_CITATION {"citationItems":[{"id":"ITEM-1","itemData":{"author":[{"dropping-particle":"","family":"Rompas","given":"Mince","non-dropping-particle":"","parse-names":false,"suffix":""}],"container-title":"Jurnal Kreatif Online (JKO)","id":"ITEM-1","issue":"1","issued":{"date-parts":[["2021"]]},"page":"32-43","title":"Respon Siswa terhadap Belajar dari Rumah pada Masa Corona Virus Melalui Pembelajaran Jarak Jauh dalam Jaringan","type":"article-journal","volume":"9"},"uris":["http://www.mendeley.com/documents/?uuid=303dbcc8-0899-446a-93de-95c114d22aaf"]}],"mendeley":{"formattedCitation":"(Rompas, 2021)","plainTextFormattedCitation":"(Rompas, 2021)","previouslyFormattedCitation":"(Rompas, 2021)"},"properties":{"noteIndex":0},"schema":"https://github.com/citation-style-language/schema/raw/master/csl-citation.json"}</w:instrText>
      </w:r>
      <w:r w:rsidR="005C7DE5" w:rsidRPr="00972751">
        <w:rPr>
          <w:rFonts w:ascii="Times New Roman" w:hAnsi="Times New Roman"/>
          <w:bCs/>
        </w:rPr>
        <w:fldChar w:fldCharType="separate"/>
      </w:r>
      <w:r w:rsidR="005C7DE5" w:rsidRPr="00972751">
        <w:rPr>
          <w:rFonts w:ascii="Times New Roman" w:hAnsi="Times New Roman"/>
          <w:bCs/>
          <w:noProof/>
        </w:rPr>
        <w:t>(Rompas, 2021)</w:t>
      </w:r>
      <w:r w:rsidR="005C7DE5" w:rsidRPr="00972751">
        <w:rPr>
          <w:rFonts w:ascii="Times New Roman" w:hAnsi="Times New Roman"/>
          <w:bCs/>
        </w:rPr>
        <w:fldChar w:fldCharType="end"/>
      </w:r>
      <w:r w:rsidR="005C7DE5" w:rsidRPr="00972751">
        <w:rPr>
          <w:rFonts w:ascii="Times New Roman" w:hAnsi="Times New Roman"/>
          <w:bCs/>
        </w:rPr>
        <w:t xml:space="preserve">. Hasil penelitian menunjukkan bahwa semua aspek yang terkandung dalam respon siswa menunjukkan kategori baik, hal ini menunjukkan bahwa pembelajaran daring efektif digunakan pada masa pandemi covid-19 </w:t>
      </w:r>
      <w:r w:rsidR="005C7DE5" w:rsidRPr="00972751">
        <w:rPr>
          <w:rFonts w:ascii="Times New Roman" w:hAnsi="Times New Roman"/>
          <w:bCs/>
        </w:rPr>
        <w:fldChar w:fldCharType="begin" w:fldLock="1"/>
      </w:r>
      <w:r w:rsidR="005C7DE5" w:rsidRPr="00972751">
        <w:rPr>
          <w:rFonts w:ascii="Times New Roman" w:hAnsi="Times New Roman"/>
          <w:bCs/>
        </w:rPr>
        <w:instrText>ADDIN CSL_CITATION {"citationItems":[{"id":"ITEM-1","itemData":{"ISSN":"2686 6404","abstract":"… dalam Masa Darurat Penyebaran Corona Virus Desease (Covid-19)(Humas, 2020) … Tentu hal ini akan membuat hubungan dengan keluarga menjadi semakin erat karena lebih … Menurut Hasby Ashydiqih, metode pembelajaran adalah seperangkat cara yang dilakukan guna …","author":[{"dropping-particle":"","family":"Purniawan","given":"","non-dropping-particle":"","parse-names":false,"suffix":""},{"dropping-particle":"","family":"Sumarni","given":"Woro","non-dropping-particle":"","parse-names":false,"suffix":""}],"container-title":"Seminar Nasional Pascasarjana UNNES","id":"ITEM-1","issued":{"date-parts":[["2020"]]},"page":"784-789","title":"Analisis Respon Siswa Pada Pembelajaran Daring di Masa Pandemi Covid 19","type":"paper-conference"},"uris":["http://www.mendeley.com/documents/?uuid=d6f5f31f-bac7-4e58-a151-ee12fdb81184"]}],"mendeley":{"formattedCitation":"(Purniawan &amp; Sumarni, 2020)","plainTextFormattedCitation":"(Purniawan &amp; Sumarni, 2020)","previouslyFormattedCitation":"(Purniawan &amp; Sumarni, 2020)"},"properties":{"noteIndex":0},"schema":"https://github.com/citation-style-language/schema/raw/master/csl-citation.json"}</w:instrText>
      </w:r>
      <w:r w:rsidR="005C7DE5" w:rsidRPr="00972751">
        <w:rPr>
          <w:rFonts w:ascii="Times New Roman" w:hAnsi="Times New Roman"/>
          <w:bCs/>
        </w:rPr>
        <w:fldChar w:fldCharType="separate"/>
      </w:r>
      <w:r w:rsidR="005C7DE5" w:rsidRPr="00972751">
        <w:rPr>
          <w:rFonts w:ascii="Times New Roman" w:hAnsi="Times New Roman"/>
          <w:bCs/>
          <w:noProof/>
        </w:rPr>
        <w:t>(Purniawan &amp; Sumarni, 2020)</w:t>
      </w:r>
      <w:r w:rsidR="005C7DE5" w:rsidRPr="00972751">
        <w:rPr>
          <w:rFonts w:ascii="Times New Roman" w:hAnsi="Times New Roman"/>
          <w:bCs/>
        </w:rPr>
        <w:fldChar w:fldCharType="end"/>
      </w:r>
      <w:r w:rsidR="005C7DE5" w:rsidRPr="00972751">
        <w:rPr>
          <w:rFonts w:ascii="Times New Roman" w:hAnsi="Times New Roman"/>
          <w:bCs/>
        </w:rPr>
        <w:t>.</w:t>
      </w:r>
    </w:p>
    <w:p w:rsidR="00E027FF" w:rsidRDefault="005C7DE5" w:rsidP="007904B4">
      <w:pPr>
        <w:pStyle w:val="ListParagraph"/>
        <w:spacing w:after="0"/>
        <w:ind w:left="0" w:firstLine="426"/>
        <w:jc w:val="both"/>
        <w:rPr>
          <w:rFonts w:ascii="Times New Roman" w:hAnsi="Times New Roman"/>
          <w:bCs/>
          <w:sz w:val="24"/>
          <w:szCs w:val="24"/>
        </w:rPr>
      </w:pPr>
      <w:r w:rsidRPr="00972751">
        <w:rPr>
          <w:rFonts w:ascii="Times New Roman" w:hAnsi="Times New Roman"/>
          <w:bCs/>
          <w:sz w:val="24"/>
          <w:szCs w:val="24"/>
        </w:rPr>
        <w:t xml:space="preserve">Sedangkan respon negatif siswa terhadap pembelajaran daring, mereka menganggap pembelajaran daring tidak menarik karena beberapa materi sulit untuk dipahami, serta mereka tidak dapat bekerjasama dengan teman-temannya. Tugas-tugas yang diberikan umumnya berbentuk tugas mandiri (tidak berkelompok), sehingga hal ini di nilai tidak efektif. Permasalahan juga dijumpai saat belajar di rumah, seperti jaringan lambat, </w:t>
      </w:r>
      <w:r w:rsidR="000D4498">
        <w:rPr>
          <w:rFonts w:ascii="Times New Roman" w:hAnsi="Times New Roman"/>
          <w:bCs/>
          <w:sz w:val="24"/>
          <w:szCs w:val="24"/>
        </w:rPr>
        <w:t xml:space="preserve">error aplikasi, </w:t>
      </w:r>
      <w:r w:rsidRPr="00972751">
        <w:rPr>
          <w:rFonts w:ascii="Times New Roman" w:hAnsi="Times New Roman"/>
          <w:bCs/>
          <w:sz w:val="24"/>
          <w:szCs w:val="24"/>
        </w:rPr>
        <w:t xml:space="preserve">mati lampu, sulit bertanya, sulit memahami beberapa pelajaran, kurangnya bimbingan guru, banyaknya tugas, terbatasnya kuota, suasana rumah yang tidak kondusif, </w:t>
      </w:r>
      <w:r w:rsidR="00703564">
        <w:rPr>
          <w:rFonts w:ascii="Times New Roman" w:hAnsi="Times New Roman"/>
          <w:bCs/>
          <w:sz w:val="24"/>
          <w:szCs w:val="24"/>
        </w:rPr>
        <w:t xml:space="preserve">serta </w:t>
      </w:r>
      <w:r w:rsidRPr="00972751">
        <w:rPr>
          <w:rFonts w:ascii="Times New Roman" w:hAnsi="Times New Roman"/>
          <w:bCs/>
          <w:sz w:val="24"/>
          <w:szCs w:val="24"/>
        </w:rPr>
        <w:t xml:space="preserve">beberapa pelajaran tidak dapat dipraktekkan </w:t>
      </w:r>
      <w:r w:rsidRPr="00972751">
        <w:rPr>
          <w:rFonts w:ascii="Times New Roman" w:hAnsi="Times New Roman"/>
          <w:bCs/>
          <w:sz w:val="24"/>
          <w:szCs w:val="24"/>
        </w:rPr>
        <w:fldChar w:fldCharType="begin" w:fldLock="1"/>
      </w:r>
      <w:r w:rsidRPr="00972751">
        <w:rPr>
          <w:rFonts w:ascii="Times New Roman" w:hAnsi="Times New Roman"/>
          <w:bCs/>
          <w:sz w:val="24"/>
          <w:szCs w:val="24"/>
        </w:rPr>
        <w:instrText>ADDIN CSL_CITATION {"citationItems":[{"id":"ITEM-1","itemData":{"author":[{"dropping-particle":"","family":"Rompas","given":"Mince","non-dropping-particle":"","parse-names":false,"suffix":""}],"container-title":"Jurnal Kreatif Online (JKO)","id":"ITEM-1","issue":"1","issued":{"date-parts":[["2021"]]},"page":"32-43","title":"Respon Siswa terhadap Belajar dari Rumah pada Masa Corona Virus Melalui Pembelajaran Jarak Jauh dalam Jaringan","type":"article-journal","volume":"9"},"uris":["http://www.mendeley.com/documents/?uuid=303dbcc8-0899-446a-93de-95c114d22aaf"]}],"mendeley":{"formattedCitation":"(Rompas, 2021)","plainTextFormattedCitation":"(Rompas, 2021)","previouslyFormattedCitation":"(Rompas, 2021)"},"properties":{"noteIndex":0},"schema":"https://github.com/citation-style-language/schema/raw/master/csl-citation.json"}</w:instrText>
      </w:r>
      <w:r w:rsidRPr="00972751">
        <w:rPr>
          <w:rFonts w:ascii="Times New Roman" w:hAnsi="Times New Roman"/>
          <w:bCs/>
          <w:sz w:val="24"/>
          <w:szCs w:val="24"/>
        </w:rPr>
        <w:fldChar w:fldCharType="separate"/>
      </w:r>
      <w:r w:rsidRPr="00972751">
        <w:rPr>
          <w:rFonts w:ascii="Times New Roman" w:hAnsi="Times New Roman"/>
          <w:bCs/>
          <w:noProof/>
          <w:sz w:val="24"/>
          <w:szCs w:val="24"/>
        </w:rPr>
        <w:t>(Rompas, 2021)</w:t>
      </w:r>
      <w:r w:rsidRPr="00972751">
        <w:rPr>
          <w:rFonts w:ascii="Times New Roman" w:hAnsi="Times New Roman"/>
          <w:bCs/>
          <w:sz w:val="24"/>
          <w:szCs w:val="24"/>
        </w:rPr>
        <w:fldChar w:fldCharType="end"/>
      </w:r>
      <w:r w:rsidR="000D4498">
        <w:rPr>
          <w:rFonts w:ascii="Times New Roman" w:hAnsi="Times New Roman"/>
          <w:bCs/>
          <w:sz w:val="24"/>
          <w:szCs w:val="24"/>
        </w:rPr>
        <w:t xml:space="preserve">. </w:t>
      </w:r>
    </w:p>
    <w:p w:rsidR="00CF1615" w:rsidRDefault="005C7DE5" w:rsidP="007904B4">
      <w:pPr>
        <w:pStyle w:val="ListParagraph"/>
        <w:spacing w:after="0"/>
        <w:ind w:left="0" w:firstLine="426"/>
        <w:jc w:val="both"/>
        <w:rPr>
          <w:rFonts w:ascii="Times New Roman" w:hAnsi="Times New Roman"/>
          <w:sz w:val="24"/>
          <w:szCs w:val="24"/>
        </w:rPr>
      </w:pPr>
      <w:r w:rsidRPr="00972751">
        <w:rPr>
          <w:rFonts w:ascii="Times New Roman" w:hAnsi="Times New Roman"/>
          <w:sz w:val="24"/>
          <w:szCs w:val="24"/>
        </w:rPr>
        <w:t>Pelaksanaan pembelajaran daring di sekolah banyak menemui permasalahan yang dialami oleh siswa, seperti koneksi internet yang buruk, motivasi belajar berkurang, sulit berkonsentrasi dan banyaknya tugas yang dibebankan oleh guru. Secara keseluruhan siswa lebih senang pembelajaran tradisional dibanding dengan pembelajar</w:t>
      </w:r>
      <w:r w:rsidR="00E027FF">
        <w:rPr>
          <w:rFonts w:ascii="Times New Roman" w:hAnsi="Times New Roman"/>
          <w:sz w:val="24"/>
          <w:szCs w:val="24"/>
        </w:rPr>
        <w:t>an daring</w:t>
      </w:r>
      <w:r w:rsidRPr="005B4147">
        <w:rPr>
          <w:rFonts w:ascii="Times New Roman" w:hAnsi="Times New Roman"/>
          <w:sz w:val="24"/>
          <w:szCs w:val="24"/>
        </w:rPr>
        <w:t xml:space="preserve"> </w:t>
      </w:r>
      <w:r w:rsidRPr="005B4147">
        <w:rPr>
          <w:rFonts w:ascii="Times New Roman" w:hAnsi="Times New Roman"/>
          <w:sz w:val="24"/>
          <w:szCs w:val="24"/>
        </w:rPr>
        <w:fldChar w:fldCharType="begin" w:fldLock="1"/>
      </w:r>
      <w:r w:rsidRPr="005B4147">
        <w:rPr>
          <w:rFonts w:ascii="Times New Roman" w:hAnsi="Times New Roman"/>
          <w:sz w:val="24"/>
          <w:szCs w:val="24"/>
        </w:rPr>
        <w:instrText>ADDIN CSL_CITATION {"citationItems":[{"id":"ITEM-1","itemData":{"DOI":"10.31294/w.v13i1.9759","ISSN":"2086-6151","abstract":"Abstract - The global spread of COVID-19 pandemic causes class suspensions resulting in the needs of online learning . Online learning becomes a new challenge for the students and teachers in this pandemic situation. The present research is aimed to investigate the challenges and problems faced by the students during online learning in this covid pandemic situation. The respondents of this research were 54 students in Senior High School. The results showed that the students faced some difficulties in learning online such as poor internet connection, lack of motivation, easily getting distracted and more stressful due to the teachers’ amount of tasks. It is hoped that the teacher can deliver interesting methods and techniques in teaching online to foster students’ motivation and performance in this pandemic situation.Keywords: covid-19, online learning, Students’ perception.Abstrak - Penyebaran global pandemi COVID-19 menyebabkan penangguhan kelas yang mengakibatkan kebutuhan pembelajaran online. Pembelajaran online menjadi tantangan baru bagi siswa dan guru dalam situasi pandemi ini. Penelitian ini bertujuan untuk mengetahui tantangan dan permasalahan yang dihadapi siswa selama pembelajaran online dalam situasi pandemi covid. Responden penelitian ini adalah 54 siswa Sekolah Menengah Atas. Hasil penelitian menunjukkan bahwa siswa menghadapi beberapa kesulitan dalam belajar online seperti koneksi internet yang buruk, motivasi yang berkurang, sulit berkonsentrasi selama pembelajaran online dan menjadi lebih stres karena banyaknya tugas yang diberikan guru. Diharapkan guru dapat menyampaikan metode dan teknik yang menarik dalam pengajaran online untuk menumbuhkan motivasi dan kinerja siswa dalam situasi pandemi ini.Kata kunci: covid-19, pembelajaran online, persepsi siswa. ","author":[{"dropping-particle":"","family":"Yuzulia","given":"Irza","non-dropping-particle":"","parse-names":false,"suffix":""}],"container-title":"Wanastra: Jurnal Bahasa dan Sastra","id":"ITEM-1","issue":"1","issued":{"date-parts":[["2021"]]},"page":"08-12","title":"The Challenges of Online Learning during Pandemic: Students’ Voice","type":"article-journal","volume":"13"},"uris":["http://www.mendeley.com/documents/?uuid=b83f0082-6dc9-4b3b-b276-a662a774afe1"]}],"mendeley":{"formattedCitation":"(Yuzulia, 2021)","plainTextFormattedCitation":"(Yuzulia, 2021)","previouslyFormattedCitation":"(Yuzulia, 2021)"},"properties":{"noteIndex":0},"schema":"https://github.com/citation-style-language/schema/raw/master/csl-citation.json"}</w:instrText>
      </w:r>
      <w:r w:rsidRPr="005B4147">
        <w:rPr>
          <w:rFonts w:ascii="Times New Roman" w:hAnsi="Times New Roman"/>
          <w:sz w:val="24"/>
          <w:szCs w:val="24"/>
        </w:rPr>
        <w:fldChar w:fldCharType="separate"/>
      </w:r>
      <w:r w:rsidRPr="005B4147">
        <w:rPr>
          <w:rFonts w:ascii="Times New Roman" w:hAnsi="Times New Roman"/>
          <w:noProof/>
          <w:sz w:val="24"/>
          <w:szCs w:val="24"/>
        </w:rPr>
        <w:t>(Yuzulia, 2021)</w:t>
      </w:r>
      <w:r w:rsidRPr="005B4147">
        <w:rPr>
          <w:rFonts w:ascii="Times New Roman" w:hAnsi="Times New Roman"/>
          <w:sz w:val="24"/>
          <w:szCs w:val="24"/>
        </w:rPr>
        <w:fldChar w:fldCharType="end"/>
      </w:r>
      <w:r w:rsidRPr="005B4147">
        <w:rPr>
          <w:rFonts w:ascii="Times New Roman" w:hAnsi="Times New Roman"/>
          <w:sz w:val="24"/>
          <w:szCs w:val="24"/>
        </w:rPr>
        <w:t>.</w:t>
      </w:r>
      <w:r w:rsidR="00E027FF">
        <w:rPr>
          <w:rFonts w:ascii="Times New Roman" w:hAnsi="Times New Roman"/>
          <w:sz w:val="24"/>
          <w:szCs w:val="24"/>
        </w:rPr>
        <w:t xml:space="preserve"> Selain itu mereka </w:t>
      </w:r>
      <w:r w:rsidR="00E027FF" w:rsidRPr="00972751">
        <w:rPr>
          <w:rFonts w:ascii="Times New Roman" w:hAnsi="Times New Roman"/>
          <w:sz w:val="24"/>
          <w:szCs w:val="24"/>
        </w:rPr>
        <w:t>menjadi jarang bertemu teman, tidak dapat berdiskusi secara langsung,</w:t>
      </w:r>
      <w:r w:rsidR="00E027FF">
        <w:rPr>
          <w:rFonts w:ascii="Times New Roman" w:hAnsi="Times New Roman"/>
          <w:sz w:val="24"/>
          <w:szCs w:val="24"/>
        </w:rPr>
        <w:t xml:space="preserve"> serta</w:t>
      </w:r>
      <w:r w:rsidR="00E027FF" w:rsidRPr="00972751">
        <w:rPr>
          <w:rFonts w:ascii="Times New Roman" w:hAnsi="Times New Roman"/>
          <w:sz w:val="24"/>
          <w:szCs w:val="24"/>
        </w:rPr>
        <w:t xml:space="preserve"> sulit dalam menerima materi dan banyaknya tugas yang diberikan </w:t>
      </w:r>
      <w:r w:rsidR="00E027FF" w:rsidRPr="00972751">
        <w:rPr>
          <w:rFonts w:ascii="Times New Roman" w:hAnsi="Times New Roman"/>
          <w:sz w:val="24"/>
          <w:szCs w:val="24"/>
        </w:rPr>
        <w:fldChar w:fldCharType="begin" w:fldLock="1"/>
      </w:r>
      <w:r w:rsidR="00E027FF" w:rsidRPr="00972751">
        <w:rPr>
          <w:rFonts w:ascii="Times New Roman" w:hAnsi="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approach.","author":[{"dropping-particle":"","family":"Arifin","given":"Haris Nursyah","non-dropping-particle":"","parse-names":false,"suffix":""}],"container-title":"Jurnal Pendidikan &amp; Ekonomi","id":"ITEM-1","issue":"9","issued":{"date-parts":[["2020"]]},"title":"Respon Siswa Terhadap Pembelajaran Dalam Jaringan Masa Pandemi Chovid-19 Di Madrasah Aliyah Al-Amin Tabanan","type":"article-journal","volume":"5"},"uris":["http://www.mendeley.com/documents/?uuid=6f8cd4a7-16e2-436c-b220-5092911b453a"]}],"mendeley":{"formattedCitation":"(Arifin, 2020)","plainTextFormattedCitation":"(Arifin, 2020)","previouslyFormattedCitation":"(Arifin, 2020)"},"properties":{"noteIndex":0},"schema":"https://github.com/citation-style-language/schema/raw/master/csl-citation.json"}</w:instrText>
      </w:r>
      <w:r w:rsidR="00E027FF" w:rsidRPr="00972751">
        <w:rPr>
          <w:rFonts w:ascii="Times New Roman" w:hAnsi="Times New Roman"/>
          <w:sz w:val="24"/>
          <w:szCs w:val="24"/>
        </w:rPr>
        <w:fldChar w:fldCharType="separate"/>
      </w:r>
      <w:r w:rsidR="00E027FF" w:rsidRPr="00972751">
        <w:rPr>
          <w:rFonts w:ascii="Times New Roman" w:hAnsi="Times New Roman"/>
          <w:noProof/>
          <w:sz w:val="24"/>
          <w:szCs w:val="24"/>
        </w:rPr>
        <w:t>(Arifin, 2020)</w:t>
      </w:r>
      <w:r w:rsidR="00E027FF" w:rsidRPr="00972751">
        <w:rPr>
          <w:rFonts w:ascii="Times New Roman" w:hAnsi="Times New Roman"/>
          <w:sz w:val="24"/>
          <w:szCs w:val="24"/>
        </w:rPr>
        <w:fldChar w:fldCharType="end"/>
      </w:r>
      <w:r w:rsidR="00E027FF">
        <w:rPr>
          <w:rFonts w:ascii="Times New Roman" w:hAnsi="Times New Roman"/>
          <w:sz w:val="24"/>
          <w:szCs w:val="24"/>
        </w:rPr>
        <w:t>.</w:t>
      </w:r>
    </w:p>
    <w:p w:rsidR="005C7DE5" w:rsidRPr="005B4147" w:rsidRDefault="005C7DE5" w:rsidP="007904B4">
      <w:pPr>
        <w:pStyle w:val="ListParagraph"/>
        <w:spacing w:after="0"/>
        <w:ind w:left="0" w:firstLine="426"/>
        <w:jc w:val="both"/>
        <w:rPr>
          <w:rFonts w:ascii="Times New Roman" w:hAnsi="Times New Roman"/>
          <w:sz w:val="24"/>
          <w:szCs w:val="24"/>
        </w:rPr>
      </w:pPr>
      <w:r w:rsidRPr="005B4147">
        <w:rPr>
          <w:rFonts w:ascii="Times New Roman" w:hAnsi="Times New Roman"/>
          <w:sz w:val="24"/>
          <w:szCs w:val="24"/>
        </w:rPr>
        <w:t xml:space="preserve">Faktor pendukung efektivitas pembelajaran </w:t>
      </w:r>
      <w:r w:rsidR="00CF1615">
        <w:rPr>
          <w:rFonts w:ascii="Times New Roman" w:hAnsi="Times New Roman"/>
          <w:sz w:val="24"/>
          <w:szCs w:val="24"/>
        </w:rPr>
        <w:t>daring</w:t>
      </w:r>
      <w:r w:rsidRPr="005B4147">
        <w:rPr>
          <w:rFonts w:ascii="Times New Roman" w:hAnsi="Times New Roman"/>
          <w:sz w:val="24"/>
          <w:szCs w:val="24"/>
        </w:rPr>
        <w:t xml:space="preserve"> adalah daya dukung akses jaringan dan kemampuan perangkat untuk mengakses internet </w:t>
      </w:r>
      <w:r w:rsidRPr="005B4147">
        <w:rPr>
          <w:rFonts w:ascii="Times New Roman" w:hAnsi="Times New Roman"/>
          <w:sz w:val="24"/>
          <w:szCs w:val="24"/>
        </w:rPr>
        <w:fldChar w:fldCharType="begin" w:fldLock="1"/>
      </w:r>
      <w:r w:rsidRPr="005B4147">
        <w:rPr>
          <w:rFonts w:ascii="Times New Roman" w:hAnsi="Times New Roman"/>
          <w:sz w:val="24"/>
          <w:szCs w:val="24"/>
        </w:rPr>
        <w:instrText>ADDIN CSL_CITATION {"citationItems":[{"id":"ITEM-1","itemData":{"DOI":"10.21831/jpe.v8i1.32165","ISSN":"2338-4743","abstract":"This study aims to obtain an in-depth overview of (1) the distribution of students at the Department of PGSD FKIP UHO based on domicile in implementing online learning during the Covid-19 period; (2) infrastructure support for the effectiveness of online learning in the Covid-19 period; and (3) students' perceptions about online learning conducted by lecturers of the Department of PGSD FKIP UHO during Covid-19. This research was conducted in May 2020, which was included in the descriptive study, by conducting a survey of students at the Department of PGSD FKIP UHO, which was spread across all districts/cities in Southeast Sulawesi and other regions. Data collection techniques using open and closed questionnaires, with the research subjects of the class of 2017, 2018 and 2019 students who filled 316 questionnaires online from the link sent. Data obtained from students in the form of qualitative and quantitative raw data collected online and converted in Excel format. The data was processed based on the focus of this study. Based on the results of the processed data, an in-depth descriptive quantitative and qualitative analysis is carried out. The results of the study showed that: (1) Students of the Department of PGSD FKIP UHO in the online learning process were concentrated in 3 main districts/cities, namely Kendari City, Muna Regency, and Konawe Selatan Regency; (2) The main supporting factors for the effectiveness of online learning in the Covid-19 period were the carrying capacity of network access and the ability of devices to access the internet; (3) Students perceive that the implementation of online learning during the Covid-19 period has not been fully effective.","author":[{"dropping-particle":"","family":"Hamid","given":"Rimba","non-dropping-particle":"","parse-names":false,"suffix":""},{"dropping-particle":"","family":"Sentryo","given":"Izlan","non-dropping-particle":"","parse-names":false,"suffix":""},{"dropping-particle":"","family":"Hasan","given":"Sakka","non-dropping-particle":"","parse-names":false,"suffix":""}],"container-title":"Jurnal Prima Edukasia","id":"ITEM-1","issue":"1","issued":{"date-parts":[["2020"]]},"page":"86-95","title":"Online learning and its problems in the Covid-19 emergency period","type":"article-journal","volume":"8"},"uris":["http://www.mendeley.com/documents/?uuid=192387db-4d52-4147-8d54-3e13353926a5"]}],"mendeley":{"formattedCitation":"(Hamid et al., 2020)","plainTextFormattedCitation":"(Hamid et al., 2020)","previouslyFormattedCitation":"(Hamid et al., 2020)"},"properties":{"noteIndex":0},"schema":"https://github.com/citation-style-language/schema/raw/master/csl-citation.json"}</w:instrText>
      </w:r>
      <w:r w:rsidRPr="005B4147">
        <w:rPr>
          <w:rFonts w:ascii="Times New Roman" w:hAnsi="Times New Roman"/>
          <w:sz w:val="24"/>
          <w:szCs w:val="24"/>
        </w:rPr>
        <w:fldChar w:fldCharType="separate"/>
      </w:r>
      <w:r w:rsidRPr="005B4147">
        <w:rPr>
          <w:rFonts w:ascii="Times New Roman" w:hAnsi="Times New Roman"/>
          <w:noProof/>
          <w:sz w:val="24"/>
          <w:szCs w:val="24"/>
        </w:rPr>
        <w:t>(Hamid et al., 2020)</w:t>
      </w:r>
      <w:r w:rsidRPr="005B4147">
        <w:rPr>
          <w:rFonts w:ascii="Times New Roman" w:hAnsi="Times New Roman"/>
          <w:sz w:val="24"/>
          <w:szCs w:val="24"/>
        </w:rPr>
        <w:fldChar w:fldCharType="end"/>
      </w:r>
      <w:r w:rsidRPr="005B4147">
        <w:rPr>
          <w:rFonts w:ascii="Times New Roman" w:hAnsi="Times New Roman"/>
          <w:sz w:val="24"/>
          <w:szCs w:val="24"/>
        </w:rPr>
        <w:t>. Selain itu fakt</w:t>
      </w:r>
      <w:r w:rsidR="00CF1615">
        <w:rPr>
          <w:rFonts w:ascii="Times New Roman" w:hAnsi="Times New Roman"/>
          <w:sz w:val="24"/>
          <w:szCs w:val="24"/>
        </w:rPr>
        <w:t xml:space="preserve">or pendukung dalam pembelajaran daring </w:t>
      </w:r>
      <w:r w:rsidRPr="005B4147">
        <w:rPr>
          <w:rFonts w:ascii="Times New Roman" w:hAnsi="Times New Roman"/>
          <w:sz w:val="24"/>
          <w:szCs w:val="24"/>
        </w:rPr>
        <w:t>adalah kebijakan pemerintah, dukungan guru dan fasilitas pembelajaran, seperti teknologi digital, pemberian kuota gratis, perluasan akses in</w:t>
      </w:r>
      <w:r w:rsidR="00FC790D">
        <w:rPr>
          <w:rFonts w:ascii="Times New Roman" w:hAnsi="Times New Roman"/>
          <w:sz w:val="24"/>
          <w:szCs w:val="24"/>
        </w:rPr>
        <w:t>ternet, penyediaan fasilitas be</w:t>
      </w:r>
      <w:r w:rsidRPr="005B4147">
        <w:rPr>
          <w:rFonts w:ascii="Times New Roman" w:hAnsi="Times New Roman"/>
          <w:sz w:val="24"/>
          <w:szCs w:val="24"/>
        </w:rPr>
        <w:t xml:space="preserve">lajar. Sedangkan faktor penghambat diantaranya siswa tidak memahami penggunaan media pembelajaran yang digunakan guru </w:t>
      </w:r>
      <w:r w:rsidRPr="005B4147">
        <w:rPr>
          <w:rFonts w:ascii="Times New Roman" w:hAnsi="Times New Roman"/>
          <w:sz w:val="24"/>
          <w:szCs w:val="24"/>
        </w:rPr>
        <w:fldChar w:fldCharType="begin" w:fldLock="1"/>
      </w:r>
      <w:r w:rsidRPr="005B4147">
        <w:rPr>
          <w:rFonts w:ascii="Times New Roman" w:hAnsi="Times New Roman"/>
          <w:sz w:val="24"/>
          <w:szCs w:val="24"/>
        </w:rPr>
        <w:instrText>ADDIN CSL_CITATION {"citationItems":[{"id":"ITEM-1","itemData":{"author":[{"dropping-particle":"","family":"Nuryana","given":"","non-dropping-particle":"","parse-names":false,"suffix":""},{"dropping-particle":"","family":"Munsi","given":"Mia Fatimatul","non-dropping-particle":"","parse-names":false,"suffix":""}],"container-title":"Edueksos","id":"ITEM-1","issue":"1","issued":{"date-parts":[["2021"]]},"page":"149-169","title":"AKTUALISASI DISTANCE LEARNING PADA MASA PANDEMI COVID-19 DI JENJANG PENDIDIKAN DASAR DAN MENENGAH A . PENDAHULUAN Isu pandemi Covid 19 hingga hari ini masih menjadi catatan dan perhatian penting bagi semua pihak . Pandemi menarik untuk dicermati bukan saj","type":"article-journal","volume":"X"},"uris":["http://www.mendeley.com/documents/?uuid=ccf4d1a5-85dd-4679-bab8-05f4daa7a4d3"]}],"mendeley":{"formattedCitation":"(Nuryana &amp; Munsi, 2021)","plainTextFormattedCitation":"(Nuryana &amp; Munsi, 2021)","previouslyFormattedCitation":"(Nuryana &amp; Munsi, 2021)"},"properties":{"noteIndex":0},"schema":"https://github.com/citation-style-language/schema/raw/master/csl-citation.json"}</w:instrText>
      </w:r>
      <w:r w:rsidRPr="005B4147">
        <w:rPr>
          <w:rFonts w:ascii="Times New Roman" w:hAnsi="Times New Roman"/>
          <w:sz w:val="24"/>
          <w:szCs w:val="24"/>
        </w:rPr>
        <w:fldChar w:fldCharType="separate"/>
      </w:r>
      <w:r w:rsidRPr="005B4147">
        <w:rPr>
          <w:rFonts w:ascii="Times New Roman" w:hAnsi="Times New Roman"/>
          <w:noProof/>
          <w:sz w:val="24"/>
          <w:szCs w:val="24"/>
        </w:rPr>
        <w:t>(Nuryana &amp; Munsi, 2021)</w:t>
      </w:r>
      <w:r w:rsidRPr="005B4147">
        <w:rPr>
          <w:rFonts w:ascii="Times New Roman" w:hAnsi="Times New Roman"/>
          <w:sz w:val="24"/>
          <w:szCs w:val="24"/>
        </w:rPr>
        <w:fldChar w:fldCharType="end"/>
      </w:r>
      <w:r w:rsidRPr="005B4147">
        <w:rPr>
          <w:rFonts w:ascii="Times New Roman" w:hAnsi="Times New Roman"/>
          <w:sz w:val="24"/>
          <w:szCs w:val="24"/>
        </w:rPr>
        <w:t xml:space="preserve">. Keberhasilan pembelajaran </w:t>
      </w:r>
      <w:r w:rsidR="00CF1615">
        <w:rPr>
          <w:rFonts w:ascii="Times New Roman" w:hAnsi="Times New Roman"/>
          <w:sz w:val="24"/>
          <w:szCs w:val="24"/>
        </w:rPr>
        <w:t>daring</w:t>
      </w:r>
      <w:r w:rsidRPr="005B4147">
        <w:rPr>
          <w:rFonts w:ascii="Times New Roman" w:hAnsi="Times New Roman"/>
          <w:sz w:val="24"/>
          <w:szCs w:val="24"/>
        </w:rPr>
        <w:t xml:space="preserve"> sangat tergantung beberapa komponen yang terintegrasi, seperti siswa, pendidik, pembelajaran sumber daya, dan teknologi yang digunakan. Sedangkan kelemahan dari pembelajaran </w:t>
      </w:r>
      <w:r w:rsidR="00CF1615">
        <w:rPr>
          <w:rFonts w:ascii="Times New Roman" w:hAnsi="Times New Roman"/>
          <w:sz w:val="24"/>
          <w:szCs w:val="24"/>
        </w:rPr>
        <w:t>daring</w:t>
      </w:r>
      <w:r w:rsidRPr="005B4147">
        <w:rPr>
          <w:rFonts w:ascii="Times New Roman" w:hAnsi="Times New Roman"/>
          <w:sz w:val="24"/>
          <w:szCs w:val="24"/>
        </w:rPr>
        <w:t xml:space="preserve"> adalah menurunnya tingkat displin siswa, kurangnya akses internet, kurangnya interaksi sosial dan ini merupakan, tantangan bersama bagi organisasi pendidikan dan pemangku kepentingan </w:t>
      </w:r>
      <w:r w:rsidRPr="005B4147">
        <w:rPr>
          <w:rFonts w:ascii="Times New Roman" w:hAnsi="Times New Roman"/>
          <w:sz w:val="24"/>
          <w:szCs w:val="24"/>
        </w:rPr>
        <w:fldChar w:fldCharType="begin" w:fldLock="1"/>
      </w:r>
      <w:r w:rsidRPr="005B4147">
        <w:rPr>
          <w:rFonts w:ascii="Times New Roman" w:hAnsi="Times New Roman"/>
          <w:sz w:val="24"/>
          <w:szCs w:val="24"/>
        </w:rPr>
        <w:instrText>ADDIN CSL_CITATION {"citationItems":[{"id":"ITEM-1","itemData":{"DOI":"10.31294/w.v13i1.9759","ISSN":"2086-6151","abstract":"The Covid-19 pandemic requires almost all human activity to shift to digital media, including education services. Now, education services must adapt to online learning methods. This change is a challenge for Indonesian education, which must also prepare students to adapt to face the challenges of the era of Society 5.0. This study aims to obtain information about online learning from home during the Covid-19 pandemic at the junior, senior, vocational, and university levels in Indonesia. Researchers also analyzed the differences in the mastery of learning technology in students and educators. This study used a questionnaire distributed via Google forms to students and educators using Facebook, e-mail, and WhatsApp Group (WAG). The total sample in this study was 108 educators and 386 students. From the independent sample t-test test, the following results were obtained: the mastery ability of MS office software and online learning technology in students was higher than students with significant differences; there was no significant difference between teacher and lecturer perceptions regarding the role of learning technology in the classroom and on the educational process of students. The success of online learning was highly dependent on several integrated components, such as students, educators, learning resources, and the technology used. The researcher also found several disadvantages of online learning, such as student discipline, lack of internet access, and lack of social interaction, common challenges for educational organizations and stakeholders. Keywords: Technology; Covid-19; Online Learning","author":[{"dropping-particle":"","family":"Hermanto","given":"Yustinus Budi","non-dropping-particle":"","parse-names":false,"suffix":""},{"dropping-particle":"","family":"Srimulyani","given":"Veronika Agustini","non-dropping-particle":"","parse-names":false,"suffix":""}],"container-title":"Jurnal Pendidikan dan Pengajaran","id":"ITEM-1","issue":"1","issued":{"date-parts":[["2021"]]},"page":"46-57","title":"The Challenges of Online Learning During The Covid-19 Pandemic","type":"article-journal","volume":"54"},"uris":["http://www.mendeley.com/documents/?uuid=f424328a-a1b7-482d-93a0-d0ac656261c3"]}],"mendeley":{"formattedCitation":"(Hermanto &amp; Srimulyani, 2021)","plainTextFormattedCitation":"(Hermanto &amp; Srimulyani, 2021)","previouslyFormattedCitation":"(Hermanto &amp; Srimulyani, 2021)"},"properties":{"noteIndex":0},"schema":"https://github.com/citation-style-language/schema/raw/master/csl-citation.json"}</w:instrText>
      </w:r>
      <w:r w:rsidRPr="005B4147">
        <w:rPr>
          <w:rFonts w:ascii="Times New Roman" w:hAnsi="Times New Roman"/>
          <w:sz w:val="24"/>
          <w:szCs w:val="24"/>
        </w:rPr>
        <w:fldChar w:fldCharType="separate"/>
      </w:r>
      <w:r w:rsidRPr="005B4147">
        <w:rPr>
          <w:rFonts w:ascii="Times New Roman" w:hAnsi="Times New Roman"/>
          <w:noProof/>
          <w:sz w:val="24"/>
          <w:szCs w:val="24"/>
        </w:rPr>
        <w:t>(Hermanto &amp; Srimulyani, 2021)</w:t>
      </w:r>
      <w:r w:rsidRPr="005B4147">
        <w:rPr>
          <w:rFonts w:ascii="Times New Roman" w:hAnsi="Times New Roman"/>
          <w:sz w:val="24"/>
          <w:szCs w:val="24"/>
        </w:rPr>
        <w:fldChar w:fldCharType="end"/>
      </w:r>
      <w:r w:rsidRPr="005B4147">
        <w:rPr>
          <w:rFonts w:ascii="Times New Roman" w:hAnsi="Times New Roman"/>
          <w:sz w:val="24"/>
          <w:szCs w:val="24"/>
        </w:rPr>
        <w:t>.</w:t>
      </w:r>
    </w:p>
    <w:p w:rsidR="00CF1615" w:rsidRDefault="005C7DE5" w:rsidP="007904B4">
      <w:pPr>
        <w:pStyle w:val="ListParagraph"/>
        <w:spacing w:after="0"/>
        <w:ind w:left="0" w:firstLine="450"/>
        <w:contextualSpacing w:val="0"/>
        <w:jc w:val="both"/>
        <w:rPr>
          <w:rFonts w:ascii="Times New Roman" w:hAnsi="Times New Roman"/>
          <w:sz w:val="24"/>
          <w:szCs w:val="24"/>
        </w:rPr>
      </w:pPr>
      <w:r w:rsidRPr="005B4147">
        <w:rPr>
          <w:rFonts w:ascii="Times New Roman" w:hAnsi="Times New Roman"/>
          <w:bCs/>
          <w:sz w:val="24"/>
          <w:szCs w:val="24"/>
        </w:rPr>
        <w:t>Penyebab banyaknya siswa yang sulit dalam memahami materi pelajaran dengan menggunakan sistem daring adalah karena beragamnya gaya belajar siswa, selain itu masalah sinyal internet yang la</w:t>
      </w:r>
      <w:r w:rsidRPr="00CB1287">
        <w:rPr>
          <w:rFonts w:ascii="Times New Roman" w:hAnsi="Times New Roman"/>
          <w:bCs/>
          <w:sz w:val="24"/>
          <w:szCs w:val="24"/>
        </w:rPr>
        <w:t xml:space="preserve">mbat dan biaya kuota yang harus dikeluarkan untuk pembelajaran daring </w:t>
      </w:r>
      <w:r w:rsidRPr="00CB1287">
        <w:rPr>
          <w:rFonts w:ascii="Times New Roman" w:hAnsi="Times New Roman"/>
          <w:bCs/>
          <w:sz w:val="24"/>
          <w:szCs w:val="24"/>
        </w:rPr>
        <w:fldChar w:fldCharType="begin" w:fldLock="1"/>
      </w:r>
      <w:r w:rsidRPr="00CB1287">
        <w:rPr>
          <w:rFonts w:ascii="Times New Roman" w:hAnsi="Times New Roman"/>
          <w:bCs/>
          <w:sz w:val="24"/>
          <w:szCs w:val="24"/>
        </w:rPr>
        <w:instrText>ADDIN CSL_CITATION {"citationItems":[{"id":"ITEM-1","itemData":{"abstract":"Penyebaran Covid-19 yang sangat cepat hingga mengganggu beberapa aspek kehidupan terutama di bidang pendidikan. Dalam rangka menghambat penyebaran Covid-19, sekolah dilarang melakukan proses pembelajaran tatap muka di satuan pendidikan sehingga kegiatan pembelajaran dilaksanakan di rumah melalui pembelajaran online. Tujuan penelitian ini adalah melihat respon siswa terkait capaian pembelajaran dan penilaian pembelajaran online selama pandemi Covid-19 di SMPN 1 Dumai. Penelitian dilaksanakan di SMPN 1 Dumai pada tanggal 5 Oktober - 15 Desember 2020. Metode penelitian yang digunakan adalah survey. Instrumen yang digunakan adalah angket menggunakan gogogleform. Hasil penelitian ini menunjukkan bahwa pembelajaran daring dinilai lebih sulit dimengerti siswa dan terkait penilaian pembelajaran daring 43,8% siswa menyukai pembelajaran daring yang diberikan guru, 37,5% biasa saja dan hanya 18,8% yang kurang setuju dengan pemberian pembelajaran daring yang diberikan guru. Penyebab kesulitan siswa dalam pembelajaran daring dapat disebabkan oleh beberapa hal, diantaranya adalah gaya belajar anak yang bervariasi. Siswa yang memiliki gaya belajar auditory, model di mana seseorang lebih cepat menyerap informasi melalui apa yang ia dengarkan merasa kesulitan pada pembelajaran daring, begitu juga bagi siswa yang memiliki gaya belajar kinestetik, pembelajar yang menyerap informasi melalui berbagai gerakan fisik. Kendala lainnya adalah sinyal internet lambat dan biaya kuota yang harus disediakan pembelajaran daring","author":[{"dropping-particle":"","family":"Syafi’i","given":"Muhammad","non-dropping-particle":"","parse-names":false,"suffix":""},{"dropping-particle":"","family":"Wiranti","given":"Wan Rama Apri","non-dropping-particle":"","parse-names":false,"suffix":""},{"dropping-particle":"","family":"Yusnawati","given":"","non-dropping-particle":"","parse-names":false,"suffix":""}],"container-title":"Riau Education Journal","id":"ITEM-1","issue":"1","issued":{"date-parts":[["2021"]]},"page":"27-31","title":"Respon Siswa Dalam Pembelajaran Online Selama Pandemi Covid-19 Di SMP Negeri 1 Dumai","type":"article-journal","volume":"1"},"uris":["http://www.mendeley.com/documents/?uuid=99f2f5ec-a036-4aff-abf6-ef2f0f822012"]}],"mendeley":{"formattedCitation":"(Syafi’i et al., 2021)","plainTextFormattedCitation":"(Syafi’i et al., 2021)","previouslyFormattedCitation":"(Syafi’i et al., 2021)"},"properties":{"noteIndex":0},"schema":"https://github.com/citation-style-language/schema/raw/master/csl-citation.json"}</w:instrText>
      </w:r>
      <w:r w:rsidRPr="00CB1287">
        <w:rPr>
          <w:rFonts w:ascii="Times New Roman" w:hAnsi="Times New Roman"/>
          <w:bCs/>
          <w:sz w:val="24"/>
          <w:szCs w:val="24"/>
        </w:rPr>
        <w:fldChar w:fldCharType="separate"/>
      </w:r>
      <w:r w:rsidRPr="00CB1287">
        <w:rPr>
          <w:rFonts w:ascii="Times New Roman" w:hAnsi="Times New Roman"/>
          <w:bCs/>
          <w:noProof/>
          <w:sz w:val="24"/>
          <w:szCs w:val="24"/>
        </w:rPr>
        <w:t>(Syafi’i et al., 2021)</w:t>
      </w:r>
      <w:r w:rsidRPr="00CB1287">
        <w:rPr>
          <w:rFonts w:ascii="Times New Roman" w:hAnsi="Times New Roman"/>
          <w:bCs/>
          <w:sz w:val="24"/>
          <w:szCs w:val="24"/>
        </w:rPr>
        <w:fldChar w:fldCharType="end"/>
      </w:r>
      <w:r w:rsidR="00CB1287">
        <w:rPr>
          <w:rFonts w:ascii="Times New Roman" w:hAnsi="Times New Roman"/>
          <w:bCs/>
          <w:sz w:val="24"/>
          <w:szCs w:val="24"/>
        </w:rPr>
        <w:t xml:space="preserve">. </w:t>
      </w:r>
      <w:r w:rsidRPr="00CB1287">
        <w:rPr>
          <w:rFonts w:ascii="Times New Roman" w:hAnsi="Times New Roman"/>
          <w:sz w:val="24"/>
          <w:szCs w:val="24"/>
        </w:rPr>
        <w:t xml:space="preserve">Tiga faktor penentu keberhasilan dalam penyampaian ilmu secara online adalah kecanggihan teknologi tepat guna, tenaga pendidik yang menguasai teknologi digital, dan penggunaan teknologi dalam perspektif siswa. Tenaga pendidik akan memainkan peran sentral dalam pembelajaran online, dimana perannya sebagai salah satu katalis pembelajaran dan navigator pengetahuan </w:t>
      </w:r>
      <w:r w:rsidRPr="00CB1287">
        <w:rPr>
          <w:rFonts w:ascii="Times New Roman" w:hAnsi="Times New Roman"/>
          <w:sz w:val="24"/>
          <w:szCs w:val="24"/>
        </w:rPr>
        <w:fldChar w:fldCharType="begin" w:fldLock="1"/>
      </w:r>
      <w:r w:rsidRPr="00CB1287">
        <w:rPr>
          <w:rFonts w:ascii="Times New Roman" w:hAnsi="Times New Roman"/>
          <w:sz w:val="24"/>
          <w:szCs w:val="24"/>
        </w:rPr>
        <w:instrText>ADDIN CSL_CITATION {"citationItems":[{"id":"ITEM-1","itemData":{"DOI":"10.1108/09513540010344731","ISSN":"0951354X","abstract":"The Internet is a major technological advancement reshaping not only our society but also that of universities worldwide. In light of this, universities have to capitalise on the Internet for teaching, and one progressive development of this is the use of online delivery methods. This paper draws upon the results of a survey conducted amongst students enrolled in one online management course at an Australian university. Three critical success factors in online delivery are identified: technology, the instructor and the previous use of the technology from a student's perspective. We also argue that the lecturer will continue to play a central role in online education, albeit his or her role will become one of a learning catalyst and knowledge navigator. © MCB UP Ltd.","author":[{"dropping-particle":"","family":"Volery","given":"Thierry","non-dropping-particle":"","parse-names":false,"suffix":""},{"dropping-particle":"","family":"Lord","given":"Deborah","non-dropping-particle":"","parse-names":false,"suffix":""}],"container-title":"International Journal of Educational Management","id":"ITEM-1","issue":"5","issued":{"date-parts":[["2000","9"]]},"page":"216-223","title":"Critical success factors in online education","type":"article-journal","volume":"14"},"uris":["http://www.mendeley.com/documents/?uuid=fcfa2346-f536-3ec9-a3e2-d220a145b68c"]}],"mendeley":{"formattedCitation":"(Volery &amp; Lord, 2000)","plainTextFormattedCitation":"(Volery &amp; Lord, 2000)","previouslyFormattedCitation":"(Volery &amp; Lord, 2000)"},"properties":{"noteIndex":0},"schema":"https://github.com/citation-style-language/schema/raw/master/csl-citation.json"}</w:instrText>
      </w:r>
      <w:r w:rsidRPr="00CB1287">
        <w:rPr>
          <w:rFonts w:ascii="Times New Roman" w:hAnsi="Times New Roman"/>
          <w:sz w:val="24"/>
          <w:szCs w:val="24"/>
        </w:rPr>
        <w:fldChar w:fldCharType="separate"/>
      </w:r>
      <w:r w:rsidRPr="00CB1287">
        <w:rPr>
          <w:rFonts w:ascii="Times New Roman" w:hAnsi="Times New Roman"/>
          <w:noProof/>
          <w:sz w:val="24"/>
          <w:szCs w:val="24"/>
        </w:rPr>
        <w:t>(Volery &amp; Lord, 2000)</w:t>
      </w:r>
      <w:r w:rsidRPr="00CB1287">
        <w:rPr>
          <w:rFonts w:ascii="Times New Roman" w:hAnsi="Times New Roman"/>
          <w:sz w:val="24"/>
          <w:szCs w:val="24"/>
        </w:rPr>
        <w:fldChar w:fldCharType="end"/>
      </w:r>
      <w:r w:rsidR="00CF1615">
        <w:rPr>
          <w:rFonts w:ascii="Times New Roman" w:hAnsi="Times New Roman"/>
          <w:sz w:val="24"/>
          <w:szCs w:val="24"/>
        </w:rPr>
        <w:t>.</w:t>
      </w:r>
    </w:p>
    <w:p w:rsidR="001B365B" w:rsidRPr="00CB1287" w:rsidRDefault="001B365B" w:rsidP="007904B4">
      <w:pPr>
        <w:pStyle w:val="ListParagraph"/>
        <w:spacing w:after="0"/>
        <w:ind w:left="0" w:firstLine="450"/>
        <w:contextualSpacing w:val="0"/>
        <w:jc w:val="both"/>
        <w:rPr>
          <w:rFonts w:ascii="Times New Roman" w:hAnsi="Times New Roman"/>
          <w:sz w:val="24"/>
          <w:szCs w:val="24"/>
        </w:rPr>
      </w:pPr>
      <w:r w:rsidRPr="00CB1287">
        <w:rPr>
          <w:rFonts w:ascii="Times New Roman" w:hAnsi="Times New Roman"/>
          <w:sz w:val="24"/>
          <w:szCs w:val="24"/>
        </w:rPr>
        <w:t xml:space="preserve">Penelitian yang dilakukan di Cina menunjukkan bahwa orang tua cenderung menolak pembelajaran </w:t>
      </w:r>
      <w:r w:rsidR="00CF1615">
        <w:rPr>
          <w:rFonts w:ascii="Times New Roman" w:hAnsi="Times New Roman"/>
          <w:sz w:val="24"/>
          <w:szCs w:val="24"/>
        </w:rPr>
        <w:t>daring</w:t>
      </w:r>
      <w:r w:rsidR="005B4147">
        <w:rPr>
          <w:rFonts w:ascii="Times New Roman" w:hAnsi="Times New Roman"/>
          <w:sz w:val="24"/>
          <w:szCs w:val="24"/>
        </w:rPr>
        <w:t xml:space="preserve"> karena tiga alasan utama, yaitu</w:t>
      </w:r>
      <w:r w:rsidRPr="00CB1287">
        <w:rPr>
          <w:rFonts w:ascii="Times New Roman" w:hAnsi="Times New Roman"/>
          <w:sz w:val="24"/>
          <w:szCs w:val="24"/>
        </w:rPr>
        <w:t xml:space="preserve"> kekurangan </w:t>
      </w:r>
      <w:r w:rsidR="00CF1615">
        <w:rPr>
          <w:rFonts w:ascii="Times New Roman" w:hAnsi="Times New Roman"/>
          <w:sz w:val="24"/>
          <w:szCs w:val="24"/>
        </w:rPr>
        <w:t>pahaman terhadap pembelajaran daring</w:t>
      </w:r>
      <w:r w:rsidRPr="00CB1287">
        <w:rPr>
          <w:rFonts w:ascii="Times New Roman" w:hAnsi="Times New Roman"/>
          <w:sz w:val="24"/>
          <w:szCs w:val="24"/>
        </w:rPr>
        <w:t xml:space="preserve">, regulasi diri anak yang tidak </w:t>
      </w:r>
      <w:r w:rsidR="005B4147">
        <w:rPr>
          <w:rFonts w:ascii="Times New Roman" w:hAnsi="Times New Roman"/>
          <w:sz w:val="24"/>
          <w:szCs w:val="24"/>
        </w:rPr>
        <w:t>memadai, dan kurangnya waktu serta</w:t>
      </w:r>
      <w:r w:rsidRPr="00CB1287">
        <w:rPr>
          <w:rFonts w:ascii="Times New Roman" w:hAnsi="Times New Roman"/>
          <w:sz w:val="24"/>
          <w:szCs w:val="24"/>
        </w:rPr>
        <w:t xml:space="preserve"> pengetahuan profesional mereka dalam mendukung pembelajaran </w:t>
      </w:r>
      <w:r w:rsidR="00CF1615">
        <w:rPr>
          <w:rFonts w:ascii="Times New Roman" w:hAnsi="Times New Roman"/>
          <w:sz w:val="24"/>
          <w:szCs w:val="24"/>
        </w:rPr>
        <w:t>daring</w:t>
      </w:r>
      <w:r w:rsidRPr="00CB1287">
        <w:rPr>
          <w:rFonts w:ascii="Times New Roman" w:hAnsi="Times New Roman"/>
          <w:sz w:val="24"/>
          <w:szCs w:val="24"/>
        </w:rPr>
        <w:t xml:space="preserve"> anak-anak. Selain itu, kesulitan ya</w:t>
      </w:r>
      <w:r w:rsidR="00FC790D">
        <w:rPr>
          <w:rFonts w:ascii="Times New Roman" w:hAnsi="Times New Roman"/>
          <w:sz w:val="24"/>
          <w:szCs w:val="24"/>
        </w:rPr>
        <w:t>ng disebabkan oleh pandemi Covid</w:t>
      </w:r>
      <w:r w:rsidRPr="00CB1287">
        <w:rPr>
          <w:rFonts w:ascii="Times New Roman" w:hAnsi="Times New Roman"/>
          <w:sz w:val="24"/>
          <w:szCs w:val="24"/>
        </w:rPr>
        <w:t xml:space="preserve">-19 telah membuat mereka menderita, sehingga </w:t>
      </w:r>
      <w:r w:rsidR="005B4147">
        <w:rPr>
          <w:rFonts w:ascii="Times New Roman" w:hAnsi="Times New Roman"/>
          <w:sz w:val="24"/>
          <w:szCs w:val="24"/>
        </w:rPr>
        <w:t>tidak</w:t>
      </w:r>
      <w:r w:rsidRPr="00CB1287">
        <w:rPr>
          <w:rFonts w:ascii="Times New Roman" w:hAnsi="Times New Roman"/>
          <w:sz w:val="24"/>
          <w:szCs w:val="24"/>
        </w:rPr>
        <w:t xml:space="preserve"> tahan terhadap pembelajaran </w:t>
      </w:r>
      <w:r w:rsidR="00CF1615">
        <w:rPr>
          <w:rFonts w:ascii="Times New Roman" w:hAnsi="Times New Roman"/>
          <w:sz w:val="24"/>
          <w:szCs w:val="24"/>
        </w:rPr>
        <w:t>daring</w:t>
      </w:r>
      <w:r w:rsidRPr="00CB1287">
        <w:rPr>
          <w:rFonts w:ascii="Times New Roman" w:hAnsi="Times New Roman"/>
          <w:sz w:val="24"/>
          <w:szCs w:val="24"/>
        </w:rPr>
        <w:t xml:space="preserve"> di rumah. Hasil penelitian menunjukkan bahwa pelaksanaan pembelajaran </w:t>
      </w:r>
      <w:r w:rsidR="00CF1615">
        <w:rPr>
          <w:rFonts w:ascii="Times New Roman" w:hAnsi="Times New Roman"/>
          <w:sz w:val="24"/>
          <w:szCs w:val="24"/>
        </w:rPr>
        <w:t>daring</w:t>
      </w:r>
      <w:r w:rsidRPr="00CB1287">
        <w:rPr>
          <w:rFonts w:ascii="Times New Roman" w:hAnsi="Times New Roman"/>
          <w:sz w:val="24"/>
          <w:szCs w:val="24"/>
        </w:rPr>
        <w:t xml:space="preserve"> selama pandemi telah bermasalah dan menantang bagi keluarga. Orangtua Cina tidak terlatih atau siap untuk menerima pembelajaran </w:t>
      </w:r>
      <w:r w:rsidR="00CF1615">
        <w:rPr>
          <w:rFonts w:ascii="Times New Roman" w:hAnsi="Times New Roman"/>
          <w:sz w:val="24"/>
          <w:szCs w:val="24"/>
        </w:rPr>
        <w:t>daring</w:t>
      </w:r>
      <w:r w:rsidRPr="00CB1287">
        <w:rPr>
          <w:rFonts w:ascii="Times New Roman" w:hAnsi="Times New Roman"/>
          <w:sz w:val="24"/>
          <w:szCs w:val="24"/>
        </w:rPr>
        <w:t xml:space="preserve"> </w:t>
      </w:r>
      <w:r w:rsidRPr="00CB1287">
        <w:rPr>
          <w:rFonts w:ascii="Times New Roman" w:hAnsi="Times New Roman"/>
          <w:sz w:val="24"/>
          <w:szCs w:val="24"/>
        </w:rPr>
        <w:fldChar w:fldCharType="begin" w:fldLock="1"/>
      </w:r>
      <w:r w:rsidRPr="00CB1287">
        <w:rPr>
          <w:rFonts w:ascii="Times New Roman" w:hAnsi="Times New Roman"/>
          <w:sz w:val="24"/>
          <w:szCs w:val="24"/>
        </w:rPr>
        <w:instrText>ADDIN CSL_CITATION {"citationItems":[{"id":"ITEM-1","itemData":{"DOI":"10.1016/j.childyouth.2020.105440","ISSN":"01907409","abstract":"Online learning has been widely promoted to replace traditional face-to-face learning during the COVID-19 pandemic to maintain young children's learning and play at home. This study surveyed 3275 Chinese parents’ beliefs and attitudes around young children's online learning during the lockdown of the COVID-19 pandemic. Most parents (92.7%) in the study reported that their children had online learning experiences during the pandemic, and many (84.6%) spent less than a half-hour each time. The parents generally had negative beliefs about the values and benefits of online learning and preferred traditional learning in early childhood settings. They tended to resist and even reject online learning for three key reasons: the shortcomings of online learning, young children's inadequate self-regulation, and their lack of time and professional knowledge in supporting children's online learning. Also, the hardship caused by the COVID-19 pandemic has made them suffering, thus more resistant to online learning at home. The results suggested that the implementation of online learning during the pandemic has been problematic and challenging for families. The Chinese parents were neither trained nor ready to embrace online learning. The paper concluded with implications for policymakers and teacher education.","author":[{"dropping-particle":"","family":"Dong","given":"Chuanmei","non-dropping-particle":"","parse-names":false,"suffix":""},{"dropping-particle":"","family":"Cao","given":"Simin","non-dropping-particle":"","parse-names":false,"suffix":""},{"dropping-particle":"","family":"Li","given":"Hui","non-dropping-particle":"","parse-names":false,"suffix":""}],"container-title":"Children and Youth Services Review","id":"ITEM-1","issued":{"date-parts":[["2020"]]},"title":"Young children's online learning during COVID-19 pandemic: Chinese parents’ beliefs and attitudes","type":"article-journal","volume":"118"},"uris":["http://www.mendeley.com/documents/?uuid=f374e410-17ff-3a60-b885-d4cddd09182a"]}],"mendeley":{"formattedCitation":"(Dong et al., 2020)","plainTextFormattedCitation":"(Dong et al., 2020)","previouslyFormattedCitation":"(Dong et al., 2020)"},"properties":{"noteIndex":0},"schema":"https://github.com/citation-style-language/schema/raw/master/csl-citation.json"}</w:instrText>
      </w:r>
      <w:r w:rsidRPr="00CB1287">
        <w:rPr>
          <w:rFonts w:ascii="Times New Roman" w:hAnsi="Times New Roman"/>
          <w:sz w:val="24"/>
          <w:szCs w:val="24"/>
        </w:rPr>
        <w:fldChar w:fldCharType="separate"/>
      </w:r>
      <w:r w:rsidRPr="00CB1287">
        <w:rPr>
          <w:rFonts w:ascii="Times New Roman" w:hAnsi="Times New Roman"/>
          <w:noProof/>
          <w:sz w:val="24"/>
          <w:szCs w:val="24"/>
        </w:rPr>
        <w:t>(Dong et al., 2020)</w:t>
      </w:r>
      <w:r w:rsidRPr="00CB1287">
        <w:rPr>
          <w:rFonts w:ascii="Times New Roman" w:hAnsi="Times New Roman"/>
          <w:sz w:val="24"/>
          <w:szCs w:val="24"/>
        </w:rPr>
        <w:fldChar w:fldCharType="end"/>
      </w:r>
      <w:r w:rsidRPr="00CB1287">
        <w:rPr>
          <w:rFonts w:ascii="Times New Roman" w:hAnsi="Times New Roman"/>
          <w:sz w:val="24"/>
          <w:szCs w:val="24"/>
        </w:rPr>
        <w:t>.</w:t>
      </w:r>
    </w:p>
    <w:p w:rsidR="001B365B" w:rsidRPr="00CB1287" w:rsidRDefault="001B365B" w:rsidP="007904B4">
      <w:pPr>
        <w:pStyle w:val="ListParagraph"/>
        <w:spacing w:after="0"/>
        <w:ind w:left="0" w:firstLine="567"/>
        <w:jc w:val="both"/>
        <w:rPr>
          <w:rFonts w:ascii="Times New Roman" w:hAnsi="Times New Roman"/>
          <w:sz w:val="24"/>
          <w:szCs w:val="24"/>
        </w:rPr>
      </w:pPr>
      <w:r w:rsidRPr="00CB1287">
        <w:rPr>
          <w:rFonts w:ascii="Times New Roman" w:hAnsi="Times New Roman"/>
          <w:sz w:val="24"/>
          <w:szCs w:val="24"/>
        </w:rPr>
        <w:t>Penelitian terkait manfaat penggunaan perangkat komput</w:t>
      </w:r>
      <w:r w:rsidR="005B4147">
        <w:rPr>
          <w:rFonts w:ascii="Times New Roman" w:hAnsi="Times New Roman"/>
          <w:sz w:val="24"/>
          <w:szCs w:val="24"/>
        </w:rPr>
        <w:t>a</w:t>
      </w:r>
      <w:r w:rsidRPr="00CB1287">
        <w:rPr>
          <w:rFonts w:ascii="Times New Roman" w:hAnsi="Times New Roman"/>
          <w:sz w:val="24"/>
          <w:szCs w:val="24"/>
        </w:rPr>
        <w:t xml:space="preserve">si bergerak dalam suatu pembelajaran, seperti smartphone dan ponsel, memberikan temuan bahwa selain mereka mendapatkan banyak keuntungan dengan penggunaan perangkat komputasi mobile tersebut, ditemukan juga munculnya kebosanan dan frustasi dalam belajar, walaupun dengan menggunakan perangkat mobile ini memberikan peluang untuk lebih luas berinteraksi, berkolaborasi, serta memungkinkan siswa untuk terlibat dalam pembuatan konten dan berkomunikasi dalam media sosial </w:t>
      </w:r>
      <w:r w:rsidRPr="00CB1287">
        <w:rPr>
          <w:rFonts w:ascii="Times New Roman" w:hAnsi="Times New Roman"/>
          <w:sz w:val="24"/>
          <w:szCs w:val="24"/>
        </w:rPr>
        <w:fldChar w:fldCharType="begin" w:fldLock="1"/>
      </w:r>
      <w:r w:rsidRPr="00CB1287">
        <w:rPr>
          <w:rFonts w:ascii="Times New Roman" w:hAnsi="Times New Roman"/>
          <w:sz w:val="24"/>
          <w:szCs w:val="24"/>
        </w:rPr>
        <w:instrText>ADDIN CSL_CITATION {"citationItems":[{"id":"ITEM-1","itemData":{"DOI":"10.1016/j.iheduc.2013.06.002","ISSN":"10967516","abstract":"The purpose of this research was to explore teaching and learning when mobile computing devices, such as cellphones and smartphones, were implemented in higher education. This paper presents a portion of the findings on students' perceptions of learning with mobile computing devices and the roles social media played. This qualitative research study focused on students from three universities across the US. The students' teachers had been integrating mobile computing devices, such as cellphones and smartphones, into their courses for at least two semesters. Data were collected through student focus group interviews. Two specific themes emerged from the interview data: (a) advantages of mobile computing devices for student learning and (b) frustrations from learning with mobile computing devices. Mobile computing devices and the use of social media created opportunities for interaction, provided opportunities for collaboration, as well as allowed students to engage in content creation and communication using social media and Web 2.0 tools with the assistance of constant connectivity. © 2013 Elsevier Inc.","author":[{"dropping-particle":"","family":"Gikas","given":"Joanne","non-dropping-particle":"","parse-names":false,"suffix":""},{"dropping-particle":"","family":"Grant","given":"Michael M.","non-dropping-particle":"","parse-names":false,"suffix":""}],"container-title":"Internet and Higher Education","id":"ITEM-1","issued":{"date-parts":[["2013"]]},"page":"18-26","title":"Mobile computing devices in higher education: Student perspectives on learning with cellphones, smartphones &amp; social media","type":"article-journal","volume":"19"},"uris":["http://www.mendeley.com/documents/?uuid=ad4397be-8d9b-415a-8c75-27eccbc239c2"]}],"mendeley":{"formattedCitation":"(Gikas &amp; Grant, 2013)","plainTextFormattedCitation":"(Gikas &amp; Grant, 2013)","previouslyFormattedCitation":"(Gikas &amp; Grant, 2013)"},"properties":{"noteIndex":0},"schema":"https://github.com/citation-style-language/schema/raw/master/csl-citation.json"}</w:instrText>
      </w:r>
      <w:r w:rsidRPr="00CB1287">
        <w:rPr>
          <w:rFonts w:ascii="Times New Roman" w:hAnsi="Times New Roman"/>
          <w:sz w:val="24"/>
          <w:szCs w:val="24"/>
        </w:rPr>
        <w:fldChar w:fldCharType="separate"/>
      </w:r>
      <w:r w:rsidRPr="00CB1287">
        <w:rPr>
          <w:rFonts w:ascii="Times New Roman" w:hAnsi="Times New Roman"/>
          <w:noProof/>
          <w:sz w:val="24"/>
          <w:szCs w:val="24"/>
        </w:rPr>
        <w:t>(Gikas &amp; Grant, 2013)</w:t>
      </w:r>
      <w:r w:rsidRPr="00CB1287">
        <w:rPr>
          <w:rFonts w:ascii="Times New Roman" w:hAnsi="Times New Roman"/>
          <w:sz w:val="24"/>
          <w:szCs w:val="24"/>
        </w:rPr>
        <w:fldChar w:fldCharType="end"/>
      </w:r>
      <w:r w:rsidRPr="00CB1287">
        <w:rPr>
          <w:rFonts w:ascii="Times New Roman" w:hAnsi="Times New Roman"/>
          <w:sz w:val="24"/>
          <w:szCs w:val="24"/>
        </w:rPr>
        <w:t>.</w:t>
      </w:r>
    </w:p>
    <w:p w:rsidR="00A16330" w:rsidRPr="00E027FF" w:rsidRDefault="00A16330" w:rsidP="007904B4">
      <w:pPr>
        <w:pStyle w:val="ListParagraph"/>
        <w:spacing w:after="0"/>
        <w:ind w:left="0" w:firstLine="567"/>
        <w:jc w:val="both"/>
        <w:rPr>
          <w:rFonts w:ascii="Times New Roman" w:hAnsi="Times New Roman"/>
          <w:sz w:val="24"/>
          <w:szCs w:val="24"/>
        </w:rPr>
      </w:pPr>
      <w:r>
        <w:rPr>
          <w:rFonts w:ascii="Times New Roman" w:hAnsi="Times New Roman"/>
          <w:sz w:val="24"/>
          <w:szCs w:val="24"/>
        </w:rPr>
        <w:t>S</w:t>
      </w:r>
      <w:r w:rsidR="001B365B" w:rsidRPr="00CB1287">
        <w:rPr>
          <w:rFonts w:ascii="Times New Roman" w:hAnsi="Times New Roman"/>
          <w:sz w:val="24"/>
          <w:szCs w:val="24"/>
        </w:rPr>
        <w:t>ebuah penelitian kualitatif eksploratif dengan pendekatan induktif, menunjukkan</w:t>
      </w:r>
      <w:r w:rsidR="00CF1615">
        <w:rPr>
          <w:rFonts w:ascii="Times New Roman" w:hAnsi="Times New Roman"/>
          <w:sz w:val="24"/>
          <w:szCs w:val="24"/>
        </w:rPr>
        <w:t xml:space="preserve"> hasil bahwa pembelajaran daring</w:t>
      </w:r>
      <w:r w:rsidR="001B365B" w:rsidRPr="00CB1287">
        <w:rPr>
          <w:rFonts w:ascii="Times New Roman" w:hAnsi="Times New Roman"/>
          <w:sz w:val="24"/>
          <w:szCs w:val="24"/>
        </w:rPr>
        <w:t xml:space="preserve"> dinilai kurang efektif, karena faktor kurangnya sarana dan prasarana serta ketidaksisapan edukasi teknologi </w:t>
      </w:r>
      <w:r w:rsidR="001B365B" w:rsidRPr="00CB1287">
        <w:rPr>
          <w:rFonts w:ascii="Times New Roman" w:hAnsi="Times New Roman"/>
          <w:sz w:val="24"/>
          <w:szCs w:val="24"/>
        </w:rPr>
        <w:fldChar w:fldCharType="begin" w:fldLock="1"/>
      </w:r>
      <w:r w:rsidR="001B365B" w:rsidRPr="00CB1287">
        <w:rPr>
          <w:rFonts w:ascii="Times New Roman" w:hAnsi="Times New Roman"/>
          <w:sz w:val="24"/>
          <w:szCs w:val="24"/>
        </w:rPr>
        <w:instrText>ADDIN CSL_CITATION {"citationItems":[{"id":"ITEM-1","itemData":{"abstract":"Ada pun juga keterbatasan akses internet untuk daerah tertentu yang minim akan sinyal seperti di desa- desa atau wilayah yang pelosok.","author":[{"dropping-particle":"","family":"Dwi","given":"Briliannur","non-dropping-particle":"","parse-names":false,"suffix":""},{"dropping-particle":"","family":"Amelia","given":"Aisyah","non-dropping-particle":"","parse-names":false,"suffix":""},{"dropping-particle":"","family":"Hasanah","given":"Uswatun","non-dropping-particle":"","parse-names":false,"suffix":""},{"dropping-particle":"","family":"Putra","given":"Abdy Mahesha","non-dropping-particle":"","parse-names":false,"suffix":""}],"container-title":"Jurnal Pendidikan Guru Sekolah Dasar","id":"ITEM-1","issue":"1","issued":{"date-parts":[["2020"]]},"page":"28-37","title":"Analisis Keefektifan Pembelajaran Online di Masa Pandemi Covid-19","type":"article-journal","volume":"2"},"uris":["http://www.mendeley.com/documents/?uuid=9574ad3b-baaf-48fd-97ff-e44a874574d6"]}],"mendeley":{"formattedCitation":"(Dwi et al., 2020)","manualFormatting":"(Dwi dkk., 2020)","plainTextFormattedCitation":"(Dwi et al., 2020)","previouslyFormattedCitation":"(Dwi et al., 2020)"},"properties":{"noteIndex":0},"schema":"https://github.com/citation-style-language/schema/raw/master/csl-citation.json"}</w:instrText>
      </w:r>
      <w:r w:rsidR="001B365B" w:rsidRPr="00CB1287">
        <w:rPr>
          <w:rFonts w:ascii="Times New Roman" w:hAnsi="Times New Roman"/>
          <w:sz w:val="24"/>
          <w:szCs w:val="24"/>
        </w:rPr>
        <w:fldChar w:fldCharType="separate"/>
      </w:r>
      <w:r w:rsidR="001B365B" w:rsidRPr="00CB1287">
        <w:rPr>
          <w:rFonts w:ascii="Times New Roman" w:hAnsi="Times New Roman"/>
          <w:noProof/>
          <w:sz w:val="24"/>
          <w:szCs w:val="24"/>
        </w:rPr>
        <w:t>(Dwi dkk., 2020)</w:t>
      </w:r>
      <w:r w:rsidR="001B365B" w:rsidRPr="00CB1287">
        <w:rPr>
          <w:rFonts w:ascii="Times New Roman" w:hAnsi="Times New Roman"/>
          <w:sz w:val="24"/>
          <w:szCs w:val="24"/>
        </w:rPr>
        <w:fldChar w:fldCharType="end"/>
      </w:r>
      <w:r w:rsidR="001B365B" w:rsidRPr="00CB1287">
        <w:rPr>
          <w:rFonts w:ascii="Times New Roman" w:hAnsi="Times New Roman"/>
          <w:sz w:val="24"/>
          <w:szCs w:val="24"/>
        </w:rPr>
        <w:t xml:space="preserve">. </w:t>
      </w:r>
      <w:r>
        <w:rPr>
          <w:rFonts w:ascii="Times New Roman" w:hAnsi="Times New Roman"/>
          <w:sz w:val="24"/>
          <w:szCs w:val="24"/>
        </w:rPr>
        <w:t xml:space="preserve">Kemudian penelitian tentang </w:t>
      </w:r>
      <w:r w:rsidRPr="00CB1287">
        <w:rPr>
          <w:rFonts w:ascii="Times New Roman" w:hAnsi="Times New Roman"/>
          <w:sz w:val="24"/>
          <w:szCs w:val="24"/>
        </w:rPr>
        <w:t xml:space="preserve">efektivitas proses belajar </w:t>
      </w:r>
      <w:r w:rsidR="00CF1615">
        <w:rPr>
          <w:rFonts w:ascii="Times New Roman" w:hAnsi="Times New Roman"/>
          <w:sz w:val="24"/>
          <w:szCs w:val="24"/>
        </w:rPr>
        <w:t>daring</w:t>
      </w:r>
      <w:r w:rsidRPr="00CB1287">
        <w:rPr>
          <w:rFonts w:ascii="Times New Roman" w:hAnsi="Times New Roman"/>
          <w:sz w:val="24"/>
          <w:szCs w:val="24"/>
        </w:rPr>
        <w:t xml:space="preserve"> selama masa pandemi, menunjukkan bahwa lemahnya pengawasan terhadap siswa, kurangnya kekuatan sinyal di daerah terpencil, dan biaya kuota yang mahal</w:t>
      </w:r>
      <w:r w:rsidR="00FC790D">
        <w:rPr>
          <w:rFonts w:ascii="Times New Roman" w:hAnsi="Times New Roman"/>
          <w:sz w:val="24"/>
          <w:szCs w:val="24"/>
        </w:rPr>
        <w:t>,</w:t>
      </w:r>
      <w:r w:rsidRPr="00CB1287">
        <w:rPr>
          <w:rFonts w:ascii="Times New Roman" w:hAnsi="Times New Roman"/>
          <w:sz w:val="24"/>
          <w:szCs w:val="24"/>
        </w:rPr>
        <w:t xml:space="preserve"> menjadi tanta</w:t>
      </w:r>
      <w:r>
        <w:rPr>
          <w:rFonts w:ascii="Times New Roman" w:hAnsi="Times New Roman"/>
          <w:sz w:val="24"/>
          <w:szCs w:val="24"/>
        </w:rPr>
        <w:t>ngan dalam pembelaj</w:t>
      </w:r>
      <w:r w:rsidR="00CF1615">
        <w:rPr>
          <w:rFonts w:ascii="Times New Roman" w:hAnsi="Times New Roman"/>
          <w:sz w:val="24"/>
          <w:szCs w:val="24"/>
        </w:rPr>
        <w:t>aran daring</w:t>
      </w:r>
      <w:r>
        <w:rPr>
          <w:rFonts w:ascii="Times New Roman" w:hAnsi="Times New Roman"/>
          <w:sz w:val="24"/>
          <w:szCs w:val="24"/>
        </w:rPr>
        <w:t>, sehingga memberikan hasil penelitian bahwa</w:t>
      </w:r>
      <w:r w:rsidR="00CF1615">
        <w:rPr>
          <w:rFonts w:ascii="Times New Roman" w:hAnsi="Times New Roman"/>
          <w:sz w:val="24"/>
          <w:szCs w:val="24"/>
        </w:rPr>
        <w:t xml:space="preserve"> pembelajaran daring</w:t>
      </w:r>
      <w:r w:rsidRPr="00CB1287">
        <w:rPr>
          <w:rFonts w:ascii="Times New Roman" w:hAnsi="Times New Roman"/>
          <w:sz w:val="24"/>
          <w:szCs w:val="24"/>
        </w:rPr>
        <w:t xml:space="preserve"> </w:t>
      </w:r>
      <w:r>
        <w:rPr>
          <w:rFonts w:ascii="Times New Roman" w:hAnsi="Times New Roman"/>
          <w:sz w:val="24"/>
          <w:szCs w:val="24"/>
        </w:rPr>
        <w:t xml:space="preserve">dinilai kurang efektif </w:t>
      </w:r>
      <w:r w:rsidRPr="00CB1287">
        <w:rPr>
          <w:rFonts w:ascii="Times New Roman" w:hAnsi="Times New Roman"/>
          <w:sz w:val="24"/>
          <w:szCs w:val="24"/>
        </w:rPr>
        <w:fldChar w:fldCharType="begin" w:fldLock="1"/>
      </w:r>
      <w:r w:rsidRPr="00CB1287">
        <w:rPr>
          <w:rFonts w:ascii="Times New Roman" w:hAnsi="Times New Roman"/>
          <w:sz w:val="24"/>
          <w:szCs w:val="24"/>
        </w:rPr>
        <w:instrText>ADDIN CSL_CITATION {"citationItems":[{"id":"ITEM-1","itemData":{"DOI":"10.1088/1742-6596/1657/1/012089","ISSN":"17426596","abstract":"This study aims to analyze the effectiveness of online learning in calculus 2 during the Covid-19 pandemic. The study was conducted in a civil engineering study program at a private tertiary institution on Sumbawa Island. This research is a quasi-experimental research design model non-equivalent control group design. The number of subjects in this study was 71 people. Data analysis used a paired sample t-test analysis with the help of SPSS software. Based on the results of data analysis, online learning is not effective in calculus 2 subjects in the pandemic covid-19 period, there is a significant relationship between conventional learning and online learning and there is a significant difference between conventional learning and online learning. The average value of student learning outcomes is decreased when the online learning system is applied. From these results it can be concluded the online learning system in the 2nd calculus course during the Covid-19 pandemic has not been effective.","author":[{"dropping-particle":"","family":"Putri","given":"Siera Ferri","non-dropping-particle":"","parse-names":false,"suffix":""}],"container-title":"AMCA Journal of Education and Behavioral Change","id":"ITEM-1","issue":"2","issued":{"date-parts":[["2021"]]},"page":"5-7","title":"The effectiveness of Online Learning during the Covid-19 Pandemic","type":"article-journal","volume":"1"},"uris":["http://www.mendeley.com/documents/?uuid=7d052844-fe4a-4494-852b-859b6954b4f8"]}],"mendeley":{"formattedCitation":"(Putri, 2021)","plainTextFormattedCitation":"(Putri, 2021)","previouslyFormattedCitation":"(Putri, 2021)"},"properties":{"noteIndex":0},"schema":"https://github.com/citation-style-language/schema/raw/master/csl-citation.json"}</w:instrText>
      </w:r>
      <w:r w:rsidRPr="00CB1287">
        <w:rPr>
          <w:rFonts w:ascii="Times New Roman" w:hAnsi="Times New Roman"/>
          <w:sz w:val="24"/>
          <w:szCs w:val="24"/>
        </w:rPr>
        <w:fldChar w:fldCharType="separate"/>
      </w:r>
      <w:r w:rsidRPr="00CB1287">
        <w:rPr>
          <w:rFonts w:ascii="Times New Roman" w:hAnsi="Times New Roman"/>
          <w:noProof/>
          <w:sz w:val="24"/>
          <w:szCs w:val="24"/>
        </w:rPr>
        <w:t>(Putri, 2021)</w:t>
      </w:r>
      <w:r w:rsidRPr="00CB1287">
        <w:rPr>
          <w:rFonts w:ascii="Times New Roman" w:hAnsi="Times New Roman"/>
          <w:sz w:val="24"/>
          <w:szCs w:val="24"/>
        </w:rPr>
        <w:fldChar w:fldCharType="end"/>
      </w:r>
      <w:r w:rsidRPr="00CB1287">
        <w:rPr>
          <w:rFonts w:ascii="Times New Roman" w:hAnsi="Times New Roman"/>
          <w:sz w:val="24"/>
          <w:szCs w:val="24"/>
        </w:rPr>
        <w:t>.</w:t>
      </w:r>
      <w:r>
        <w:rPr>
          <w:rFonts w:ascii="Times New Roman" w:hAnsi="Times New Roman"/>
          <w:sz w:val="24"/>
          <w:szCs w:val="24"/>
        </w:rPr>
        <w:t xml:space="preserve"> </w:t>
      </w:r>
      <w:r w:rsidRPr="00CB1287">
        <w:rPr>
          <w:rFonts w:ascii="Times New Roman" w:hAnsi="Times New Roman"/>
          <w:sz w:val="24"/>
          <w:szCs w:val="24"/>
        </w:rPr>
        <w:t xml:space="preserve">Hal ini juga didukung oleh sebuah hasil penelitian yang menyimpulkan bahwa pembelajaran daring secara terus menerus selama masa pandemi sangat tidak efektif </w:t>
      </w:r>
      <w:r w:rsidRPr="00CB1287">
        <w:rPr>
          <w:rFonts w:ascii="Times New Roman" w:hAnsi="Times New Roman"/>
          <w:sz w:val="24"/>
          <w:szCs w:val="24"/>
        </w:rPr>
        <w:fldChar w:fldCharType="begin" w:fldLock="1"/>
      </w:r>
      <w:r w:rsidRPr="00CB1287">
        <w:rPr>
          <w:rFonts w:ascii="Times New Roman" w:hAnsi="Times New Roman"/>
          <w:sz w:val="24"/>
          <w:szCs w:val="24"/>
        </w:rPr>
        <w:instrText>ADDIN CSL_CITATION {"citationItems":[{"id":"ITEM-1","itemData":{"abstract":"The","author":[{"dropping-particle":"","family":"Dewantara","given":"Jagad Aditya","non-dropping-particle":"","parse-names":false,"suffix":""},{"dropping-particle":"","family":"Nurgiansah","given":"T Heru","non-dropping-particle":"","parse-names":false,"suffix":""}],"container-title":"Jurnal Basicedu: Research &amp; Learning in Elementary Education","id":"ITEM-1","issue":"1","issued":{"date-parts":[["2021"]]},"page":"367-375","title":"Efektivitas Pembelajaran Daring di Masa Covid-19 Bagi Mahasiswa Universitas PGRI Yogyakarta","type":"article-journal","volume":"5"},"uris":["http://www.mendeley.com/documents/?uuid=756ed3b7-5b8f-4a00-8e40-fad1b6ba4489"]}],"mendeley":{"formattedCitation":"(Dewantara &amp; Nurgiansah, 2021)","plainTextFormattedCitation":"(Dewantara &amp; Nurgiansah, 2021)","previouslyFormattedCitation":"(Dewantara &amp; Nurgiansah, 2021)"},"properties":{"noteIndex":0},"schema":"https://github.com/citation-style-language/schema/raw/master/csl-citation.json"}</w:instrText>
      </w:r>
      <w:r w:rsidRPr="00CB1287">
        <w:rPr>
          <w:rFonts w:ascii="Times New Roman" w:hAnsi="Times New Roman"/>
          <w:sz w:val="24"/>
          <w:szCs w:val="24"/>
        </w:rPr>
        <w:fldChar w:fldCharType="separate"/>
      </w:r>
      <w:r w:rsidRPr="00CB1287">
        <w:rPr>
          <w:rFonts w:ascii="Times New Roman" w:hAnsi="Times New Roman"/>
          <w:noProof/>
          <w:sz w:val="24"/>
          <w:szCs w:val="24"/>
        </w:rPr>
        <w:t>(Dewantara &amp; Nurgiansah, 2021)</w:t>
      </w:r>
      <w:r w:rsidRPr="00CB1287">
        <w:rPr>
          <w:rFonts w:ascii="Times New Roman" w:hAnsi="Times New Roman"/>
          <w:sz w:val="24"/>
          <w:szCs w:val="24"/>
        </w:rPr>
        <w:fldChar w:fldCharType="end"/>
      </w:r>
      <w:r w:rsidRPr="00CB1287">
        <w:rPr>
          <w:rFonts w:ascii="Times New Roman" w:hAnsi="Times New Roman"/>
          <w:sz w:val="24"/>
          <w:szCs w:val="24"/>
        </w:rPr>
        <w:t>.</w:t>
      </w:r>
      <w:r w:rsidR="00E027FF">
        <w:rPr>
          <w:rFonts w:ascii="Times New Roman" w:hAnsi="Times New Roman"/>
          <w:sz w:val="24"/>
          <w:szCs w:val="24"/>
        </w:rPr>
        <w:t xml:space="preserve"> Pembelajaran daring</w:t>
      </w:r>
      <w:r w:rsidR="00E027FF" w:rsidRPr="00CB1287">
        <w:rPr>
          <w:rFonts w:ascii="Times New Roman" w:hAnsi="Times New Roman"/>
          <w:sz w:val="24"/>
          <w:szCs w:val="24"/>
        </w:rPr>
        <w:t xml:space="preserve"> mem</w:t>
      </w:r>
      <w:r w:rsidR="00FC790D">
        <w:rPr>
          <w:rFonts w:ascii="Times New Roman" w:hAnsi="Times New Roman"/>
          <w:sz w:val="24"/>
          <w:szCs w:val="24"/>
        </w:rPr>
        <w:t>bantu guru di masa pandemi Covid</w:t>
      </w:r>
      <w:r w:rsidR="00E027FF" w:rsidRPr="00CB1287">
        <w:rPr>
          <w:rFonts w:ascii="Times New Roman" w:hAnsi="Times New Roman"/>
          <w:sz w:val="24"/>
          <w:szCs w:val="24"/>
        </w:rPr>
        <w:t xml:space="preserve">-19, namun dirasa kurang efektif, bahkan 80% guru merasa tidak puas dengan tuntasnya pembelajaran </w:t>
      </w:r>
      <w:r w:rsidR="00E027FF">
        <w:rPr>
          <w:rFonts w:ascii="Times New Roman" w:hAnsi="Times New Roman"/>
          <w:sz w:val="24"/>
          <w:szCs w:val="24"/>
        </w:rPr>
        <w:t>daring</w:t>
      </w:r>
      <w:r w:rsidR="00E027FF" w:rsidRPr="00CB1287">
        <w:rPr>
          <w:rFonts w:ascii="Times New Roman" w:hAnsi="Times New Roman"/>
          <w:sz w:val="24"/>
          <w:szCs w:val="24"/>
        </w:rPr>
        <w:t>. Penelitian ini diharapkan dapat menjadi bahan evaluasi bagi berbagai pihak termasuk pe</w:t>
      </w:r>
      <w:r w:rsidR="00CF1615">
        <w:rPr>
          <w:rFonts w:ascii="Times New Roman" w:hAnsi="Times New Roman"/>
          <w:sz w:val="24"/>
          <w:szCs w:val="24"/>
        </w:rPr>
        <w:t>ngambil kebijakan pendidikan terkait pembelajaran daring</w:t>
      </w:r>
      <w:r w:rsidR="00E027FF" w:rsidRPr="00CB1287">
        <w:rPr>
          <w:rFonts w:ascii="Times New Roman" w:hAnsi="Times New Roman"/>
          <w:sz w:val="24"/>
          <w:szCs w:val="24"/>
        </w:rPr>
        <w:t xml:space="preserve"> </w:t>
      </w:r>
      <w:r w:rsidR="00E027FF" w:rsidRPr="00CB1287">
        <w:rPr>
          <w:rFonts w:ascii="Times New Roman" w:hAnsi="Times New Roman"/>
          <w:sz w:val="24"/>
          <w:szCs w:val="24"/>
        </w:rPr>
        <w:fldChar w:fldCharType="begin" w:fldLock="1"/>
      </w:r>
      <w:r w:rsidR="00E027FF" w:rsidRPr="00CB1287">
        <w:rPr>
          <w:rFonts w:ascii="Times New Roman" w:hAnsi="Times New Roman"/>
          <w:sz w:val="24"/>
          <w:szCs w:val="24"/>
        </w:rPr>
        <w:instrText>ADDIN CSL_CITATION {"citationItems":[{"id":"ITEM-1","itemData":{"DOI":"10.25217/ji.v5i1.914","ISSN":"2527-4449","abstract":"The article aimed to explain in detail the perspectives of elementary school teachers about online learning in a COVID-19 pandemic condition. This study used a quantitative approach. The subjects in this study were 45 teachers in Banten and West Java. The results of this study indicated that teachers understand the context of online learning, but in implementation there are various problems found, including 1) availability of facilities, 2) network and internet usage, 3) planning, implementation, and evaluation of learning, and 4) collaboration with parents. Online learning help teachers in the COVID-19 pandemic period, but felt to be ineffective, even 80% of teachers feel dissatisfied thorough online learning. This research was expected to be an evaluation material for various parties including education policy makers in conducting online learning, besides this research can also facilitate other researchers to develop research on online learning, especially in elementary schools.\r Keywords: Online Learning, COVID-19 Pandemic, COVID-19","author":[{"dropping-particle":"","family":"Fauzi","given":"Irfan","non-dropping-particle":"","parse-names":false,"suffix":""},{"dropping-particle":"","family":"Sastra Khusuma","given":"Iman Hermawan","non-dropping-particle":"","parse-names":false,"suffix":""}],"container-title":"Jurnal Iqra' : Kajian Ilmu Pendidikan","id":"ITEM-1","issue":"1","issued":{"date-parts":[["2020"]]},"title":"Teachers’ Elementary School in Online Learning of COVID-19 Pandemic Conditions","type":"article-journal","volume":"5"},"uris":["http://www.mendeley.com/documents/?uuid=ef078626-c62a-3f75-ab95-8822c4fa028a"]}],"mendeley":{"formattedCitation":"(Fauzi &amp; Sastra Khusuma, 2020)","plainTextFormattedCitation":"(Fauzi &amp; Sastra Khusuma, 2020)","previouslyFormattedCitation":"(Fauzi &amp; Sastra Khusuma, 2020)"},"properties":{"noteIndex":0},"schema":"https://github.com/citation-style-language/schema/raw/master/csl-citation.json"}</w:instrText>
      </w:r>
      <w:r w:rsidR="00E027FF" w:rsidRPr="00CB1287">
        <w:rPr>
          <w:rFonts w:ascii="Times New Roman" w:hAnsi="Times New Roman"/>
          <w:sz w:val="24"/>
          <w:szCs w:val="24"/>
        </w:rPr>
        <w:fldChar w:fldCharType="separate"/>
      </w:r>
      <w:r w:rsidR="00E027FF" w:rsidRPr="00CB1287">
        <w:rPr>
          <w:rFonts w:ascii="Times New Roman" w:hAnsi="Times New Roman"/>
          <w:noProof/>
          <w:sz w:val="24"/>
          <w:szCs w:val="24"/>
        </w:rPr>
        <w:t>(Fauzi &amp; Sastra Khusuma, 2020)</w:t>
      </w:r>
      <w:r w:rsidR="00E027FF" w:rsidRPr="00CB1287">
        <w:rPr>
          <w:rFonts w:ascii="Times New Roman" w:hAnsi="Times New Roman"/>
          <w:sz w:val="24"/>
          <w:szCs w:val="24"/>
        </w:rPr>
        <w:fldChar w:fldCharType="end"/>
      </w:r>
      <w:r w:rsidR="00E027FF" w:rsidRPr="00CB1287">
        <w:rPr>
          <w:rFonts w:ascii="Times New Roman" w:hAnsi="Times New Roman"/>
          <w:sz w:val="24"/>
          <w:szCs w:val="24"/>
        </w:rPr>
        <w:t>.</w:t>
      </w:r>
    </w:p>
    <w:p w:rsidR="00A16330" w:rsidRPr="00CB1287" w:rsidRDefault="00A16330" w:rsidP="001F29C4">
      <w:pPr>
        <w:pStyle w:val="ListParagraph"/>
        <w:spacing w:after="0"/>
        <w:ind w:left="0" w:firstLine="450"/>
        <w:contextualSpacing w:val="0"/>
        <w:jc w:val="both"/>
        <w:rPr>
          <w:rFonts w:ascii="Times New Roman" w:hAnsi="Times New Roman"/>
          <w:sz w:val="24"/>
          <w:szCs w:val="24"/>
        </w:rPr>
      </w:pPr>
      <w:r>
        <w:rPr>
          <w:rFonts w:ascii="Times New Roman" w:hAnsi="Times New Roman"/>
          <w:sz w:val="24"/>
          <w:szCs w:val="24"/>
        </w:rPr>
        <w:t xml:space="preserve"> Berdasarkan uraian literatur</w:t>
      </w:r>
      <w:r w:rsidRPr="00CB1287">
        <w:rPr>
          <w:rFonts w:ascii="Times New Roman" w:hAnsi="Times New Roman"/>
          <w:sz w:val="24"/>
          <w:szCs w:val="24"/>
        </w:rPr>
        <w:t xml:space="preserve"> di atas diketahui bahwa proses pembelajaran daring memiliki sisi positif</w:t>
      </w:r>
      <w:r w:rsidR="00FC790D">
        <w:rPr>
          <w:rFonts w:ascii="Times New Roman" w:hAnsi="Times New Roman"/>
          <w:sz w:val="24"/>
          <w:szCs w:val="24"/>
        </w:rPr>
        <w:t xml:space="preserve"> maupun negatif</w:t>
      </w:r>
      <w:r>
        <w:rPr>
          <w:rFonts w:ascii="Times New Roman" w:hAnsi="Times New Roman"/>
          <w:sz w:val="24"/>
          <w:szCs w:val="24"/>
        </w:rPr>
        <w:t>, banyak aspek yang mempengaruhinya. Maka dari</w:t>
      </w:r>
      <w:r w:rsidRPr="00CB1287">
        <w:rPr>
          <w:rFonts w:ascii="Times New Roman" w:hAnsi="Times New Roman"/>
          <w:sz w:val="24"/>
          <w:szCs w:val="24"/>
        </w:rPr>
        <w:t xml:space="preserve"> itu dibutuhkan banyak penelitian dari kondisi-kondisi yang berbeda, sehingga dapat memberikan gambaran terhadap pelaksanaan pembelajaran daring di Indonesia. </w:t>
      </w:r>
      <w:r>
        <w:rPr>
          <w:rFonts w:ascii="Times New Roman" w:hAnsi="Times New Roman"/>
          <w:sz w:val="24"/>
          <w:szCs w:val="24"/>
        </w:rPr>
        <w:t>Pembelajaran daring</w:t>
      </w:r>
      <w:r w:rsidRPr="00CB1287">
        <w:rPr>
          <w:rFonts w:ascii="Times New Roman" w:hAnsi="Times New Roman"/>
          <w:sz w:val="24"/>
          <w:szCs w:val="24"/>
        </w:rPr>
        <w:t xml:space="preserve"> di lingkungan kota yang lebih lengkap fasilitas dan tidak mengalami kendala dalam akses internet t</w:t>
      </w:r>
      <w:r>
        <w:rPr>
          <w:rFonts w:ascii="Times New Roman" w:hAnsi="Times New Roman"/>
          <w:sz w:val="24"/>
          <w:szCs w:val="24"/>
        </w:rPr>
        <w:t>entu sangat berbeda dengan pembelajaran daring</w:t>
      </w:r>
      <w:r w:rsidRPr="00CB1287">
        <w:rPr>
          <w:rFonts w:ascii="Times New Roman" w:hAnsi="Times New Roman"/>
          <w:sz w:val="24"/>
          <w:szCs w:val="24"/>
        </w:rPr>
        <w:t xml:space="preserve"> dipedesaan</w:t>
      </w:r>
      <w:r>
        <w:rPr>
          <w:rFonts w:ascii="Times New Roman" w:hAnsi="Times New Roman"/>
          <w:sz w:val="24"/>
          <w:szCs w:val="24"/>
        </w:rPr>
        <w:t>,</w:t>
      </w:r>
      <w:r w:rsidRPr="00CB1287">
        <w:rPr>
          <w:rFonts w:ascii="Times New Roman" w:hAnsi="Times New Roman"/>
          <w:sz w:val="24"/>
          <w:szCs w:val="24"/>
        </w:rPr>
        <w:t xml:space="preserve"> yang masih kesulitan dalam mengakses internet, kendala yang mereka hadapi menjadi lebih v</w:t>
      </w:r>
      <w:r w:rsidR="00CF1615">
        <w:rPr>
          <w:rFonts w:ascii="Times New Roman" w:hAnsi="Times New Roman"/>
          <w:sz w:val="24"/>
          <w:szCs w:val="24"/>
        </w:rPr>
        <w:t>ariatif. Maka dari itu</w:t>
      </w:r>
      <w:r w:rsidRPr="00CB1287">
        <w:rPr>
          <w:rFonts w:ascii="Times New Roman" w:hAnsi="Times New Roman"/>
          <w:sz w:val="24"/>
          <w:szCs w:val="24"/>
        </w:rPr>
        <w:t xml:space="preserve"> peneliti mengambil </w:t>
      </w:r>
      <w:r>
        <w:rPr>
          <w:rFonts w:ascii="Times New Roman" w:hAnsi="Times New Roman"/>
          <w:sz w:val="24"/>
          <w:szCs w:val="24"/>
        </w:rPr>
        <w:t xml:space="preserve">lokasi penelitian sebuah sekolah dipedesaan, dengan </w:t>
      </w:r>
      <w:r w:rsidRPr="00CB1287">
        <w:rPr>
          <w:rFonts w:ascii="Times New Roman" w:hAnsi="Times New Roman"/>
          <w:sz w:val="24"/>
          <w:szCs w:val="24"/>
        </w:rPr>
        <w:t xml:space="preserve">responden </w:t>
      </w:r>
      <w:r>
        <w:rPr>
          <w:rFonts w:ascii="Times New Roman" w:hAnsi="Times New Roman"/>
          <w:sz w:val="24"/>
          <w:szCs w:val="24"/>
        </w:rPr>
        <w:t>guru dan</w:t>
      </w:r>
      <w:r w:rsidRPr="00CB1287">
        <w:rPr>
          <w:rFonts w:ascii="Times New Roman" w:hAnsi="Times New Roman"/>
          <w:sz w:val="24"/>
          <w:szCs w:val="24"/>
        </w:rPr>
        <w:t xml:space="preserve"> siswa </w:t>
      </w:r>
      <w:r>
        <w:rPr>
          <w:rFonts w:ascii="Times New Roman" w:hAnsi="Times New Roman"/>
          <w:sz w:val="24"/>
          <w:szCs w:val="24"/>
        </w:rPr>
        <w:t>di sekolah tersebut</w:t>
      </w:r>
      <w:r w:rsidRPr="00CB1287">
        <w:rPr>
          <w:rFonts w:ascii="Times New Roman" w:hAnsi="Times New Roman"/>
          <w:sz w:val="24"/>
          <w:szCs w:val="24"/>
        </w:rPr>
        <w:t>, sehingga dapat memotret peroblematika yang mereka</w:t>
      </w:r>
      <w:r>
        <w:rPr>
          <w:rFonts w:ascii="Times New Roman" w:hAnsi="Times New Roman"/>
          <w:sz w:val="24"/>
          <w:szCs w:val="24"/>
        </w:rPr>
        <w:t xml:space="preserve"> </w:t>
      </w:r>
      <w:r w:rsidRPr="00CB1287">
        <w:rPr>
          <w:rFonts w:ascii="Times New Roman" w:hAnsi="Times New Roman"/>
          <w:sz w:val="24"/>
          <w:szCs w:val="24"/>
        </w:rPr>
        <w:t>hadapi dalam pelaksanaan pembelajaran daring selama pandemi.</w:t>
      </w:r>
    </w:p>
    <w:p w:rsidR="001B365B" w:rsidRPr="00CB1287" w:rsidRDefault="001B365B" w:rsidP="001F29C4">
      <w:pPr>
        <w:spacing w:after="0"/>
        <w:jc w:val="both"/>
        <w:rPr>
          <w:rFonts w:ascii="Times New Roman" w:hAnsi="Times New Roman"/>
          <w:iCs/>
          <w:sz w:val="24"/>
          <w:szCs w:val="24"/>
        </w:rPr>
      </w:pPr>
    </w:p>
    <w:p w:rsidR="00291E3C" w:rsidRPr="00082727" w:rsidRDefault="001B365B" w:rsidP="001F29C4">
      <w:pPr>
        <w:spacing w:after="0"/>
        <w:jc w:val="both"/>
        <w:rPr>
          <w:rFonts w:ascii="Times New Roman" w:hAnsi="Times New Roman"/>
          <w:b/>
          <w:bCs/>
          <w:sz w:val="24"/>
          <w:szCs w:val="24"/>
        </w:rPr>
      </w:pPr>
      <w:r w:rsidRPr="00082727">
        <w:rPr>
          <w:rFonts w:ascii="Times New Roman" w:hAnsi="Times New Roman"/>
          <w:b/>
          <w:bCs/>
          <w:sz w:val="24"/>
          <w:szCs w:val="24"/>
        </w:rPr>
        <w:t>Metode Penelitian</w:t>
      </w:r>
    </w:p>
    <w:p w:rsidR="005C7DE5" w:rsidRPr="00082727" w:rsidRDefault="005C7DE5" w:rsidP="001F29C4">
      <w:pPr>
        <w:pStyle w:val="ListParagraph"/>
        <w:spacing w:after="0"/>
        <w:ind w:left="0" w:firstLine="450"/>
        <w:contextualSpacing w:val="0"/>
        <w:jc w:val="both"/>
        <w:rPr>
          <w:rFonts w:ascii="Times New Roman" w:hAnsi="Times New Roman"/>
          <w:sz w:val="24"/>
          <w:szCs w:val="24"/>
        </w:rPr>
      </w:pPr>
      <w:r w:rsidRPr="00082727">
        <w:rPr>
          <w:rFonts w:ascii="Times New Roman" w:hAnsi="Times New Roman"/>
          <w:sz w:val="24"/>
          <w:szCs w:val="24"/>
        </w:rPr>
        <w:t xml:space="preserve">Penelitian ini menggunakan pendekatan kualitatif. Proses penelitian kualitatif ini melibatkan upaya-upaya penting, seperti mengajukan pertanyaan, dan prosedur pengumpulan data dari para partisipan, menganalisis data, dan menafsirkan makna data </w:t>
      </w:r>
      <w:r w:rsidRPr="00082727">
        <w:rPr>
          <w:rFonts w:ascii="Times New Roman" w:hAnsi="Times New Roman"/>
          <w:sz w:val="24"/>
          <w:szCs w:val="24"/>
        </w:rPr>
        <w:fldChar w:fldCharType="begin" w:fldLock="1"/>
      </w:r>
      <w:r w:rsidRPr="00082727">
        <w:rPr>
          <w:rFonts w:ascii="Times New Roman" w:hAnsi="Times New Roman"/>
          <w:sz w:val="24"/>
          <w:szCs w:val="24"/>
        </w:rPr>
        <w:instrText>ADDIN CSL_CITATION {"citationItems":[{"id":"ITEM-1","itemData":{"author":[{"dropping-particle":"","family":"Creswell","given":"John W","non-dropping-particle":"","parse-names":false,"suffix":""}],"id":"ITEM-1","issued":{"date-parts":[["2010"]]},"publisher":"Pustaka Pelajar","publisher-place":"Yogyakarta","title":"Research Design Pendekatan Kualitatif, Kuantitatif dan Mixed","type":"book"},"uris":["http://www.mendeley.com/documents/?uuid=7607c2e5-987e-4252-8710-ef89f80fcabe","http://www.mendeley.com/documents/?uuid=ea4fa255-f065-4944-af81-7f7cecc02b80"]}],"mendeley":{"formattedCitation":"(John W Creswell, 2010)","manualFormatting":"(Creswell, 2010)","plainTextFormattedCitation":"(John W Creswell, 2010)","previouslyFormattedCitation":"(John W Creswell, 2010)"},"properties":{"noteIndex":0},"schema":"https://github.com/citation-style-language/schema/raw/master/csl-citation.json"}</w:instrText>
      </w:r>
      <w:r w:rsidRPr="00082727">
        <w:rPr>
          <w:rFonts w:ascii="Times New Roman" w:hAnsi="Times New Roman"/>
          <w:sz w:val="24"/>
          <w:szCs w:val="24"/>
        </w:rPr>
        <w:fldChar w:fldCharType="separate"/>
      </w:r>
      <w:r w:rsidRPr="00082727">
        <w:rPr>
          <w:rFonts w:ascii="Times New Roman" w:hAnsi="Times New Roman"/>
          <w:noProof/>
          <w:sz w:val="24"/>
          <w:szCs w:val="24"/>
        </w:rPr>
        <w:t>(Creswell, 2010)</w:t>
      </w:r>
      <w:r w:rsidRPr="00082727">
        <w:rPr>
          <w:rFonts w:ascii="Times New Roman" w:hAnsi="Times New Roman"/>
          <w:sz w:val="24"/>
          <w:szCs w:val="24"/>
        </w:rPr>
        <w:fldChar w:fldCharType="end"/>
      </w:r>
      <w:r w:rsidRPr="00082727">
        <w:rPr>
          <w:rFonts w:ascii="Times New Roman" w:hAnsi="Times New Roman"/>
          <w:sz w:val="24"/>
          <w:szCs w:val="24"/>
        </w:rPr>
        <w:t xml:space="preserve">. Tujuan penelitian kualitatif adalah memahami situasi, peristiwa, kelompok, atau interaksi sosial tertentu </w:t>
      </w:r>
      <w:r w:rsidRPr="00082727">
        <w:rPr>
          <w:rFonts w:ascii="Times New Roman" w:hAnsi="Times New Roman"/>
          <w:sz w:val="24"/>
          <w:szCs w:val="24"/>
        </w:rPr>
        <w:fldChar w:fldCharType="begin" w:fldLock="1"/>
      </w:r>
      <w:r w:rsidRPr="00082727">
        <w:rPr>
          <w:rFonts w:ascii="Times New Roman" w:hAnsi="Times New Roman"/>
          <w:sz w:val="24"/>
          <w:szCs w:val="24"/>
        </w:rPr>
        <w:instrText>ADDIN CSL_CITATION {"citationItems":[{"id":"ITEM-1","itemData":{"author":[{"dropping-particle":"","family":"Locke","given":"L.E.","non-dropping-particle":"","parse-names":false,"suffix":""},{"dropping-particle":"","family":"Spirduso","given":"W.W.","non-dropping-particle":"","parse-names":false,"suffix":""},{"dropping-particle":"","family":"Silverman","given":"S.J.","non-dropping-particle":"","parse-names":false,"suffix":""}],"edition":"5th ed.","id":"ITEM-1","issued":{"date-parts":[["2007"]]},"publisher":"CA: Sage","publisher-place":"Thousand Oaks","title":"Proposals that work: A Guide for Planning Dissertation and Grant Proposal","type":"book"},"uris":["http://www.mendeley.com/documents/?uuid=08c37a0b-028e-4237-b14d-82ed03f1e017","http://www.mendeley.com/documents/?uuid=3446b9e9-d744-43a5-80e6-a86dad8aaf95"]}],"mendeley":{"formattedCitation":"(Locke et al., 2007)","plainTextFormattedCitation":"(Locke et al., 2007)","previouslyFormattedCitation":"(Locke et al., 2007)"},"properties":{"noteIndex":0},"schema":"https://github.com/citation-style-language/schema/raw/master/csl-citation.json"}</w:instrText>
      </w:r>
      <w:r w:rsidRPr="00082727">
        <w:rPr>
          <w:rFonts w:ascii="Times New Roman" w:hAnsi="Times New Roman"/>
          <w:sz w:val="24"/>
          <w:szCs w:val="24"/>
        </w:rPr>
        <w:fldChar w:fldCharType="separate"/>
      </w:r>
      <w:r w:rsidRPr="00082727">
        <w:rPr>
          <w:rFonts w:ascii="Times New Roman" w:hAnsi="Times New Roman"/>
          <w:noProof/>
          <w:sz w:val="24"/>
          <w:szCs w:val="24"/>
        </w:rPr>
        <w:t>(Locke et al., 2007)</w:t>
      </w:r>
      <w:r w:rsidRPr="00082727">
        <w:rPr>
          <w:rFonts w:ascii="Times New Roman" w:hAnsi="Times New Roman"/>
          <w:sz w:val="24"/>
          <w:szCs w:val="24"/>
        </w:rPr>
        <w:fldChar w:fldCharType="end"/>
      </w:r>
      <w:r w:rsidRPr="00082727">
        <w:rPr>
          <w:rFonts w:ascii="Times New Roman" w:hAnsi="Times New Roman"/>
          <w:sz w:val="24"/>
          <w:szCs w:val="24"/>
        </w:rPr>
        <w:t xml:space="preserve">. Data dasar penelitian ini adalah hasil respon </w:t>
      </w:r>
      <w:r w:rsidR="007904B4" w:rsidRPr="00082727">
        <w:rPr>
          <w:rFonts w:ascii="Times New Roman" w:hAnsi="Times New Roman"/>
          <w:sz w:val="24"/>
          <w:szCs w:val="24"/>
        </w:rPr>
        <w:t xml:space="preserve">guru dan </w:t>
      </w:r>
      <w:r w:rsidRPr="00082727">
        <w:rPr>
          <w:rFonts w:ascii="Times New Roman" w:hAnsi="Times New Roman"/>
          <w:sz w:val="24"/>
          <w:szCs w:val="24"/>
        </w:rPr>
        <w:t>siswa terhadap pembelajaran daring di Sekolah Menengah Pertama (SMP) Muhammadiyah 47 Desa Medan Krio, Kecamatan Sunggal, Kabupaten Deli Serdang. Pada tahun ajaran 2020/2021. Tepatnya satu tahun pelaksanaan pembelajaran di masa pendemi Covid-19.</w:t>
      </w:r>
    </w:p>
    <w:p w:rsidR="005C7DE5" w:rsidRPr="00082727" w:rsidRDefault="005C7DE5" w:rsidP="00082727">
      <w:pPr>
        <w:pStyle w:val="ListParagraph"/>
        <w:spacing w:after="0"/>
        <w:ind w:left="0" w:firstLine="450"/>
        <w:contextualSpacing w:val="0"/>
        <w:jc w:val="both"/>
        <w:rPr>
          <w:rFonts w:ascii="Times New Roman" w:hAnsi="Times New Roman"/>
          <w:sz w:val="24"/>
          <w:szCs w:val="24"/>
        </w:rPr>
      </w:pPr>
      <w:r w:rsidRPr="00082727">
        <w:rPr>
          <w:rFonts w:ascii="Times New Roman" w:hAnsi="Times New Roman"/>
          <w:sz w:val="24"/>
          <w:szCs w:val="24"/>
        </w:rPr>
        <w:t xml:space="preserve">Jenis penelitian ini adalah studi kasus. </w:t>
      </w:r>
      <w:r w:rsidRPr="00082727">
        <w:rPr>
          <w:rFonts w:ascii="Times New Roman" w:hAnsi="Times New Roman"/>
          <w:sz w:val="24"/>
          <w:szCs w:val="24"/>
          <w:lang w:val="id-ID"/>
        </w:rPr>
        <w:t>Studi kasus merupakan strategi penelitian di mana didalamnya peneliti menyelidiki secara cermat suatu program, peristiwa, aktivitas, proses, atau sekelompok individu</w:t>
      </w:r>
      <w:r w:rsidRPr="00082727">
        <w:rPr>
          <w:rFonts w:ascii="Times New Roman" w:hAnsi="Times New Roman"/>
          <w:sz w:val="24"/>
          <w:szCs w:val="24"/>
        </w:rPr>
        <w:t xml:space="preserve"> </w:t>
      </w:r>
      <w:r w:rsidRPr="00082727">
        <w:rPr>
          <w:rFonts w:ascii="Times New Roman" w:hAnsi="Times New Roman"/>
          <w:sz w:val="24"/>
          <w:szCs w:val="24"/>
        </w:rPr>
        <w:fldChar w:fldCharType="begin" w:fldLock="1"/>
      </w:r>
      <w:r w:rsidRPr="00082727">
        <w:rPr>
          <w:rFonts w:ascii="Times New Roman" w:hAnsi="Times New Roman"/>
          <w:sz w:val="24"/>
          <w:szCs w:val="24"/>
        </w:rPr>
        <w:instrText>ADDIN CSL_CITATION {"citationItems":[{"id":"ITEM-1","itemData":{"author":[{"dropping-particle":"","family":"Creswell","given":"John W","non-dropping-particle":"","parse-names":false,"suffix":""}],"id":"ITEM-1","issued":{"date-parts":[["2010"]]},"publisher":"Pustaka Pelajar","publisher-place":"Yogyakarta","title":"Research Design Pendekatan Kualitatif, Kuantitatif dan Mixed","type":"book"},"uris":["http://www.mendeley.com/documents/?uuid=ea4fa255-f065-4944-af81-7f7cecc02b80"]}],"mendeley":{"formattedCitation":"(John W Creswell, 2010)","manualFormatting":"(Creswell, 2010)","plainTextFormattedCitation":"(John W Creswell, 2010)"},"properties":{"noteIndex":0},"schema":"https://github.com/citation-style-language/schema/raw/master/csl-citation.json"}</w:instrText>
      </w:r>
      <w:r w:rsidRPr="00082727">
        <w:rPr>
          <w:rFonts w:ascii="Times New Roman" w:hAnsi="Times New Roman"/>
          <w:sz w:val="24"/>
          <w:szCs w:val="24"/>
        </w:rPr>
        <w:fldChar w:fldCharType="separate"/>
      </w:r>
      <w:r w:rsidRPr="00082727">
        <w:rPr>
          <w:rFonts w:ascii="Times New Roman" w:hAnsi="Times New Roman"/>
          <w:noProof/>
          <w:sz w:val="24"/>
          <w:szCs w:val="24"/>
        </w:rPr>
        <w:t>(Creswell, 2010)</w:t>
      </w:r>
      <w:r w:rsidRPr="00082727">
        <w:rPr>
          <w:rFonts w:ascii="Times New Roman" w:hAnsi="Times New Roman"/>
          <w:sz w:val="24"/>
          <w:szCs w:val="24"/>
        </w:rPr>
        <w:fldChar w:fldCharType="end"/>
      </w:r>
      <w:r w:rsidRPr="00082727">
        <w:rPr>
          <w:rFonts w:ascii="Times New Roman" w:hAnsi="Times New Roman"/>
          <w:sz w:val="24"/>
          <w:szCs w:val="24"/>
        </w:rPr>
        <w:t xml:space="preserve">. </w:t>
      </w:r>
      <w:r w:rsidRPr="00082727">
        <w:rPr>
          <w:rFonts w:ascii="Times New Roman" w:hAnsi="Times New Roman"/>
          <w:sz w:val="24"/>
          <w:szCs w:val="24"/>
          <w:lang w:val="id-ID"/>
        </w:rPr>
        <w:t>Dalam hal ini yang diteliti adalah</w:t>
      </w:r>
      <w:r w:rsidRPr="00082727">
        <w:rPr>
          <w:rFonts w:ascii="Times New Roman" w:hAnsi="Times New Roman"/>
          <w:sz w:val="24"/>
          <w:szCs w:val="24"/>
        </w:rPr>
        <w:t xml:space="preserve"> bagaimana </w:t>
      </w:r>
      <w:r w:rsidR="00FC790D">
        <w:rPr>
          <w:rFonts w:ascii="Times New Roman" w:hAnsi="Times New Roman"/>
          <w:sz w:val="24"/>
          <w:szCs w:val="24"/>
        </w:rPr>
        <w:t xml:space="preserve">efektivitas </w:t>
      </w:r>
      <w:r w:rsidRPr="00082727">
        <w:rPr>
          <w:rFonts w:ascii="Times New Roman" w:hAnsi="Times New Roman"/>
          <w:sz w:val="24"/>
          <w:szCs w:val="24"/>
        </w:rPr>
        <w:t>pelaksanaan pembelajaran daring</w:t>
      </w:r>
      <w:r w:rsidR="00223157">
        <w:rPr>
          <w:rFonts w:ascii="Times New Roman" w:hAnsi="Times New Roman"/>
          <w:sz w:val="24"/>
          <w:szCs w:val="24"/>
        </w:rPr>
        <w:t xml:space="preserve"> pada </w:t>
      </w:r>
      <w:r w:rsidR="00223157">
        <w:rPr>
          <w:rFonts w:ascii="Times New Roman" w:hAnsi="Times New Roman"/>
          <w:sz w:val="24"/>
          <w:szCs w:val="24"/>
        </w:rPr>
        <w:t>bidang studi Pendidikan Agama Islam</w:t>
      </w:r>
      <w:r w:rsidRPr="00082727">
        <w:rPr>
          <w:rFonts w:ascii="Times New Roman" w:hAnsi="Times New Roman"/>
          <w:sz w:val="24"/>
          <w:szCs w:val="24"/>
        </w:rPr>
        <w:t xml:space="preserve"> menurut perspektif </w:t>
      </w:r>
      <w:r w:rsidR="007904B4" w:rsidRPr="00082727">
        <w:rPr>
          <w:rFonts w:ascii="Times New Roman" w:hAnsi="Times New Roman"/>
          <w:sz w:val="24"/>
          <w:szCs w:val="24"/>
        </w:rPr>
        <w:t xml:space="preserve">guru dan </w:t>
      </w:r>
      <w:r w:rsidRPr="00082727">
        <w:rPr>
          <w:rFonts w:ascii="Times New Roman" w:hAnsi="Times New Roman"/>
          <w:sz w:val="24"/>
          <w:szCs w:val="24"/>
        </w:rPr>
        <w:t>siswa, meliputi proses pelaksanaannya, tingkat pemahaman siswa, penggunaan media pembela</w:t>
      </w:r>
      <w:r w:rsidR="00FC790D">
        <w:rPr>
          <w:rFonts w:ascii="Times New Roman" w:hAnsi="Times New Roman"/>
          <w:sz w:val="24"/>
          <w:szCs w:val="24"/>
        </w:rPr>
        <w:t xml:space="preserve">jaran, motivasi dan minat belajar, </w:t>
      </w:r>
      <w:r w:rsidRPr="00082727">
        <w:rPr>
          <w:rFonts w:ascii="Times New Roman" w:hAnsi="Times New Roman"/>
          <w:sz w:val="24"/>
          <w:szCs w:val="24"/>
        </w:rPr>
        <w:t>tugas-tugas yang diberikan guru selama pembelajaran daring</w:t>
      </w:r>
      <w:r w:rsidR="00FC790D">
        <w:rPr>
          <w:rFonts w:ascii="Times New Roman" w:hAnsi="Times New Roman"/>
          <w:sz w:val="24"/>
          <w:szCs w:val="24"/>
        </w:rPr>
        <w:t>, serta hasil belajar siswa</w:t>
      </w:r>
      <w:r w:rsidRPr="00082727">
        <w:rPr>
          <w:rFonts w:ascii="Times New Roman" w:hAnsi="Times New Roman"/>
          <w:sz w:val="24"/>
          <w:szCs w:val="24"/>
        </w:rPr>
        <w:t>.</w:t>
      </w:r>
    </w:p>
    <w:p w:rsidR="007904B4" w:rsidRPr="00082727" w:rsidRDefault="005C7DE5" w:rsidP="00082727">
      <w:pPr>
        <w:pStyle w:val="ListParagraph"/>
        <w:spacing w:after="0"/>
        <w:ind w:left="0" w:firstLine="450"/>
        <w:contextualSpacing w:val="0"/>
        <w:jc w:val="both"/>
        <w:rPr>
          <w:rFonts w:ascii="Times New Roman" w:hAnsi="Times New Roman"/>
          <w:sz w:val="24"/>
          <w:szCs w:val="24"/>
        </w:rPr>
      </w:pPr>
      <w:r w:rsidRPr="00082727">
        <w:rPr>
          <w:rFonts w:ascii="Times New Roman" w:hAnsi="Times New Roman"/>
          <w:sz w:val="24"/>
          <w:szCs w:val="24"/>
        </w:rPr>
        <w:t>Teknik pengumpulan data dilakukan dengan me</w:t>
      </w:r>
      <w:r w:rsidR="007904B4" w:rsidRPr="00082727">
        <w:rPr>
          <w:rFonts w:ascii="Times New Roman" w:hAnsi="Times New Roman"/>
          <w:sz w:val="24"/>
          <w:szCs w:val="24"/>
        </w:rPr>
        <w:t>tode</w:t>
      </w:r>
      <w:r w:rsidRPr="00082727">
        <w:rPr>
          <w:rFonts w:ascii="Times New Roman" w:hAnsi="Times New Roman"/>
          <w:sz w:val="24"/>
          <w:szCs w:val="24"/>
        </w:rPr>
        <w:t xml:space="preserve"> survey berbantu media google form. </w:t>
      </w:r>
      <w:r w:rsidR="007904B4" w:rsidRPr="00082727">
        <w:rPr>
          <w:rFonts w:ascii="Times New Roman" w:hAnsi="Times New Roman"/>
          <w:sz w:val="24"/>
          <w:szCs w:val="24"/>
        </w:rPr>
        <w:t xml:space="preserve">Langkah awal penelitian adalah </w:t>
      </w:r>
      <w:r w:rsidRPr="00082727">
        <w:rPr>
          <w:rFonts w:ascii="Times New Roman" w:hAnsi="Times New Roman"/>
          <w:sz w:val="24"/>
          <w:szCs w:val="24"/>
        </w:rPr>
        <w:t xml:space="preserve">peneliti melakukan observasi langsung ke sekolah untuk dapat mengetahui sistem pembelajaran yang dibangun sekolah selama masa pandemi. </w:t>
      </w:r>
      <w:r w:rsidR="007904B4" w:rsidRPr="00082727">
        <w:rPr>
          <w:rFonts w:ascii="Times New Roman" w:hAnsi="Times New Roman"/>
          <w:sz w:val="24"/>
          <w:szCs w:val="24"/>
        </w:rPr>
        <w:t>Kemudian</w:t>
      </w:r>
      <w:r w:rsidRPr="00082727">
        <w:rPr>
          <w:rFonts w:ascii="Times New Roman" w:hAnsi="Times New Roman"/>
          <w:sz w:val="24"/>
          <w:szCs w:val="24"/>
        </w:rPr>
        <w:t xml:space="preserve"> peneliti </w:t>
      </w:r>
      <w:r w:rsidR="001F29C4">
        <w:rPr>
          <w:rFonts w:ascii="Times New Roman" w:hAnsi="Times New Roman"/>
          <w:sz w:val="24"/>
          <w:szCs w:val="24"/>
        </w:rPr>
        <w:t xml:space="preserve">mewawancarai kepala sekolah dan </w:t>
      </w:r>
      <w:r w:rsidRPr="00082727">
        <w:rPr>
          <w:rFonts w:ascii="Times New Roman" w:hAnsi="Times New Roman"/>
          <w:sz w:val="24"/>
          <w:szCs w:val="24"/>
        </w:rPr>
        <w:t xml:space="preserve">memohon izin untuk melakukan survey terhadap </w:t>
      </w:r>
      <w:r w:rsidR="007904B4" w:rsidRPr="00082727">
        <w:rPr>
          <w:rFonts w:ascii="Times New Roman" w:hAnsi="Times New Roman"/>
          <w:sz w:val="24"/>
          <w:szCs w:val="24"/>
        </w:rPr>
        <w:t xml:space="preserve">guru dan </w:t>
      </w:r>
      <w:r w:rsidRPr="00082727">
        <w:rPr>
          <w:rFonts w:ascii="Times New Roman" w:hAnsi="Times New Roman"/>
          <w:sz w:val="24"/>
          <w:szCs w:val="24"/>
        </w:rPr>
        <w:t>siswa denga</w:t>
      </w:r>
      <w:r w:rsidR="007904B4" w:rsidRPr="00082727">
        <w:rPr>
          <w:rFonts w:ascii="Times New Roman" w:hAnsi="Times New Roman"/>
          <w:sz w:val="24"/>
          <w:szCs w:val="24"/>
        </w:rPr>
        <w:t>n menggunakan angket berisi 5</w:t>
      </w:r>
      <w:r w:rsidRPr="00082727">
        <w:rPr>
          <w:rFonts w:ascii="Times New Roman" w:hAnsi="Times New Roman"/>
          <w:sz w:val="24"/>
          <w:szCs w:val="24"/>
        </w:rPr>
        <w:t xml:space="preserve"> pertanyaan dengan kuesioner tertutup berdasarkan skala linkert. </w:t>
      </w:r>
    </w:p>
    <w:p w:rsidR="005C7DE5" w:rsidRPr="00082727" w:rsidRDefault="005C7DE5" w:rsidP="00082727">
      <w:pPr>
        <w:pStyle w:val="ListParagraph"/>
        <w:spacing w:after="0"/>
        <w:ind w:left="0" w:firstLine="450"/>
        <w:contextualSpacing w:val="0"/>
        <w:jc w:val="both"/>
        <w:rPr>
          <w:rFonts w:ascii="Times New Roman" w:hAnsi="Times New Roman"/>
          <w:sz w:val="24"/>
          <w:szCs w:val="24"/>
        </w:rPr>
      </w:pPr>
      <w:r w:rsidRPr="00082727">
        <w:rPr>
          <w:rFonts w:ascii="Times New Roman" w:hAnsi="Times New Roman"/>
          <w:sz w:val="24"/>
          <w:szCs w:val="24"/>
        </w:rPr>
        <w:t xml:space="preserve">Survey </w:t>
      </w:r>
      <w:r w:rsidR="007904B4" w:rsidRPr="00082727">
        <w:rPr>
          <w:rFonts w:ascii="Times New Roman" w:hAnsi="Times New Roman"/>
          <w:sz w:val="24"/>
          <w:szCs w:val="24"/>
        </w:rPr>
        <w:t xml:space="preserve">untuk siswa menggunakan </w:t>
      </w:r>
      <w:r w:rsidRPr="00082727">
        <w:rPr>
          <w:rFonts w:ascii="Times New Roman" w:hAnsi="Times New Roman"/>
          <w:sz w:val="24"/>
          <w:szCs w:val="24"/>
        </w:rPr>
        <w:t xml:space="preserve">link </w:t>
      </w:r>
      <w:hyperlink r:id="rId5" w:history="1">
        <w:r w:rsidRPr="00082727">
          <w:rPr>
            <w:rStyle w:val="Hyperlink"/>
            <w:rFonts w:ascii="Times New Roman" w:hAnsi="Times New Roman"/>
            <w:sz w:val="24"/>
            <w:szCs w:val="24"/>
          </w:rPr>
          <w:t>https://forms.gle/QR5bBEJPAZBpb2E49</w:t>
        </w:r>
      </w:hyperlink>
      <w:r w:rsidRPr="00082727">
        <w:rPr>
          <w:rFonts w:ascii="Times New Roman" w:hAnsi="Times New Roman"/>
          <w:sz w:val="24"/>
          <w:szCs w:val="24"/>
        </w:rPr>
        <w:t>. Penentuan responden dilakukan secara acak pada siswa di kelas VIII sejumlah 107 siswa.   Lima per</w:t>
      </w:r>
      <w:r w:rsidR="007904B4" w:rsidRPr="00082727">
        <w:rPr>
          <w:rFonts w:ascii="Times New Roman" w:hAnsi="Times New Roman"/>
          <w:sz w:val="24"/>
          <w:szCs w:val="24"/>
        </w:rPr>
        <w:t>tanyaan untuk siswa,</w:t>
      </w:r>
      <w:r w:rsidRPr="00082727">
        <w:rPr>
          <w:rFonts w:ascii="Times New Roman" w:hAnsi="Times New Roman"/>
          <w:sz w:val="24"/>
          <w:szCs w:val="24"/>
        </w:rPr>
        <w:t xml:space="preserve"> yaitu:</w:t>
      </w:r>
    </w:p>
    <w:p w:rsidR="005C7DE5" w:rsidRPr="00082727" w:rsidRDefault="005C7DE5" w:rsidP="00082727">
      <w:pPr>
        <w:pStyle w:val="ListParagraph"/>
        <w:numPr>
          <w:ilvl w:val="0"/>
          <w:numId w:val="3"/>
        </w:numPr>
        <w:spacing w:after="0"/>
        <w:contextualSpacing w:val="0"/>
        <w:jc w:val="both"/>
        <w:rPr>
          <w:rFonts w:ascii="Times New Roman" w:hAnsi="Times New Roman"/>
          <w:sz w:val="24"/>
          <w:szCs w:val="24"/>
        </w:rPr>
      </w:pPr>
      <w:r w:rsidRPr="00082727">
        <w:rPr>
          <w:rFonts w:ascii="Times New Roman" w:hAnsi="Times New Roman"/>
          <w:sz w:val="24"/>
          <w:szCs w:val="24"/>
        </w:rPr>
        <w:t>Bagaimana tanggapan siswa terhadap pembelajaran daring</w:t>
      </w:r>
      <w:r w:rsidR="00223157">
        <w:rPr>
          <w:rFonts w:ascii="Times New Roman" w:hAnsi="Times New Roman"/>
          <w:sz w:val="24"/>
          <w:szCs w:val="24"/>
        </w:rPr>
        <w:t xml:space="preserve"> pada bidang studi Pendidikan Agama Islam</w:t>
      </w:r>
      <w:r w:rsidRPr="00082727">
        <w:rPr>
          <w:rFonts w:ascii="Times New Roman" w:hAnsi="Times New Roman"/>
          <w:sz w:val="24"/>
          <w:szCs w:val="24"/>
        </w:rPr>
        <w:t>?</w:t>
      </w:r>
    </w:p>
    <w:p w:rsidR="005C7DE5" w:rsidRPr="00082727" w:rsidRDefault="007904B4" w:rsidP="00082727">
      <w:pPr>
        <w:pStyle w:val="ListParagraph"/>
        <w:numPr>
          <w:ilvl w:val="0"/>
          <w:numId w:val="3"/>
        </w:numPr>
        <w:spacing w:after="0"/>
        <w:ind w:left="805" w:hanging="357"/>
        <w:contextualSpacing w:val="0"/>
        <w:jc w:val="both"/>
        <w:rPr>
          <w:rFonts w:ascii="Times New Roman" w:hAnsi="Times New Roman"/>
          <w:sz w:val="24"/>
          <w:szCs w:val="24"/>
        </w:rPr>
      </w:pPr>
      <w:r w:rsidRPr="00082727">
        <w:rPr>
          <w:rFonts w:ascii="Times New Roman" w:hAnsi="Times New Roman"/>
          <w:sz w:val="24"/>
          <w:szCs w:val="24"/>
        </w:rPr>
        <w:t>Seberapa paham</w:t>
      </w:r>
      <w:r w:rsidR="005C7DE5" w:rsidRPr="00082727">
        <w:rPr>
          <w:rFonts w:ascii="Times New Roman" w:hAnsi="Times New Roman"/>
          <w:sz w:val="24"/>
          <w:szCs w:val="24"/>
        </w:rPr>
        <w:t xml:space="preserve"> siswa terhadap materi</w:t>
      </w:r>
      <w:r w:rsidR="00223157">
        <w:rPr>
          <w:rFonts w:ascii="Times New Roman" w:hAnsi="Times New Roman"/>
          <w:sz w:val="24"/>
          <w:szCs w:val="24"/>
        </w:rPr>
        <w:t xml:space="preserve"> Pendidikan Agama Islam</w:t>
      </w:r>
      <w:r w:rsidR="005C7DE5" w:rsidRPr="00082727">
        <w:rPr>
          <w:rFonts w:ascii="Times New Roman" w:hAnsi="Times New Roman"/>
          <w:sz w:val="24"/>
          <w:szCs w:val="24"/>
        </w:rPr>
        <w:t xml:space="preserve"> yang diajarkan guru dalam pembelajaran daring?</w:t>
      </w:r>
    </w:p>
    <w:p w:rsidR="005C7DE5" w:rsidRPr="00082727" w:rsidRDefault="005C7DE5" w:rsidP="00082727">
      <w:pPr>
        <w:pStyle w:val="ListParagraph"/>
        <w:numPr>
          <w:ilvl w:val="0"/>
          <w:numId w:val="3"/>
        </w:numPr>
        <w:spacing w:after="0"/>
        <w:ind w:left="805" w:hanging="357"/>
        <w:contextualSpacing w:val="0"/>
        <w:jc w:val="both"/>
        <w:rPr>
          <w:rFonts w:ascii="Times New Roman" w:hAnsi="Times New Roman"/>
          <w:sz w:val="24"/>
          <w:szCs w:val="24"/>
        </w:rPr>
      </w:pPr>
      <w:r w:rsidRPr="00082727">
        <w:rPr>
          <w:rFonts w:ascii="Times New Roman" w:hAnsi="Times New Roman"/>
          <w:sz w:val="24"/>
          <w:szCs w:val="24"/>
        </w:rPr>
        <w:t>Apakah siswa mampu menggunakan media digital dalam pembelajaran daring?</w:t>
      </w:r>
    </w:p>
    <w:p w:rsidR="005C7DE5" w:rsidRPr="00082727" w:rsidRDefault="005C7DE5" w:rsidP="00082727">
      <w:pPr>
        <w:pStyle w:val="ListParagraph"/>
        <w:numPr>
          <w:ilvl w:val="0"/>
          <w:numId w:val="3"/>
        </w:numPr>
        <w:spacing w:after="0"/>
        <w:ind w:left="805" w:hanging="357"/>
        <w:contextualSpacing w:val="0"/>
        <w:jc w:val="both"/>
        <w:rPr>
          <w:rFonts w:ascii="Times New Roman" w:hAnsi="Times New Roman"/>
          <w:sz w:val="24"/>
          <w:szCs w:val="24"/>
        </w:rPr>
      </w:pPr>
      <w:r w:rsidRPr="00082727">
        <w:rPr>
          <w:rFonts w:ascii="Times New Roman" w:hAnsi="Times New Roman"/>
          <w:sz w:val="24"/>
          <w:szCs w:val="24"/>
        </w:rPr>
        <w:t>Apakah siswa merasa nyaman belajar daring dari rumah?</w:t>
      </w:r>
    </w:p>
    <w:p w:rsidR="005C7DE5" w:rsidRPr="00082727" w:rsidRDefault="005C7DE5" w:rsidP="00082727">
      <w:pPr>
        <w:pStyle w:val="ListParagraph"/>
        <w:numPr>
          <w:ilvl w:val="0"/>
          <w:numId w:val="3"/>
        </w:numPr>
        <w:spacing w:after="0"/>
        <w:contextualSpacing w:val="0"/>
        <w:jc w:val="both"/>
        <w:rPr>
          <w:rFonts w:ascii="Times New Roman" w:hAnsi="Times New Roman"/>
          <w:sz w:val="24"/>
          <w:szCs w:val="24"/>
        </w:rPr>
      </w:pPr>
      <w:r w:rsidRPr="00082727">
        <w:rPr>
          <w:rFonts w:ascii="Times New Roman" w:hAnsi="Times New Roman"/>
          <w:sz w:val="24"/>
          <w:szCs w:val="24"/>
        </w:rPr>
        <w:t>Bagaimana respon siswa terhadap tugas yang diberikan dalam pembelajaran daring?</w:t>
      </w:r>
    </w:p>
    <w:p w:rsidR="00227832" w:rsidRPr="00082727" w:rsidRDefault="007904B4" w:rsidP="00082727">
      <w:pPr>
        <w:spacing w:after="0"/>
        <w:ind w:firstLine="426"/>
        <w:jc w:val="both"/>
        <w:rPr>
          <w:rFonts w:ascii="Times New Roman" w:hAnsi="Times New Roman"/>
          <w:sz w:val="24"/>
          <w:szCs w:val="24"/>
        </w:rPr>
      </w:pPr>
      <w:r w:rsidRPr="00082727">
        <w:rPr>
          <w:rFonts w:ascii="Times New Roman" w:hAnsi="Times New Roman"/>
          <w:sz w:val="24"/>
          <w:szCs w:val="24"/>
        </w:rPr>
        <w:t>Sedangkan survey untuk guru menggunakan</w:t>
      </w:r>
      <w:r w:rsidR="00154E61" w:rsidRPr="00082727">
        <w:rPr>
          <w:rFonts w:ascii="Times New Roman" w:hAnsi="Times New Roman"/>
          <w:sz w:val="24"/>
          <w:szCs w:val="24"/>
        </w:rPr>
        <w:t xml:space="preserve"> </w:t>
      </w:r>
      <w:proofErr w:type="gramStart"/>
      <w:r w:rsidR="00154E61" w:rsidRPr="00082727">
        <w:rPr>
          <w:rFonts w:ascii="Times New Roman" w:hAnsi="Times New Roman"/>
          <w:sz w:val="24"/>
          <w:szCs w:val="24"/>
        </w:rPr>
        <w:t xml:space="preserve">link </w:t>
      </w:r>
      <w:r w:rsidR="00227832" w:rsidRPr="00082727">
        <w:rPr>
          <w:rFonts w:ascii="Times New Roman" w:hAnsi="Times New Roman"/>
          <w:sz w:val="24"/>
          <w:szCs w:val="24"/>
        </w:rPr>
        <w:t xml:space="preserve"> </w:t>
      </w:r>
      <w:proofErr w:type="gramEnd"/>
      <w:r w:rsidR="00177FAA">
        <w:fldChar w:fldCharType="begin"/>
      </w:r>
      <w:r w:rsidR="00177FAA">
        <w:instrText xml:space="preserve"> HYPERLINK "https://forms.gle/ygHEPr7DMgTqxZ6c8" </w:instrText>
      </w:r>
      <w:r w:rsidR="00177FAA">
        <w:fldChar w:fldCharType="separate"/>
      </w:r>
      <w:r w:rsidR="00227832" w:rsidRPr="00082727">
        <w:rPr>
          <w:rStyle w:val="Hyperlink"/>
          <w:rFonts w:ascii="Times New Roman" w:hAnsi="Times New Roman"/>
          <w:sz w:val="24"/>
          <w:szCs w:val="24"/>
        </w:rPr>
        <w:t>https://forms.gle/ygHEPr7DMgTqxZ6c8</w:t>
      </w:r>
      <w:r w:rsidR="00177FAA">
        <w:rPr>
          <w:rStyle w:val="Hyperlink"/>
          <w:rFonts w:ascii="Times New Roman" w:hAnsi="Times New Roman"/>
          <w:sz w:val="24"/>
          <w:szCs w:val="24"/>
        </w:rPr>
        <w:fldChar w:fldCharType="end"/>
      </w:r>
      <w:r w:rsidR="00227832" w:rsidRPr="00082727">
        <w:rPr>
          <w:rFonts w:ascii="Times New Roman" w:hAnsi="Times New Roman"/>
          <w:sz w:val="24"/>
          <w:szCs w:val="24"/>
        </w:rPr>
        <w:t xml:space="preserve"> </w:t>
      </w:r>
      <w:r w:rsidR="00154E61" w:rsidRPr="00082727">
        <w:rPr>
          <w:rFonts w:ascii="Times New Roman" w:hAnsi="Times New Roman"/>
          <w:sz w:val="24"/>
          <w:szCs w:val="24"/>
        </w:rPr>
        <w:t xml:space="preserve"> </w:t>
      </w:r>
      <w:r w:rsidRPr="00082727">
        <w:rPr>
          <w:rFonts w:ascii="Times New Roman" w:hAnsi="Times New Roman"/>
          <w:sz w:val="24"/>
          <w:szCs w:val="24"/>
        </w:rPr>
        <w:t xml:space="preserve">dengan responden berjumlah 21 orang guru. </w:t>
      </w:r>
      <w:r w:rsidR="00154E61" w:rsidRPr="00082727">
        <w:rPr>
          <w:rFonts w:ascii="Times New Roman" w:hAnsi="Times New Roman"/>
          <w:sz w:val="24"/>
          <w:szCs w:val="24"/>
        </w:rPr>
        <w:t>Lima per</w:t>
      </w:r>
      <w:r w:rsidRPr="00082727">
        <w:rPr>
          <w:rFonts w:ascii="Times New Roman" w:hAnsi="Times New Roman"/>
          <w:sz w:val="24"/>
          <w:szCs w:val="24"/>
        </w:rPr>
        <w:t>tanyaan untuk guru,</w:t>
      </w:r>
      <w:r w:rsidR="00154E61" w:rsidRPr="00082727">
        <w:rPr>
          <w:rFonts w:ascii="Times New Roman" w:hAnsi="Times New Roman"/>
          <w:sz w:val="24"/>
          <w:szCs w:val="24"/>
        </w:rPr>
        <w:t xml:space="preserve"> yaitu:</w:t>
      </w:r>
    </w:p>
    <w:p w:rsidR="00227832" w:rsidRPr="00082727" w:rsidRDefault="00154E61" w:rsidP="00082727">
      <w:pPr>
        <w:pStyle w:val="ListParagraph"/>
        <w:numPr>
          <w:ilvl w:val="0"/>
          <w:numId w:val="5"/>
        </w:numPr>
        <w:spacing w:after="0"/>
        <w:ind w:left="851" w:hanging="425"/>
        <w:jc w:val="both"/>
        <w:rPr>
          <w:rFonts w:ascii="Times New Roman" w:hAnsi="Times New Roman"/>
          <w:sz w:val="24"/>
          <w:szCs w:val="24"/>
        </w:rPr>
      </w:pPr>
      <w:r w:rsidRPr="00082727">
        <w:rPr>
          <w:rFonts w:ascii="Times New Roman" w:hAnsi="Times New Roman"/>
          <w:sz w:val="24"/>
          <w:szCs w:val="24"/>
        </w:rPr>
        <w:t>Apakah p</w:t>
      </w:r>
      <w:r w:rsidR="00227832" w:rsidRPr="00082727">
        <w:rPr>
          <w:rFonts w:ascii="Times New Roman" w:hAnsi="Times New Roman"/>
          <w:sz w:val="24"/>
          <w:szCs w:val="24"/>
        </w:rPr>
        <w:t>embelajaran daring</w:t>
      </w:r>
      <w:r w:rsidR="00223157">
        <w:rPr>
          <w:rFonts w:ascii="Times New Roman" w:hAnsi="Times New Roman"/>
          <w:sz w:val="24"/>
          <w:szCs w:val="24"/>
        </w:rPr>
        <w:t xml:space="preserve"> </w:t>
      </w:r>
      <w:r w:rsidR="00223157">
        <w:rPr>
          <w:rFonts w:ascii="Times New Roman" w:hAnsi="Times New Roman"/>
          <w:sz w:val="24"/>
          <w:szCs w:val="24"/>
        </w:rPr>
        <w:t>bidang studi Pendidikan Agama Islam</w:t>
      </w:r>
      <w:r w:rsidR="00227832" w:rsidRPr="00082727">
        <w:rPr>
          <w:rFonts w:ascii="Times New Roman" w:hAnsi="Times New Roman"/>
          <w:sz w:val="24"/>
          <w:szCs w:val="24"/>
        </w:rPr>
        <w:t xml:space="preserve"> lebih mudah diterapkan pada masa pandemi</w:t>
      </w:r>
      <w:r w:rsidR="007904B4" w:rsidRPr="00082727">
        <w:rPr>
          <w:rFonts w:ascii="Times New Roman" w:hAnsi="Times New Roman"/>
          <w:sz w:val="24"/>
          <w:szCs w:val="24"/>
        </w:rPr>
        <w:t>?</w:t>
      </w:r>
    </w:p>
    <w:p w:rsidR="00227832" w:rsidRPr="00082727" w:rsidRDefault="00154E61" w:rsidP="00082727">
      <w:pPr>
        <w:pStyle w:val="ListParagraph"/>
        <w:numPr>
          <w:ilvl w:val="0"/>
          <w:numId w:val="5"/>
        </w:numPr>
        <w:spacing w:after="0"/>
        <w:ind w:left="851" w:hanging="425"/>
        <w:jc w:val="both"/>
        <w:rPr>
          <w:rFonts w:ascii="Times New Roman" w:hAnsi="Times New Roman"/>
          <w:sz w:val="24"/>
          <w:szCs w:val="24"/>
        </w:rPr>
      </w:pPr>
      <w:r w:rsidRPr="00082727">
        <w:rPr>
          <w:rFonts w:ascii="Times New Roman" w:hAnsi="Times New Roman"/>
          <w:sz w:val="24"/>
          <w:szCs w:val="24"/>
        </w:rPr>
        <w:t>Apakah s</w:t>
      </w:r>
      <w:r w:rsidR="00227832" w:rsidRPr="00082727">
        <w:rPr>
          <w:rFonts w:ascii="Times New Roman" w:hAnsi="Times New Roman"/>
          <w:sz w:val="24"/>
          <w:szCs w:val="24"/>
        </w:rPr>
        <w:t xml:space="preserve">iswa lebih mudah </w:t>
      </w:r>
      <w:r w:rsidR="00223157">
        <w:rPr>
          <w:rFonts w:ascii="Times New Roman" w:hAnsi="Times New Roman"/>
          <w:sz w:val="24"/>
          <w:szCs w:val="24"/>
        </w:rPr>
        <w:t>memahami materi</w:t>
      </w:r>
      <w:r w:rsidR="00223157">
        <w:rPr>
          <w:rFonts w:ascii="Times New Roman" w:hAnsi="Times New Roman"/>
          <w:sz w:val="24"/>
          <w:szCs w:val="24"/>
        </w:rPr>
        <w:t>Pendidikan Agama Islam</w:t>
      </w:r>
      <w:r w:rsidR="00227832" w:rsidRPr="00082727">
        <w:rPr>
          <w:rFonts w:ascii="Times New Roman" w:hAnsi="Times New Roman"/>
          <w:sz w:val="24"/>
          <w:szCs w:val="24"/>
        </w:rPr>
        <w:t xml:space="preserve"> dengan metode daring</w:t>
      </w:r>
      <w:r w:rsidR="007904B4" w:rsidRPr="00082727">
        <w:rPr>
          <w:rFonts w:ascii="Times New Roman" w:hAnsi="Times New Roman"/>
          <w:sz w:val="24"/>
          <w:szCs w:val="24"/>
        </w:rPr>
        <w:t>?</w:t>
      </w:r>
    </w:p>
    <w:p w:rsidR="00227832" w:rsidRPr="00082727" w:rsidRDefault="00154E61" w:rsidP="00082727">
      <w:pPr>
        <w:pStyle w:val="ListParagraph"/>
        <w:numPr>
          <w:ilvl w:val="0"/>
          <w:numId w:val="5"/>
        </w:numPr>
        <w:spacing w:after="0"/>
        <w:ind w:left="851" w:hanging="425"/>
        <w:jc w:val="both"/>
        <w:rPr>
          <w:rFonts w:ascii="Times New Roman" w:hAnsi="Times New Roman"/>
          <w:sz w:val="24"/>
          <w:szCs w:val="24"/>
        </w:rPr>
      </w:pPr>
      <w:r w:rsidRPr="00082727">
        <w:rPr>
          <w:rFonts w:ascii="Times New Roman" w:hAnsi="Times New Roman"/>
          <w:sz w:val="24"/>
          <w:szCs w:val="24"/>
        </w:rPr>
        <w:t>Apakah p</w:t>
      </w:r>
      <w:r w:rsidR="00227832" w:rsidRPr="00082727">
        <w:rPr>
          <w:rFonts w:ascii="Times New Roman" w:hAnsi="Times New Roman"/>
          <w:sz w:val="24"/>
          <w:szCs w:val="24"/>
        </w:rPr>
        <w:t xml:space="preserve">embelajaran daring </w:t>
      </w:r>
      <w:r w:rsidRPr="00082727">
        <w:rPr>
          <w:rFonts w:ascii="Times New Roman" w:hAnsi="Times New Roman"/>
          <w:sz w:val="24"/>
          <w:szCs w:val="24"/>
        </w:rPr>
        <w:t xml:space="preserve">dapat </w:t>
      </w:r>
      <w:r w:rsidR="00227832" w:rsidRPr="00082727">
        <w:rPr>
          <w:rFonts w:ascii="Times New Roman" w:hAnsi="Times New Roman"/>
          <w:sz w:val="24"/>
          <w:szCs w:val="24"/>
        </w:rPr>
        <w:t>meningkatkan kemampuan siswa dalam menggunakan media digital</w:t>
      </w:r>
      <w:r w:rsidR="007904B4" w:rsidRPr="00082727">
        <w:rPr>
          <w:rFonts w:ascii="Times New Roman" w:hAnsi="Times New Roman"/>
          <w:sz w:val="24"/>
          <w:szCs w:val="24"/>
        </w:rPr>
        <w:t>?</w:t>
      </w:r>
    </w:p>
    <w:p w:rsidR="00227832" w:rsidRPr="00082727" w:rsidRDefault="00154E61" w:rsidP="00082727">
      <w:pPr>
        <w:pStyle w:val="ListParagraph"/>
        <w:numPr>
          <w:ilvl w:val="0"/>
          <w:numId w:val="5"/>
        </w:numPr>
        <w:spacing w:after="0"/>
        <w:ind w:left="851" w:hanging="425"/>
        <w:jc w:val="both"/>
        <w:rPr>
          <w:rFonts w:ascii="Times New Roman" w:hAnsi="Times New Roman"/>
          <w:sz w:val="24"/>
          <w:szCs w:val="24"/>
        </w:rPr>
      </w:pPr>
      <w:r w:rsidRPr="00082727">
        <w:rPr>
          <w:rFonts w:ascii="Times New Roman" w:hAnsi="Times New Roman"/>
          <w:sz w:val="24"/>
          <w:szCs w:val="24"/>
        </w:rPr>
        <w:t>Apakah p</w:t>
      </w:r>
      <w:r w:rsidR="00227832" w:rsidRPr="00082727">
        <w:rPr>
          <w:rFonts w:ascii="Times New Roman" w:hAnsi="Times New Roman"/>
          <w:sz w:val="24"/>
          <w:szCs w:val="24"/>
        </w:rPr>
        <w:t>embelajaran</w:t>
      </w:r>
      <w:r w:rsidRPr="00082727">
        <w:rPr>
          <w:rFonts w:ascii="Times New Roman" w:hAnsi="Times New Roman"/>
          <w:sz w:val="24"/>
          <w:szCs w:val="24"/>
        </w:rPr>
        <w:t xml:space="preserve"> </w:t>
      </w:r>
      <w:r w:rsidR="00227832" w:rsidRPr="00082727">
        <w:rPr>
          <w:rFonts w:ascii="Times New Roman" w:hAnsi="Times New Roman"/>
          <w:sz w:val="24"/>
          <w:szCs w:val="24"/>
        </w:rPr>
        <w:t>daring</w:t>
      </w:r>
      <w:r w:rsidRPr="00082727">
        <w:rPr>
          <w:rFonts w:ascii="Times New Roman" w:hAnsi="Times New Roman"/>
          <w:sz w:val="24"/>
          <w:szCs w:val="24"/>
        </w:rPr>
        <w:t xml:space="preserve"> dapat</w:t>
      </w:r>
      <w:r w:rsidR="00227832" w:rsidRPr="00082727">
        <w:rPr>
          <w:rFonts w:ascii="Times New Roman" w:hAnsi="Times New Roman"/>
          <w:sz w:val="24"/>
          <w:szCs w:val="24"/>
        </w:rPr>
        <w:t xml:space="preserve"> memotivasi siswa untuk belajar secara mandiri</w:t>
      </w:r>
      <w:r w:rsidR="007904B4" w:rsidRPr="00082727">
        <w:rPr>
          <w:rFonts w:ascii="Times New Roman" w:hAnsi="Times New Roman"/>
          <w:sz w:val="24"/>
          <w:szCs w:val="24"/>
        </w:rPr>
        <w:t>?</w:t>
      </w:r>
    </w:p>
    <w:p w:rsidR="00227832" w:rsidRPr="00082727" w:rsidRDefault="00154E61" w:rsidP="00082727">
      <w:pPr>
        <w:pStyle w:val="ListParagraph"/>
        <w:numPr>
          <w:ilvl w:val="0"/>
          <w:numId w:val="5"/>
        </w:numPr>
        <w:spacing w:after="0"/>
        <w:ind w:left="851" w:hanging="425"/>
        <w:jc w:val="both"/>
        <w:rPr>
          <w:rFonts w:ascii="Times New Roman" w:hAnsi="Times New Roman"/>
          <w:sz w:val="24"/>
          <w:szCs w:val="24"/>
        </w:rPr>
      </w:pPr>
      <w:r w:rsidRPr="00082727">
        <w:rPr>
          <w:rFonts w:ascii="Times New Roman" w:hAnsi="Times New Roman"/>
          <w:sz w:val="24"/>
          <w:szCs w:val="24"/>
        </w:rPr>
        <w:t>Apakah p</w:t>
      </w:r>
      <w:r w:rsidR="00227832" w:rsidRPr="00082727">
        <w:rPr>
          <w:rFonts w:ascii="Times New Roman" w:hAnsi="Times New Roman"/>
          <w:sz w:val="24"/>
          <w:szCs w:val="24"/>
        </w:rPr>
        <w:t xml:space="preserve">embelajaran daring </w:t>
      </w:r>
      <w:r w:rsidRPr="00082727">
        <w:rPr>
          <w:rFonts w:ascii="Times New Roman" w:hAnsi="Times New Roman"/>
          <w:sz w:val="24"/>
          <w:szCs w:val="24"/>
        </w:rPr>
        <w:t xml:space="preserve">dapat </w:t>
      </w:r>
      <w:r w:rsidR="00227832" w:rsidRPr="00082727">
        <w:rPr>
          <w:rFonts w:ascii="Times New Roman" w:hAnsi="Times New Roman"/>
          <w:sz w:val="24"/>
          <w:szCs w:val="24"/>
        </w:rPr>
        <w:t>meningkatkan hasil belajar</w:t>
      </w:r>
      <w:r w:rsidR="00223157">
        <w:rPr>
          <w:rFonts w:ascii="Times New Roman" w:hAnsi="Times New Roman"/>
          <w:sz w:val="24"/>
          <w:szCs w:val="24"/>
        </w:rPr>
        <w:t xml:space="preserve"> </w:t>
      </w:r>
      <w:r w:rsidR="00223157">
        <w:rPr>
          <w:rFonts w:ascii="Times New Roman" w:hAnsi="Times New Roman"/>
          <w:sz w:val="24"/>
          <w:szCs w:val="24"/>
        </w:rPr>
        <w:t>bidang studi Pendidikan Agama Islam</w:t>
      </w:r>
      <w:r w:rsidR="00227832" w:rsidRPr="00082727">
        <w:rPr>
          <w:rFonts w:ascii="Times New Roman" w:hAnsi="Times New Roman"/>
          <w:sz w:val="24"/>
          <w:szCs w:val="24"/>
        </w:rPr>
        <w:t xml:space="preserve"> siswa</w:t>
      </w:r>
      <w:r w:rsidR="007904B4" w:rsidRPr="00082727">
        <w:rPr>
          <w:rFonts w:ascii="Times New Roman" w:hAnsi="Times New Roman"/>
          <w:sz w:val="24"/>
          <w:szCs w:val="24"/>
        </w:rPr>
        <w:t>?</w:t>
      </w:r>
    </w:p>
    <w:p w:rsidR="0014675A" w:rsidRPr="001F29C4" w:rsidRDefault="0014675A" w:rsidP="001F29C4">
      <w:pPr>
        <w:spacing w:after="0"/>
        <w:ind w:firstLine="426"/>
        <w:jc w:val="both"/>
        <w:rPr>
          <w:rFonts w:ascii="Times New Roman" w:hAnsi="Times New Roman"/>
          <w:sz w:val="24"/>
          <w:szCs w:val="24"/>
        </w:rPr>
      </w:pPr>
      <w:r w:rsidRPr="00082727">
        <w:rPr>
          <w:rFonts w:ascii="Times New Roman" w:hAnsi="Times New Roman"/>
          <w:sz w:val="24"/>
          <w:szCs w:val="24"/>
        </w:rPr>
        <w:t xml:space="preserve">Hasil respon tersebut </w:t>
      </w:r>
      <w:proofErr w:type="gramStart"/>
      <w:r w:rsidRPr="00082727">
        <w:rPr>
          <w:rFonts w:ascii="Times New Roman" w:hAnsi="Times New Roman"/>
          <w:sz w:val="24"/>
          <w:szCs w:val="24"/>
        </w:rPr>
        <w:t>ak</w:t>
      </w:r>
      <w:r w:rsidR="00FC790D">
        <w:rPr>
          <w:rFonts w:ascii="Times New Roman" w:hAnsi="Times New Roman"/>
          <w:sz w:val="24"/>
          <w:szCs w:val="24"/>
        </w:rPr>
        <w:t>an</w:t>
      </w:r>
      <w:proofErr w:type="gramEnd"/>
      <w:r w:rsidR="00FC790D">
        <w:rPr>
          <w:rFonts w:ascii="Times New Roman" w:hAnsi="Times New Roman"/>
          <w:sz w:val="24"/>
          <w:szCs w:val="24"/>
        </w:rPr>
        <w:t xml:space="preserve"> dianalisis secara statistik-</w:t>
      </w:r>
      <w:r w:rsidRPr="00082727">
        <w:rPr>
          <w:rFonts w:ascii="Times New Roman" w:hAnsi="Times New Roman"/>
          <w:sz w:val="24"/>
          <w:szCs w:val="24"/>
        </w:rPr>
        <w:t>deskriptif, berdasarkan persentase jawaban yang diberikan responden.</w:t>
      </w:r>
      <w:r w:rsidR="00227832" w:rsidRPr="00082727">
        <w:rPr>
          <w:rFonts w:ascii="Times New Roman" w:hAnsi="Times New Roman"/>
          <w:sz w:val="24"/>
          <w:szCs w:val="24"/>
        </w:rPr>
        <w:t xml:space="preserve"> </w:t>
      </w:r>
      <w:r w:rsidR="00FC790D">
        <w:rPr>
          <w:rFonts w:ascii="Times New Roman" w:hAnsi="Times New Roman"/>
          <w:sz w:val="24"/>
          <w:szCs w:val="24"/>
        </w:rPr>
        <w:t>D</w:t>
      </w:r>
      <w:r w:rsidR="00227832" w:rsidRPr="001F29C4">
        <w:rPr>
          <w:rFonts w:ascii="Times New Roman" w:hAnsi="Times New Roman"/>
          <w:sz w:val="24"/>
          <w:szCs w:val="24"/>
        </w:rPr>
        <w:t xml:space="preserve">ata </w:t>
      </w:r>
      <w:r w:rsidR="00FC790D">
        <w:rPr>
          <w:rFonts w:ascii="Times New Roman" w:hAnsi="Times New Roman"/>
          <w:sz w:val="24"/>
          <w:szCs w:val="24"/>
        </w:rPr>
        <w:t>p</w:t>
      </w:r>
      <w:r w:rsidR="00227832" w:rsidRPr="001F29C4">
        <w:rPr>
          <w:rFonts w:ascii="Times New Roman" w:hAnsi="Times New Roman"/>
          <w:sz w:val="24"/>
          <w:szCs w:val="24"/>
        </w:rPr>
        <w:t>eneliti</w:t>
      </w:r>
      <w:r w:rsidR="00FC790D">
        <w:rPr>
          <w:rFonts w:ascii="Times New Roman" w:hAnsi="Times New Roman"/>
          <w:sz w:val="24"/>
          <w:szCs w:val="24"/>
        </w:rPr>
        <w:t>an</w:t>
      </w:r>
      <w:r w:rsidR="00227832" w:rsidRPr="001F29C4">
        <w:rPr>
          <w:rFonts w:ascii="Times New Roman" w:hAnsi="Times New Roman"/>
          <w:sz w:val="24"/>
          <w:szCs w:val="24"/>
        </w:rPr>
        <w:t xml:space="preserve"> </w:t>
      </w:r>
      <w:r w:rsidR="00761667">
        <w:rPr>
          <w:rFonts w:ascii="Times New Roman" w:hAnsi="Times New Roman"/>
          <w:sz w:val="24"/>
          <w:szCs w:val="24"/>
        </w:rPr>
        <w:t>yang di</w:t>
      </w:r>
      <w:r w:rsidR="00227832" w:rsidRPr="001F29C4">
        <w:rPr>
          <w:rFonts w:ascii="Times New Roman" w:hAnsi="Times New Roman"/>
          <w:sz w:val="24"/>
          <w:szCs w:val="24"/>
        </w:rPr>
        <w:t xml:space="preserve">peroleh dari respon angket di atas, </w:t>
      </w:r>
      <w:proofErr w:type="gramStart"/>
      <w:r w:rsidR="00227832" w:rsidRPr="001F29C4">
        <w:rPr>
          <w:rFonts w:ascii="Times New Roman" w:hAnsi="Times New Roman"/>
          <w:sz w:val="24"/>
          <w:szCs w:val="24"/>
        </w:rPr>
        <w:t>akan</w:t>
      </w:r>
      <w:proofErr w:type="gramEnd"/>
      <w:r w:rsidR="00227832" w:rsidRPr="001F29C4">
        <w:rPr>
          <w:rFonts w:ascii="Times New Roman" w:hAnsi="Times New Roman"/>
          <w:sz w:val="24"/>
          <w:szCs w:val="24"/>
        </w:rPr>
        <w:t xml:space="preserve"> menjadi dasar dilakukannya analisis secara kualitatif desk</w:t>
      </w:r>
      <w:r w:rsidR="007904B4" w:rsidRPr="001F29C4">
        <w:rPr>
          <w:rFonts w:ascii="Times New Roman" w:hAnsi="Times New Roman"/>
          <w:sz w:val="24"/>
          <w:szCs w:val="24"/>
        </w:rPr>
        <w:t>riptif dengan melihat literatur</w:t>
      </w:r>
      <w:r w:rsidR="00227832" w:rsidRPr="001F29C4">
        <w:rPr>
          <w:rFonts w:ascii="Times New Roman" w:hAnsi="Times New Roman"/>
          <w:sz w:val="24"/>
          <w:szCs w:val="24"/>
        </w:rPr>
        <w:t xml:space="preserve"> yang ada dan membandingkan dengan penelitian lainnya yang relevan.</w:t>
      </w:r>
    </w:p>
    <w:p w:rsidR="005C7DE5" w:rsidRPr="001F29C4" w:rsidRDefault="005C7DE5" w:rsidP="001F29C4">
      <w:pPr>
        <w:spacing w:after="0"/>
        <w:ind w:firstLine="450"/>
        <w:jc w:val="both"/>
        <w:rPr>
          <w:rFonts w:ascii="Times New Roman" w:hAnsi="Times New Roman"/>
          <w:sz w:val="24"/>
          <w:szCs w:val="24"/>
        </w:rPr>
      </w:pPr>
      <w:r w:rsidRPr="001F29C4">
        <w:rPr>
          <w:rFonts w:ascii="Times New Roman" w:hAnsi="Times New Roman"/>
          <w:sz w:val="24"/>
          <w:szCs w:val="24"/>
        </w:rPr>
        <w:t xml:space="preserve">Setelah data terkumpul, langkah selanjutnya adalah melakukan analisis data. Analisis data adalah upaya memilih, memilah, memahami, dan memaparkan serta menyimpulkan dan menetapkan keputusan terhadap data yang ditemukan selama proses pengumpulan data dilakukan </w:t>
      </w:r>
      <w:r w:rsidRPr="001F29C4">
        <w:rPr>
          <w:rFonts w:ascii="Times New Roman" w:hAnsi="Times New Roman"/>
          <w:sz w:val="24"/>
          <w:szCs w:val="24"/>
        </w:rPr>
        <w:fldChar w:fldCharType="begin" w:fldLock="1"/>
      </w:r>
      <w:r w:rsidRPr="001F29C4">
        <w:rPr>
          <w:rFonts w:ascii="Times New Roman" w:hAnsi="Times New Roman"/>
          <w:sz w:val="24"/>
          <w:szCs w:val="24"/>
        </w:rPr>
        <w:instrText>ADDIN CSL_CITATION {"citationItems":[{"id":"ITEM-1","itemData":{"author":[{"dropping-particle":"","family":"Miles","given":"M.B","non-dropping-particle":"","parse-names":false,"suffix":""},{"dropping-particle":"","family":"Huberman","given":"A","non-dropping-particle":"","parse-names":false,"suffix":""}],"id":"ITEM-1","issued":{"date-parts":[["1994"]]},"publisher":"CA: Sage","publisher-place":"Thousand Oaks","title":"Qualitative Data Analysis: A Sourcebook of New Method","type":"book"},"uris":["http://www.mendeley.com/documents/?uuid=033e407c-e8d7-45da-b2ab-fb5ff15d2ef5"]}],"mendeley":{"formattedCitation":"(Miles &amp; Huberman, 1994)","plainTextFormattedCitation":"(Miles &amp; Huberman, 1994)","previouslyFormattedCitation":"(Miles &amp; Huberman, 1994)"},"properties":{"noteIndex":0},"schema":"https://github.com/citation-style-language/schema/raw/master/csl-citation.json"}</w:instrText>
      </w:r>
      <w:r w:rsidRPr="001F29C4">
        <w:rPr>
          <w:rFonts w:ascii="Times New Roman" w:hAnsi="Times New Roman"/>
          <w:sz w:val="24"/>
          <w:szCs w:val="24"/>
        </w:rPr>
        <w:fldChar w:fldCharType="separate"/>
      </w:r>
      <w:r w:rsidRPr="001F29C4">
        <w:rPr>
          <w:rFonts w:ascii="Times New Roman" w:hAnsi="Times New Roman"/>
          <w:noProof/>
          <w:sz w:val="24"/>
          <w:szCs w:val="24"/>
        </w:rPr>
        <w:t>(Miles &amp; Huberman, 1994)</w:t>
      </w:r>
      <w:r w:rsidRPr="001F29C4">
        <w:rPr>
          <w:rFonts w:ascii="Times New Roman" w:hAnsi="Times New Roman"/>
          <w:sz w:val="24"/>
          <w:szCs w:val="24"/>
        </w:rPr>
        <w:fldChar w:fldCharType="end"/>
      </w:r>
      <w:r w:rsidRPr="001F29C4">
        <w:rPr>
          <w:rFonts w:ascii="Times New Roman" w:hAnsi="Times New Roman"/>
          <w:sz w:val="24"/>
          <w:szCs w:val="24"/>
        </w:rPr>
        <w:t xml:space="preserve">. Teknik analisis data yang digunakan pada penelitian ini adalah model </w:t>
      </w:r>
      <w:r w:rsidRPr="001F29C4">
        <w:rPr>
          <w:rFonts w:ascii="Times New Roman" w:hAnsi="Times New Roman"/>
          <w:i/>
          <w:sz w:val="24"/>
          <w:szCs w:val="24"/>
        </w:rPr>
        <w:t>interactive analysis</w:t>
      </w:r>
      <w:r w:rsidRPr="001F29C4">
        <w:rPr>
          <w:rFonts w:ascii="Times New Roman" w:hAnsi="Times New Roman"/>
          <w:sz w:val="24"/>
          <w:szCs w:val="24"/>
        </w:rPr>
        <w:t>, dengan komponen analisis data yang terdiri dari empat hal utama yaitu: koleksi data, kondensasi data, penyajian data, dan kesimpulan</w:t>
      </w:r>
      <w:r w:rsidR="00082727" w:rsidRPr="001F29C4">
        <w:rPr>
          <w:rFonts w:ascii="Times New Roman" w:hAnsi="Times New Roman"/>
          <w:sz w:val="24"/>
          <w:szCs w:val="24"/>
        </w:rPr>
        <w:t>.</w:t>
      </w:r>
    </w:p>
    <w:p w:rsidR="001B365B" w:rsidRDefault="005C7DE5" w:rsidP="001F29C4">
      <w:pPr>
        <w:spacing w:after="0"/>
        <w:ind w:firstLine="448"/>
        <w:jc w:val="both"/>
        <w:rPr>
          <w:rFonts w:ascii="Times New Roman" w:hAnsi="Times New Roman"/>
          <w:sz w:val="24"/>
          <w:szCs w:val="24"/>
        </w:rPr>
      </w:pPr>
      <w:r w:rsidRPr="001F29C4">
        <w:rPr>
          <w:rFonts w:ascii="Times New Roman" w:hAnsi="Times New Roman"/>
          <w:sz w:val="24"/>
          <w:szCs w:val="24"/>
        </w:rPr>
        <w:t xml:space="preserve">Langkah selanjutnya adalah melakukan pengujian keabsahan </w:t>
      </w:r>
      <w:r w:rsidR="001F29C4">
        <w:rPr>
          <w:rFonts w:ascii="Times New Roman" w:hAnsi="Times New Roman"/>
          <w:sz w:val="24"/>
          <w:szCs w:val="24"/>
        </w:rPr>
        <w:t>data, d</w:t>
      </w:r>
      <w:r w:rsidRPr="001F29C4">
        <w:rPr>
          <w:rFonts w:ascii="Times New Roman" w:hAnsi="Times New Roman"/>
          <w:sz w:val="24"/>
          <w:szCs w:val="24"/>
        </w:rPr>
        <w:t xml:space="preserve">alam penelitian ini dilakukan dengan uji kredibilitas yaitu dengan </w:t>
      </w:r>
      <w:proofErr w:type="gramStart"/>
      <w:r w:rsidRPr="001F29C4">
        <w:rPr>
          <w:rFonts w:ascii="Times New Roman" w:hAnsi="Times New Roman"/>
          <w:sz w:val="24"/>
          <w:szCs w:val="24"/>
        </w:rPr>
        <w:t>cara</w:t>
      </w:r>
      <w:proofErr w:type="gramEnd"/>
      <w:r w:rsidRPr="001F29C4">
        <w:rPr>
          <w:rFonts w:ascii="Times New Roman" w:hAnsi="Times New Roman"/>
          <w:sz w:val="24"/>
          <w:szCs w:val="24"/>
        </w:rPr>
        <w:t xml:space="preserve"> memperpanjang masa observasi, yang tujuannya dapat secara jelas memotret data yang telah disampaikan oleh responden, meningkatkan ketekunan peneliti, triangulasi, serta menganalisis kasus dengan menggun</w:t>
      </w:r>
      <w:r w:rsidR="001F29C4">
        <w:rPr>
          <w:rFonts w:ascii="Times New Roman" w:hAnsi="Times New Roman"/>
          <w:sz w:val="24"/>
          <w:szCs w:val="24"/>
        </w:rPr>
        <w:t>a</w:t>
      </w:r>
      <w:r w:rsidRPr="001F29C4">
        <w:rPr>
          <w:rFonts w:ascii="Times New Roman" w:hAnsi="Times New Roman"/>
          <w:sz w:val="24"/>
          <w:szCs w:val="24"/>
        </w:rPr>
        <w:t xml:space="preserve">kan bahan referensi, berupa teori dan penelitian terdahulu. </w:t>
      </w:r>
      <w:r w:rsidR="0014675A" w:rsidRPr="001F29C4">
        <w:rPr>
          <w:rFonts w:ascii="Times New Roman" w:hAnsi="Times New Roman"/>
          <w:sz w:val="24"/>
          <w:szCs w:val="24"/>
        </w:rPr>
        <w:tab/>
      </w:r>
    </w:p>
    <w:p w:rsidR="00761667" w:rsidRPr="001F29C4" w:rsidRDefault="00761667" w:rsidP="001F29C4">
      <w:pPr>
        <w:spacing w:after="0"/>
        <w:ind w:firstLine="448"/>
        <w:jc w:val="both"/>
        <w:rPr>
          <w:rFonts w:ascii="Times New Roman" w:hAnsi="Times New Roman"/>
          <w:sz w:val="24"/>
          <w:szCs w:val="24"/>
        </w:rPr>
      </w:pPr>
    </w:p>
    <w:p w:rsidR="001B365B" w:rsidRPr="008E0888" w:rsidRDefault="001B365B" w:rsidP="001B365B">
      <w:pPr>
        <w:spacing w:after="0" w:line="360" w:lineRule="auto"/>
        <w:jc w:val="both"/>
        <w:rPr>
          <w:rFonts w:ascii="Times New Roman" w:hAnsi="Times New Roman"/>
          <w:b/>
          <w:bCs/>
          <w:sz w:val="24"/>
          <w:szCs w:val="24"/>
        </w:rPr>
      </w:pPr>
      <w:r>
        <w:rPr>
          <w:rFonts w:ascii="Times New Roman" w:hAnsi="Times New Roman"/>
          <w:b/>
          <w:bCs/>
          <w:sz w:val="24"/>
          <w:szCs w:val="24"/>
        </w:rPr>
        <w:t>Hasil dan Pembahasan</w:t>
      </w:r>
    </w:p>
    <w:p w:rsidR="0014675A" w:rsidRPr="0014675A" w:rsidRDefault="0014675A" w:rsidP="001F29C4">
      <w:pPr>
        <w:pStyle w:val="ListParagraph"/>
        <w:spacing w:after="0"/>
        <w:ind w:left="0" w:firstLine="448"/>
        <w:contextualSpacing w:val="0"/>
        <w:jc w:val="both"/>
        <w:rPr>
          <w:rFonts w:ascii="Times New Roman" w:hAnsi="Times New Roman"/>
          <w:sz w:val="24"/>
          <w:szCs w:val="24"/>
        </w:rPr>
      </w:pPr>
      <w:r w:rsidRPr="0014675A">
        <w:rPr>
          <w:rFonts w:ascii="Times New Roman" w:hAnsi="Times New Roman"/>
          <w:sz w:val="24"/>
          <w:szCs w:val="24"/>
        </w:rPr>
        <w:t xml:space="preserve">Berdasarkan hasil observasi dan wawancara diketahui bahwa SMP Muhammadiyah 47 menyelenggarakan </w:t>
      </w:r>
      <w:r w:rsidR="001F29C4">
        <w:rPr>
          <w:rFonts w:ascii="Times New Roman" w:hAnsi="Times New Roman"/>
          <w:sz w:val="24"/>
          <w:szCs w:val="24"/>
        </w:rPr>
        <w:t>sistem pembelajaran daring pada</w:t>
      </w:r>
      <w:r w:rsidRPr="0014675A">
        <w:rPr>
          <w:rFonts w:ascii="Times New Roman" w:hAnsi="Times New Roman"/>
          <w:sz w:val="24"/>
          <w:szCs w:val="24"/>
        </w:rPr>
        <w:t xml:space="preserve"> </w:t>
      </w:r>
      <w:r w:rsidR="001F29C4">
        <w:rPr>
          <w:rFonts w:ascii="Times New Roman" w:hAnsi="Times New Roman"/>
          <w:sz w:val="24"/>
          <w:szCs w:val="24"/>
        </w:rPr>
        <w:t xml:space="preserve">awal </w:t>
      </w:r>
      <w:r w:rsidRPr="0014675A">
        <w:rPr>
          <w:rFonts w:ascii="Times New Roman" w:hAnsi="Times New Roman"/>
          <w:sz w:val="24"/>
          <w:szCs w:val="24"/>
        </w:rPr>
        <w:t>bulan Maret 2</w:t>
      </w:r>
      <w:r w:rsidR="001F29C4">
        <w:rPr>
          <w:rFonts w:ascii="Times New Roman" w:hAnsi="Times New Roman"/>
          <w:sz w:val="24"/>
          <w:szCs w:val="24"/>
        </w:rPr>
        <w:t xml:space="preserve">020. </w:t>
      </w:r>
      <w:r w:rsidRPr="0014675A">
        <w:rPr>
          <w:rFonts w:ascii="Times New Roman" w:hAnsi="Times New Roman"/>
          <w:sz w:val="24"/>
          <w:szCs w:val="24"/>
        </w:rPr>
        <w:t xml:space="preserve">Pada semester awal sistem pembelajaran yang dilakukan ada dua metode, yaitu pembelajaran </w:t>
      </w:r>
      <w:r w:rsidR="001F29C4">
        <w:rPr>
          <w:rFonts w:ascii="Times New Roman" w:hAnsi="Times New Roman"/>
          <w:sz w:val="24"/>
          <w:szCs w:val="24"/>
        </w:rPr>
        <w:t>daring</w:t>
      </w:r>
      <w:r w:rsidRPr="0014675A">
        <w:rPr>
          <w:rFonts w:ascii="Times New Roman" w:hAnsi="Times New Roman"/>
          <w:sz w:val="24"/>
          <w:szCs w:val="24"/>
        </w:rPr>
        <w:t xml:space="preserve"> dan home visit. Sedangkan pada semester berikutnya karena dirasa pembelajaran </w:t>
      </w:r>
      <w:r w:rsidR="001F29C4">
        <w:rPr>
          <w:rFonts w:ascii="Times New Roman" w:hAnsi="Times New Roman"/>
          <w:sz w:val="24"/>
          <w:szCs w:val="24"/>
        </w:rPr>
        <w:t>daring</w:t>
      </w:r>
      <w:r w:rsidRPr="0014675A">
        <w:rPr>
          <w:rFonts w:ascii="Times New Roman" w:hAnsi="Times New Roman"/>
          <w:sz w:val="24"/>
          <w:szCs w:val="24"/>
        </w:rPr>
        <w:t xml:space="preserve"> kurang efektif, maka dilakukanlah sistem pembelajaran di sekolah dengan metode tatap muka terbatas. Artinya </w:t>
      </w:r>
      <w:r w:rsidR="001F29C4">
        <w:rPr>
          <w:rFonts w:ascii="Times New Roman" w:hAnsi="Times New Roman"/>
          <w:sz w:val="24"/>
          <w:szCs w:val="24"/>
        </w:rPr>
        <w:t>siswa belajar di sekolah</w:t>
      </w:r>
      <w:r w:rsidRPr="0014675A">
        <w:rPr>
          <w:rFonts w:ascii="Times New Roman" w:hAnsi="Times New Roman"/>
          <w:sz w:val="24"/>
          <w:szCs w:val="24"/>
        </w:rPr>
        <w:t xml:space="preserve"> secara bergelombang. Pembagian gelombang berdasarkan membagian kelas. Setiap kelas dibatasi hanya 50% saja yang bisa masuk di kelas. Sehingga ada pembagian waktu pembelajaran, yaitu satu minggu pertama 50% siswa dapat datang ke sekolah untuk melaksanakan pembelajaran dan sisanya tetap melakukan pembelajaran dari rumah. Sedangkan pada minggu berikutnya, terjadi pergantian siswa yang bisa datang belajar ke sekolah.</w:t>
      </w:r>
      <w:r w:rsidR="001F29C4">
        <w:rPr>
          <w:rFonts w:ascii="Times New Roman" w:hAnsi="Times New Roman"/>
          <w:sz w:val="24"/>
          <w:szCs w:val="24"/>
        </w:rPr>
        <w:t xml:space="preserve"> </w:t>
      </w:r>
      <w:r w:rsidRPr="0014675A">
        <w:rPr>
          <w:rFonts w:ascii="Times New Roman" w:hAnsi="Times New Roman"/>
          <w:sz w:val="24"/>
          <w:szCs w:val="24"/>
        </w:rPr>
        <w:t>Hal ini dilakukan sekolah sebagai salah satu solusi untuk menampung aspirasi siswa, orangtua, dan guru yang menginginkan proses pem</w:t>
      </w:r>
      <w:r w:rsidR="001F29C4">
        <w:rPr>
          <w:rFonts w:ascii="Times New Roman" w:hAnsi="Times New Roman"/>
          <w:sz w:val="24"/>
          <w:szCs w:val="24"/>
        </w:rPr>
        <w:t xml:space="preserve">belajaran kembali seperti </w:t>
      </w:r>
      <w:r w:rsidRPr="0014675A">
        <w:rPr>
          <w:rFonts w:ascii="Times New Roman" w:hAnsi="Times New Roman"/>
          <w:sz w:val="24"/>
          <w:szCs w:val="24"/>
        </w:rPr>
        <w:t>kondisi normal yaitu pelaksanaan pembelajaran di sekolah.</w:t>
      </w:r>
    </w:p>
    <w:p w:rsidR="001B365B" w:rsidRDefault="001B365B" w:rsidP="00761667">
      <w:pPr>
        <w:spacing w:after="0"/>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w:t>
      </w:r>
      <w:r w:rsidR="00936869">
        <w:rPr>
          <w:rFonts w:ascii="Times New Roman" w:eastAsia="Times New Roman" w:hAnsi="Times New Roman"/>
          <w:color w:val="000000"/>
          <w:sz w:val="24"/>
          <w:szCs w:val="24"/>
        </w:rPr>
        <w:t>erdasarkan hasil respon</w:t>
      </w:r>
      <w:r>
        <w:rPr>
          <w:rFonts w:ascii="Times New Roman" w:eastAsia="Times New Roman" w:hAnsi="Times New Roman"/>
          <w:color w:val="000000"/>
          <w:sz w:val="24"/>
          <w:szCs w:val="24"/>
        </w:rPr>
        <w:t xml:space="preserve"> siswa diperoleh hasil sebagai berikut:</w:t>
      </w:r>
    </w:p>
    <w:p w:rsidR="00761667" w:rsidRDefault="00761667" w:rsidP="00761667">
      <w:pPr>
        <w:spacing w:after="0" w:line="240" w:lineRule="auto"/>
        <w:ind w:firstLine="567"/>
        <w:jc w:val="both"/>
        <w:rPr>
          <w:rFonts w:ascii="Times New Roman" w:eastAsia="Times New Roman" w:hAnsi="Times New Roman"/>
          <w:color w:val="000000"/>
          <w:sz w:val="24"/>
          <w:szCs w:val="24"/>
        </w:rPr>
      </w:pPr>
    </w:p>
    <w:p w:rsidR="001B365B" w:rsidRDefault="001B365B" w:rsidP="001B365B">
      <w:pPr>
        <w:spacing w:after="0" w:line="240" w:lineRule="auto"/>
        <w:jc w:val="both"/>
        <w:rPr>
          <w:rFonts w:ascii="Times New Roman" w:hAnsi="Times New Roman"/>
          <w:b/>
        </w:rPr>
      </w:pPr>
      <w:r w:rsidRPr="00761177">
        <w:rPr>
          <w:rFonts w:ascii="Times New Roman" w:hAnsi="Times New Roman"/>
          <w:b/>
        </w:rPr>
        <w:t>Tabel 1. Hasil Respon Siswa Terhadap Pembelajaran Daring</w:t>
      </w:r>
    </w:p>
    <w:p w:rsidR="00761667" w:rsidRPr="00761177" w:rsidRDefault="00761667" w:rsidP="001B365B">
      <w:pPr>
        <w:spacing w:after="0" w:line="240" w:lineRule="auto"/>
        <w:jc w:val="both"/>
        <w:rPr>
          <w:rFonts w:ascii="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90"/>
        <w:gridCol w:w="992"/>
        <w:gridCol w:w="1276"/>
        <w:gridCol w:w="1134"/>
      </w:tblGrid>
      <w:tr w:rsidR="001B365B" w:rsidRPr="00971F28" w:rsidTr="001F29C4">
        <w:tc>
          <w:tcPr>
            <w:tcW w:w="709"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No</w:t>
            </w:r>
          </w:p>
        </w:tc>
        <w:tc>
          <w:tcPr>
            <w:tcW w:w="4990"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Quesioner</w:t>
            </w:r>
          </w:p>
        </w:tc>
        <w:tc>
          <w:tcPr>
            <w:tcW w:w="992"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Jumlah Respon</w:t>
            </w:r>
          </w:p>
        </w:tc>
        <w:tc>
          <w:tcPr>
            <w:tcW w:w="1276"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Persentasi (%)</w:t>
            </w:r>
          </w:p>
        </w:tc>
        <w:tc>
          <w:tcPr>
            <w:tcW w:w="1134"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Kategori (%)</w:t>
            </w: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w:t>
            </w:r>
          </w:p>
        </w:tc>
        <w:tc>
          <w:tcPr>
            <w:tcW w:w="4990" w:type="dxa"/>
            <w:shd w:val="clear" w:color="auto" w:fill="auto"/>
          </w:tcPr>
          <w:p w:rsidR="001B365B" w:rsidRPr="00971F28" w:rsidRDefault="001B365B" w:rsidP="005C7DE5">
            <w:pPr>
              <w:pStyle w:val="ListParagraph"/>
              <w:spacing w:after="0" w:line="240" w:lineRule="auto"/>
              <w:ind w:left="0"/>
              <w:contextualSpacing w:val="0"/>
              <w:rPr>
                <w:rFonts w:ascii="Times New Roman" w:hAnsi="Times New Roman"/>
              </w:rPr>
            </w:pPr>
            <w:r w:rsidRPr="00971F28">
              <w:rPr>
                <w:rFonts w:ascii="Times New Roman" w:hAnsi="Times New Roman"/>
              </w:rPr>
              <w:t>Bagaimana tanggapan anda tentang pembelajaran daring</w:t>
            </w:r>
            <w:r w:rsidR="00223157">
              <w:rPr>
                <w:rFonts w:ascii="Times New Roman" w:hAnsi="Times New Roman"/>
              </w:rPr>
              <w:t xml:space="preserve"> pada </w:t>
            </w:r>
            <w:r w:rsidR="00223157">
              <w:rPr>
                <w:rFonts w:ascii="Times New Roman" w:hAnsi="Times New Roman"/>
                <w:sz w:val="24"/>
                <w:szCs w:val="24"/>
              </w:rPr>
              <w:t>bidang studi Pendidikan Agama Islam</w:t>
            </w:r>
            <w:r w:rsidRPr="00971F28">
              <w:rPr>
                <w:rFonts w:ascii="Times New Roman" w:hAnsi="Times New Roman"/>
              </w:rPr>
              <w:t>?</w:t>
            </w:r>
          </w:p>
        </w:tc>
        <w:tc>
          <w:tcPr>
            <w:tcW w:w="992" w:type="dxa"/>
            <w:shd w:val="clear" w:color="auto" w:fill="auto"/>
          </w:tcPr>
          <w:p w:rsidR="001B365B" w:rsidRPr="00971F28" w:rsidRDefault="001B365B" w:rsidP="005C7DE5">
            <w:pPr>
              <w:pStyle w:val="ListParagraph"/>
              <w:spacing w:after="0" w:line="240" w:lineRule="auto"/>
              <w:ind w:left="0"/>
              <w:contextualSpacing w:val="0"/>
              <w:jc w:val="both"/>
              <w:rPr>
                <w:rFonts w:ascii="Times New Roman" w:hAnsi="Times New Roman"/>
              </w:rPr>
            </w:pPr>
          </w:p>
        </w:tc>
        <w:tc>
          <w:tcPr>
            <w:tcW w:w="1276" w:type="dxa"/>
            <w:shd w:val="clear" w:color="auto" w:fill="auto"/>
          </w:tcPr>
          <w:p w:rsidR="001B365B" w:rsidRPr="00971F28" w:rsidRDefault="001B365B" w:rsidP="005C7DE5">
            <w:pPr>
              <w:pStyle w:val="ListParagraph"/>
              <w:spacing w:after="0" w:line="240" w:lineRule="auto"/>
              <w:ind w:left="0"/>
              <w:contextualSpacing w:val="0"/>
              <w:jc w:val="both"/>
              <w:rPr>
                <w:rFonts w:ascii="Times New Roman" w:hAnsi="Times New Roman"/>
              </w:rPr>
            </w:pPr>
          </w:p>
        </w:tc>
        <w:tc>
          <w:tcPr>
            <w:tcW w:w="1134" w:type="dxa"/>
            <w:shd w:val="clear" w:color="auto" w:fill="auto"/>
          </w:tcPr>
          <w:p w:rsidR="001B365B" w:rsidRPr="00971F28" w:rsidRDefault="001B365B" w:rsidP="005C7DE5">
            <w:pPr>
              <w:pStyle w:val="ListParagraph"/>
              <w:spacing w:after="0" w:line="240" w:lineRule="auto"/>
              <w:ind w:left="0"/>
              <w:contextualSpacing w:val="0"/>
              <w:jc w:val="both"/>
              <w:rPr>
                <w:rFonts w:ascii="Times New Roman" w:hAnsi="Times New Roman"/>
              </w:rPr>
            </w:pP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855FAF">
            <w:pPr>
              <w:pStyle w:val="ListParagraph"/>
              <w:numPr>
                <w:ilvl w:val="0"/>
                <w:numId w:val="10"/>
              </w:numPr>
              <w:spacing w:after="0" w:line="240" w:lineRule="auto"/>
              <w:ind w:left="346" w:hanging="346"/>
              <w:contextualSpacing w:val="0"/>
              <w:rPr>
                <w:rFonts w:ascii="Times New Roman" w:hAnsi="Times New Roman"/>
              </w:rPr>
            </w:pPr>
            <w:r w:rsidRPr="00971F28">
              <w:rPr>
                <w:rFonts w:ascii="Times New Roman" w:hAnsi="Times New Roman"/>
              </w:rPr>
              <w:t>Sangat tidak menyenangkan</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46</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42,99</w:t>
            </w:r>
          </w:p>
        </w:tc>
        <w:tc>
          <w:tcPr>
            <w:tcW w:w="1134" w:type="dxa"/>
            <w:vMerge w:val="restart"/>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83</w:t>
            </w:r>
          </w:p>
          <w:p w:rsidR="001B365B" w:rsidRPr="00971F28" w:rsidRDefault="001B365B" w:rsidP="005C7DE5">
            <w:pPr>
              <w:pStyle w:val="ListParagraph"/>
              <w:spacing w:after="0" w:line="240" w:lineRule="auto"/>
              <w:ind w:left="0"/>
              <w:contextualSpacing w:val="0"/>
              <w:rPr>
                <w:rFonts w:ascii="Times New Roman" w:hAnsi="Times New Roman"/>
              </w:rPr>
            </w:pP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1F29C4" w:rsidRDefault="001B365B" w:rsidP="00855FAF">
            <w:pPr>
              <w:pStyle w:val="ListParagraph"/>
              <w:numPr>
                <w:ilvl w:val="0"/>
                <w:numId w:val="10"/>
              </w:numPr>
              <w:spacing w:after="0" w:line="240" w:lineRule="auto"/>
              <w:ind w:left="346" w:hanging="346"/>
              <w:rPr>
                <w:rFonts w:ascii="Times New Roman" w:hAnsi="Times New Roman"/>
              </w:rPr>
            </w:pPr>
            <w:r w:rsidRPr="001F29C4">
              <w:rPr>
                <w:rFonts w:ascii="Times New Roman" w:hAnsi="Times New Roman"/>
              </w:rPr>
              <w:t>Tidak menyenangkan</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43</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40,19</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1F29C4" w:rsidRDefault="001B365B" w:rsidP="00855FAF">
            <w:pPr>
              <w:pStyle w:val="ListParagraph"/>
              <w:numPr>
                <w:ilvl w:val="0"/>
                <w:numId w:val="10"/>
              </w:numPr>
              <w:spacing w:after="0" w:line="240" w:lineRule="auto"/>
              <w:ind w:left="346" w:hanging="346"/>
              <w:rPr>
                <w:rFonts w:ascii="Times New Roman" w:hAnsi="Times New Roman"/>
              </w:rPr>
            </w:pPr>
            <w:r w:rsidRPr="001F29C4">
              <w:rPr>
                <w:rFonts w:ascii="Times New Roman" w:hAnsi="Times New Roman"/>
              </w:rPr>
              <w:t>Menyenangkan</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12</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11,21</w:t>
            </w:r>
          </w:p>
        </w:tc>
        <w:tc>
          <w:tcPr>
            <w:tcW w:w="1134" w:type="dxa"/>
            <w:vMerge w:val="restart"/>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17</w:t>
            </w: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855FAF">
            <w:pPr>
              <w:pStyle w:val="ListParagraph"/>
              <w:numPr>
                <w:ilvl w:val="0"/>
                <w:numId w:val="10"/>
              </w:numPr>
              <w:spacing w:after="0" w:line="240" w:lineRule="auto"/>
              <w:ind w:left="346" w:hanging="346"/>
              <w:contextualSpacing w:val="0"/>
              <w:rPr>
                <w:rFonts w:ascii="Times New Roman" w:hAnsi="Times New Roman"/>
              </w:rPr>
            </w:pPr>
            <w:r w:rsidRPr="00971F28">
              <w:rPr>
                <w:rFonts w:ascii="Times New Roman" w:hAnsi="Times New Roman"/>
              </w:rPr>
              <w:t>Sangat menyenangkan</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6</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5,61</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1F29C4">
        <w:tc>
          <w:tcPr>
            <w:tcW w:w="709"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p>
        </w:tc>
        <w:tc>
          <w:tcPr>
            <w:tcW w:w="4990" w:type="dxa"/>
            <w:shd w:val="clear" w:color="auto" w:fill="FFF2CC"/>
          </w:tcPr>
          <w:p w:rsidR="001B365B" w:rsidRPr="00971F28" w:rsidRDefault="001B365B" w:rsidP="005C7DE5">
            <w:pPr>
              <w:pStyle w:val="ListParagraph"/>
              <w:spacing w:after="0" w:line="240" w:lineRule="auto"/>
              <w:ind w:left="459"/>
              <w:contextualSpacing w:val="0"/>
              <w:rPr>
                <w:rFonts w:ascii="Times New Roman" w:hAnsi="Times New Roman"/>
                <w:b/>
                <w:noProof/>
              </w:rPr>
            </w:pPr>
            <w:r w:rsidRPr="00971F28">
              <w:rPr>
                <w:rFonts w:ascii="Times New Roman" w:hAnsi="Times New Roman"/>
                <w:b/>
                <w:noProof/>
              </w:rPr>
              <w:t>Jumlah</w:t>
            </w:r>
          </w:p>
        </w:tc>
        <w:tc>
          <w:tcPr>
            <w:tcW w:w="992"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107</w:t>
            </w:r>
          </w:p>
        </w:tc>
        <w:tc>
          <w:tcPr>
            <w:tcW w:w="1276"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c>
          <w:tcPr>
            <w:tcW w:w="1134"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2</w:t>
            </w:r>
          </w:p>
        </w:tc>
        <w:tc>
          <w:tcPr>
            <w:tcW w:w="4990" w:type="dxa"/>
            <w:shd w:val="clear" w:color="auto" w:fill="auto"/>
          </w:tcPr>
          <w:p w:rsidR="001B365B" w:rsidRPr="00971F28" w:rsidRDefault="001B365B" w:rsidP="005C7DE5">
            <w:pPr>
              <w:pStyle w:val="ListParagraph"/>
              <w:spacing w:after="0" w:line="240" w:lineRule="auto"/>
              <w:ind w:left="0"/>
              <w:contextualSpacing w:val="0"/>
              <w:rPr>
                <w:rFonts w:ascii="Times New Roman" w:hAnsi="Times New Roman"/>
              </w:rPr>
            </w:pPr>
            <w:r w:rsidRPr="00971F28">
              <w:rPr>
                <w:rFonts w:ascii="Times New Roman" w:hAnsi="Times New Roman"/>
              </w:rPr>
              <w:t xml:space="preserve">Seberapa pemahaman anda terhadap materi </w:t>
            </w:r>
            <w:r w:rsidR="00223157">
              <w:rPr>
                <w:rFonts w:ascii="Times New Roman" w:hAnsi="Times New Roman"/>
                <w:sz w:val="24"/>
                <w:szCs w:val="24"/>
              </w:rPr>
              <w:t>Pendidikan Agama Islam</w:t>
            </w:r>
            <w:r w:rsidR="00223157" w:rsidRPr="00971F28">
              <w:rPr>
                <w:rFonts w:ascii="Times New Roman" w:hAnsi="Times New Roman"/>
              </w:rPr>
              <w:t xml:space="preserve"> </w:t>
            </w:r>
            <w:r w:rsidRPr="00971F28">
              <w:rPr>
                <w:rFonts w:ascii="Times New Roman" w:hAnsi="Times New Roman"/>
              </w:rPr>
              <w:t>yang disampaikan guru dalam pembelajaran daring?</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134"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855FAF" w:rsidRDefault="001B365B" w:rsidP="00855FAF">
            <w:pPr>
              <w:pStyle w:val="ListParagraph"/>
              <w:numPr>
                <w:ilvl w:val="0"/>
                <w:numId w:val="11"/>
              </w:numPr>
              <w:spacing w:after="0" w:line="240" w:lineRule="auto"/>
              <w:ind w:left="346" w:hanging="346"/>
              <w:rPr>
                <w:rFonts w:ascii="Times New Roman" w:hAnsi="Times New Roman"/>
              </w:rPr>
            </w:pPr>
            <w:r w:rsidRPr="00855FAF">
              <w:rPr>
                <w:rFonts w:ascii="Times New Roman" w:hAnsi="Times New Roman"/>
              </w:rPr>
              <w:t>Sangat tidak paham</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37</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34,58</w:t>
            </w:r>
          </w:p>
        </w:tc>
        <w:tc>
          <w:tcPr>
            <w:tcW w:w="1134" w:type="dxa"/>
            <w:vMerge w:val="restart"/>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84</w:t>
            </w: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855FAF" w:rsidRDefault="001B365B" w:rsidP="00855FAF">
            <w:pPr>
              <w:pStyle w:val="ListParagraph"/>
              <w:numPr>
                <w:ilvl w:val="0"/>
                <w:numId w:val="11"/>
              </w:numPr>
              <w:spacing w:after="0" w:line="240" w:lineRule="auto"/>
              <w:ind w:left="346" w:hanging="346"/>
              <w:rPr>
                <w:rFonts w:ascii="Times New Roman" w:hAnsi="Times New Roman"/>
              </w:rPr>
            </w:pPr>
            <w:r w:rsidRPr="00855FAF">
              <w:rPr>
                <w:rFonts w:ascii="Times New Roman" w:hAnsi="Times New Roman"/>
              </w:rPr>
              <w:t>Tidak paham</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53</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49,53</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855FAF" w:rsidRDefault="001B365B" w:rsidP="00855FAF">
            <w:pPr>
              <w:pStyle w:val="ListParagraph"/>
              <w:numPr>
                <w:ilvl w:val="0"/>
                <w:numId w:val="11"/>
              </w:numPr>
              <w:spacing w:after="0" w:line="240" w:lineRule="auto"/>
              <w:ind w:left="346" w:hanging="346"/>
              <w:rPr>
                <w:rFonts w:ascii="Times New Roman" w:hAnsi="Times New Roman"/>
              </w:rPr>
            </w:pPr>
            <w:r w:rsidRPr="00855FAF">
              <w:rPr>
                <w:rFonts w:ascii="Times New Roman" w:hAnsi="Times New Roman"/>
              </w:rPr>
              <w:t>Paham</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17</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15,89</w:t>
            </w:r>
          </w:p>
        </w:tc>
        <w:tc>
          <w:tcPr>
            <w:tcW w:w="1134" w:type="dxa"/>
            <w:vMerge w:val="restart"/>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16</w:t>
            </w: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855FAF" w:rsidRDefault="001B365B" w:rsidP="00855FAF">
            <w:pPr>
              <w:pStyle w:val="ListParagraph"/>
              <w:numPr>
                <w:ilvl w:val="0"/>
                <w:numId w:val="11"/>
              </w:numPr>
              <w:spacing w:after="0" w:line="240" w:lineRule="auto"/>
              <w:ind w:left="346" w:hanging="346"/>
              <w:rPr>
                <w:rFonts w:ascii="Times New Roman" w:hAnsi="Times New Roman"/>
              </w:rPr>
            </w:pPr>
            <w:r w:rsidRPr="00855FAF">
              <w:rPr>
                <w:rFonts w:ascii="Times New Roman" w:hAnsi="Times New Roman"/>
              </w:rPr>
              <w:t>Sangat paham</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0</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0,00</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1F29C4">
        <w:tc>
          <w:tcPr>
            <w:tcW w:w="709"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p>
        </w:tc>
        <w:tc>
          <w:tcPr>
            <w:tcW w:w="4990" w:type="dxa"/>
            <w:shd w:val="clear" w:color="auto" w:fill="FFF2CC"/>
          </w:tcPr>
          <w:p w:rsidR="001B365B" w:rsidRPr="00971F28" w:rsidRDefault="001B365B" w:rsidP="005C7DE5">
            <w:pPr>
              <w:pStyle w:val="ListParagraph"/>
              <w:spacing w:after="0" w:line="240" w:lineRule="auto"/>
              <w:ind w:left="459"/>
              <w:contextualSpacing w:val="0"/>
              <w:rPr>
                <w:rFonts w:ascii="Times New Roman" w:hAnsi="Times New Roman"/>
                <w:b/>
                <w:noProof/>
              </w:rPr>
            </w:pPr>
            <w:r w:rsidRPr="00971F28">
              <w:rPr>
                <w:rFonts w:ascii="Times New Roman" w:hAnsi="Times New Roman"/>
                <w:b/>
                <w:noProof/>
              </w:rPr>
              <w:t>Jumlah</w:t>
            </w:r>
          </w:p>
        </w:tc>
        <w:tc>
          <w:tcPr>
            <w:tcW w:w="992"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107</w:t>
            </w:r>
          </w:p>
        </w:tc>
        <w:tc>
          <w:tcPr>
            <w:tcW w:w="1276"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c>
          <w:tcPr>
            <w:tcW w:w="1134"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3</w:t>
            </w:r>
          </w:p>
        </w:tc>
        <w:tc>
          <w:tcPr>
            <w:tcW w:w="4990" w:type="dxa"/>
            <w:shd w:val="clear" w:color="auto" w:fill="auto"/>
          </w:tcPr>
          <w:p w:rsidR="001B365B" w:rsidRPr="00971F28" w:rsidRDefault="001B365B" w:rsidP="005C7DE5">
            <w:pPr>
              <w:pStyle w:val="ListParagraph"/>
              <w:spacing w:after="0" w:line="240" w:lineRule="auto"/>
              <w:ind w:left="0"/>
              <w:contextualSpacing w:val="0"/>
              <w:rPr>
                <w:rFonts w:ascii="Times New Roman" w:hAnsi="Times New Roman"/>
              </w:rPr>
            </w:pPr>
            <w:r w:rsidRPr="00971F28">
              <w:rPr>
                <w:rFonts w:ascii="Times New Roman" w:hAnsi="Times New Roman"/>
              </w:rPr>
              <w:t>Apakah anda bisa menggunakan media digital dalampembelajaran daring?</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134"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855FAF" w:rsidRDefault="001B365B" w:rsidP="00855FAF">
            <w:pPr>
              <w:pStyle w:val="ListParagraph"/>
              <w:numPr>
                <w:ilvl w:val="0"/>
                <w:numId w:val="12"/>
              </w:numPr>
              <w:spacing w:after="0" w:line="240" w:lineRule="auto"/>
              <w:ind w:left="346" w:hanging="346"/>
              <w:rPr>
                <w:rFonts w:ascii="Times New Roman" w:hAnsi="Times New Roman"/>
              </w:rPr>
            </w:pPr>
            <w:r w:rsidRPr="00855FAF">
              <w:rPr>
                <w:rFonts w:ascii="Times New Roman" w:hAnsi="Times New Roman"/>
              </w:rPr>
              <w:t>Sangat tidak bisa</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18</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16,82</w:t>
            </w:r>
          </w:p>
        </w:tc>
        <w:tc>
          <w:tcPr>
            <w:tcW w:w="1134" w:type="dxa"/>
            <w:vMerge w:val="restart"/>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79</w:t>
            </w: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855FAF">
            <w:pPr>
              <w:pStyle w:val="ListParagraph"/>
              <w:numPr>
                <w:ilvl w:val="0"/>
                <w:numId w:val="12"/>
              </w:numPr>
              <w:spacing w:after="0" w:line="240" w:lineRule="auto"/>
              <w:ind w:left="346" w:hanging="346"/>
              <w:contextualSpacing w:val="0"/>
              <w:rPr>
                <w:rFonts w:ascii="Times New Roman" w:hAnsi="Times New Roman"/>
              </w:rPr>
            </w:pPr>
            <w:r w:rsidRPr="00971F28">
              <w:rPr>
                <w:rFonts w:ascii="Times New Roman" w:hAnsi="Times New Roman"/>
              </w:rPr>
              <w:t>Tidak bisa</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45</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42,06</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855FAF">
            <w:pPr>
              <w:pStyle w:val="ListParagraph"/>
              <w:numPr>
                <w:ilvl w:val="0"/>
                <w:numId w:val="12"/>
              </w:numPr>
              <w:spacing w:after="0" w:line="240" w:lineRule="auto"/>
              <w:ind w:left="346" w:hanging="346"/>
              <w:contextualSpacing w:val="0"/>
              <w:rPr>
                <w:rFonts w:ascii="Times New Roman" w:hAnsi="Times New Roman"/>
              </w:rPr>
            </w:pPr>
            <w:r w:rsidRPr="00971F28">
              <w:rPr>
                <w:rFonts w:ascii="Times New Roman" w:hAnsi="Times New Roman"/>
              </w:rPr>
              <w:t>Bisa</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39</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36,45</w:t>
            </w:r>
          </w:p>
        </w:tc>
        <w:tc>
          <w:tcPr>
            <w:tcW w:w="1134" w:type="dxa"/>
            <w:vMerge w:val="restart"/>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21</w:t>
            </w: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855FAF">
            <w:pPr>
              <w:pStyle w:val="ListParagraph"/>
              <w:numPr>
                <w:ilvl w:val="0"/>
                <w:numId w:val="12"/>
              </w:numPr>
              <w:spacing w:after="0" w:line="240" w:lineRule="auto"/>
              <w:ind w:left="346" w:hanging="346"/>
              <w:contextualSpacing w:val="0"/>
              <w:rPr>
                <w:rFonts w:ascii="Times New Roman" w:hAnsi="Times New Roman"/>
              </w:rPr>
            </w:pPr>
            <w:r w:rsidRPr="00971F28">
              <w:rPr>
                <w:rFonts w:ascii="Times New Roman" w:hAnsi="Times New Roman"/>
              </w:rPr>
              <w:t>Sangat bisa</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5</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4,67</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1F29C4">
        <w:tc>
          <w:tcPr>
            <w:tcW w:w="709"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p>
        </w:tc>
        <w:tc>
          <w:tcPr>
            <w:tcW w:w="4990" w:type="dxa"/>
            <w:shd w:val="clear" w:color="auto" w:fill="FFF2CC"/>
          </w:tcPr>
          <w:p w:rsidR="001B365B" w:rsidRPr="00971F28" w:rsidRDefault="001B365B" w:rsidP="005C7DE5">
            <w:pPr>
              <w:pStyle w:val="ListParagraph"/>
              <w:spacing w:after="0" w:line="240" w:lineRule="auto"/>
              <w:ind w:left="459"/>
              <w:contextualSpacing w:val="0"/>
              <w:rPr>
                <w:rFonts w:ascii="Times New Roman" w:hAnsi="Times New Roman"/>
                <w:b/>
                <w:noProof/>
              </w:rPr>
            </w:pPr>
            <w:r w:rsidRPr="00971F28">
              <w:rPr>
                <w:rFonts w:ascii="Times New Roman" w:hAnsi="Times New Roman"/>
                <w:b/>
                <w:noProof/>
              </w:rPr>
              <w:t>Jumlah</w:t>
            </w:r>
          </w:p>
        </w:tc>
        <w:tc>
          <w:tcPr>
            <w:tcW w:w="992"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107</w:t>
            </w:r>
          </w:p>
        </w:tc>
        <w:tc>
          <w:tcPr>
            <w:tcW w:w="1276"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c>
          <w:tcPr>
            <w:tcW w:w="1134"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w:t>
            </w:r>
          </w:p>
        </w:tc>
        <w:tc>
          <w:tcPr>
            <w:tcW w:w="4990" w:type="dxa"/>
            <w:shd w:val="clear" w:color="auto" w:fill="auto"/>
          </w:tcPr>
          <w:p w:rsidR="001B365B" w:rsidRPr="00971F28" w:rsidRDefault="001B365B" w:rsidP="005C7DE5">
            <w:pPr>
              <w:pStyle w:val="ListParagraph"/>
              <w:spacing w:after="0" w:line="240" w:lineRule="auto"/>
              <w:ind w:left="0"/>
              <w:contextualSpacing w:val="0"/>
              <w:rPr>
                <w:rFonts w:ascii="Times New Roman" w:hAnsi="Times New Roman"/>
              </w:rPr>
            </w:pPr>
            <w:r w:rsidRPr="00971F28">
              <w:rPr>
                <w:rFonts w:ascii="Times New Roman" w:hAnsi="Times New Roman"/>
              </w:rPr>
              <w:t>Apakah anda merasa nyaman belajar daring dari rumah?</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134"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855FAF" w:rsidRDefault="001B365B" w:rsidP="00855FAF">
            <w:pPr>
              <w:pStyle w:val="ListParagraph"/>
              <w:numPr>
                <w:ilvl w:val="0"/>
                <w:numId w:val="13"/>
              </w:numPr>
              <w:spacing w:after="0" w:line="240" w:lineRule="auto"/>
              <w:ind w:left="346" w:hanging="346"/>
              <w:rPr>
                <w:rFonts w:ascii="Times New Roman" w:hAnsi="Times New Roman"/>
              </w:rPr>
            </w:pPr>
            <w:r w:rsidRPr="00855FAF">
              <w:rPr>
                <w:rFonts w:ascii="Times New Roman" w:hAnsi="Times New Roman"/>
              </w:rPr>
              <w:t>Sangat tidak nyaman</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31</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28,97</w:t>
            </w:r>
          </w:p>
        </w:tc>
        <w:tc>
          <w:tcPr>
            <w:tcW w:w="1134" w:type="dxa"/>
            <w:vMerge w:val="restart"/>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82</w:t>
            </w: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855FAF">
            <w:pPr>
              <w:pStyle w:val="ListParagraph"/>
              <w:numPr>
                <w:ilvl w:val="0"/>
                <w:numId w:val="13"/>
              </w:numPr>
              <w:spacing w:after="0" w:line="240" w:lineRule="auto"/>
              <w:ind w:left="346" w:hanging="346"/>
              <w:contextualSpacing w:val="0"/>
              <w:rPr>
                <w:rFonts w:ascii="Times New Roman" w:hAnsi="Times New Roman"/>
              </w:rPr>
            </w:pPr>
            <w:r w:rsidRPr="00971F28">
              <w:rPr>
                <w:rFonts w:ascii="Times New Roman" w:hAnsi="Times New Roman"/>
              </w:rPr>
              <w:t>Tidak nyaman</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57</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53,27</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855FAF">
            <w:pPr>
              <w:pStyle w:val="ListParagraph"/>
              <w:numPr>
                <w:ilvl w:val="0"/>
                <w:numId w:val="13"/>
              </w:numPr>
              <w:spacing w:after="0" w:line="240" w:lineRule="auto"/>
              <w:ind w:left="346" w:hanging="346"/>
              <w:contextualSpacing w:val="0"/>
              <w:rPr>
                <w:rFonts w:ascii="Times New Roman" w:hAnsi="Times New Roman"/>
              </w:rPr>
            </w:pPr>
            <w:r w:rsidRPr="00971F28">
              <w:rPr>
                <w:rFonts w:ascii="Times New Roman" w:hAnsi="Times New Roman"/>
              </w:rPr>
              <w:t>Nyaman</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14</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13,08</w:t>
            </w:r>
          </w:p>
        </w:tc>
        <w:tc>
          <w:tcPr>
            <w:tcW w:w="1134" w:type="dxa"/>
            <w:vMerge w:val="restart"/>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18</w:t>
            </w: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855FAF">
            <w:pPr>
              <w:pStyle w:val="ListParagraph"/>
              <w:numPr>
                <w:ilvl w:val="0"/>
                <w:numId w:val="13"/>
              </w:numPr>
              <w:spacing w:after="0" w:line="240" w:lineRule="auto"/>
              <w:ind w:left="346" w:hanging="346"/>
              <w:contextualSpacing w:val="0"/>
              <w:rPr>
                <w:rFonts w:ascii="Times New Roman" w:hAnsi="Times New Roman"/>
              </w:rPr>
            </w:pPr>
            <w:r w:rsidRPr="00971F28">
              <w:rPr>
                <w:rFonts w:ascii="Times New Roman" w:hAnsi="Times New Roman"/>
              </w:rPr>
              <w:t>Sangat nyaman</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5</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4,67</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1F29C4">
        <w:tc>
          <w:tcPr>
            <w:tcW w:w="709"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p>
        </w:tc>
        <w:tc>
          <w:tcPr>
            <w:tcW w:w="4990" w:type="dxa"/>
            <w:shd w:val="clear" w:color="auto" w:fill="FFF2CC"/>
          </w:tcPr>
          <w:p w:rsidR="001B365B" w:rsidRPr="00971F28" w:rsidRDefault="001B365B" w:rsidP="005C7DE5">
            <w:pPr>
              <w:pStyle w:val="ListParagraph"/>
              <w:spacing w:after="0" w:line="240" w:lineRule="auto"/>
              <w:ind w:left="459"/>
              <w:contextualSpacing w:val="0"/>
              <w:rPr>
                <w:rFonts w:ascii="Times New Roman" w:hAnsi="Times New Roman"/>
                <w:b/>
                <w:noProof/>
              </w:rPr>
            </w:pPr>
            <w:r w:rsidRPr="00971F28">
              <w:rPr>
                <w:rFonts w:ascii="Times New Roman" w:hAnsi="Times New Roman"/>
                <w:b/>
                <w:noProof/>
              </w:rPr>
              <w:t>Jumlah</w:t>
            </w:r>
          </w:p>
        </w:tc>
        <w:tc>
          <w:tcPr>
            <w:tcW w:w="992"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107</w:t>
            </w:r>
          </w:p>
        </w:tc>
        <w:tc>
          <w:tcPr>
            <w:tcW w:w="1276"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c>
          <w:tcPr>
            <w:tcW w:w="1134"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5</w:t>
            </w:r>
          </w:p>
        </w:tc>
        <w:tc>
          <w:tcPr>
            <w:tcW w:w="4990" w:type="dxa"/>
            <w:shd w:val="clear" w:color="auto" w:fill="auto"/>
          </w:tcPr>
          <w:p w:rsidR="001B365B" w:rsidRPr="00971F28" w:rsidRDefault="001B365B" w:rsidP="005C7DE5">
            <w:pPr>
              <w:pStyle w:val="ListParagraph"/>
              <w:spacing w:after="0" w:line="240" w:lineRule="auto"/>
              <w:ind w:left="0"/>
              <w:contextualSpacing w:val="0"/>
              <w:rPr>
                <w:rFonts w:ascii="Times New Roman" w:hAnsi="Times New Roman"/>
              </w:rPr>
            </w:pPr>
            <w:r w:rsidRPr="00971F28">
              <w:rPr>
                <w:rFonts w:ascii="Times New Roman" w:hAnsi="Times New Roman"/>
              </w:rPr>
              <w:t>Bagaimana dengan tugas yang diberikan dalam pembelajaran daring?</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134"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A265D5" w:rsidRDefault="001B365B" w:rsidP="00A265D5">
            <w:pPr>
              <w:pStyle w:val="ListParagraph"/>
              <w:numPr>
                <w:ilvl w:val="0"/>
                <w:numId w:val="14"/>
              </w:numPr>
              <w:spacing w:after="0" w:line="240" w:lineRule="auto"/>
              <w:ind w:left="346" w:hanging="346"/>
              <w:rPr>
                <w:rFonts w:ascii="Times New Roman" w:hAnsi="Times New Roman"/>
              </w:rPr>
            </w:pPr>
            <w:r w:rsidRPr="00A265D5">
              <w:rPr>
                <w:rFonts w:ascii="Times New Roman" w:hAnsi="Times New Roman"/>
              </w:rPr>
              <w:t>Sangat memberatkan</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38</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35,51</w:t>
            </w:r>
          </w:p>
        </w:tc>
        <w:tc>
          <w:tcPr>
            <w:tcW w:w="1134" w:type="dxa"/>
            <w:vMerge w:val="restart"/>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75</w:t>
            </w: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4"/>
              </w:numPr>
              <w:spacing w:after="0" w:line="240" w:lineRule="auto"/>
              <w:ind w:left="346" w:hanging="346"/>
              <w:contextualSpacing w:val="0"/>
              <w:rPr>
                <w:rFonts w:ascii="Times New Roman" w:hAnsi="Times New Roman"/>
              </w:rPr>
            </w:pPr>
            <w:r w:rsidRPr="00971F28">
              <w:rPr>
                <w:rFonts w:ascii="Times New Roman" w:hAnsi="Times New Roman"/>
              </w:rPr>
              <w:t>Memberatkan</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42</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39,25</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4"/>
              </w:numPr>
              <w:spacing w:after="0" w:line="240" w:lineRule="auto"/>
              <w:ind w:left="346" w:hanging="346"/>
              <w:contextualSpacing w:val="0"/>
              <w:rPr>
                <w:rFonts w:ascii="Times New Roman" w:hAnsi="Times New Roman"/>
              </w:rPr>
            </w:pPr>
            <w:r w:rsidRPr="00971F28">
              <w:rPr>
                <w:rFonts w:ascii="Times New Roman" w:hAnsi="Times New Roman"/>
              </w:rPr>
              <w:t>Tidak memberatkan</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17</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15,89</w:t>
            </w:r>
          </w:p>
        </w:tc>
        <w:tc>
          <w:tcPr>
            <w:tcW w:w="1134" w:type="dxa"/>
            <w:vMerge w:val="restart"/>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25</w:t>
            </w:r>
          </w:p>
        </w:tc>
      </w:tr>
      <w:tr w:rsidR="001B365B" w:rsidRPr="00971F28" w:rsidTr="001F29C4">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4"/>
              </w:numPr>
              <w:spacing w:after="0" w:line="240" w:lineRule="auto"/>
              <w:ind w:left="346" w:hanging="346"/>
              <w:contextualSpacing w:val="0"/>
              <w:rPr>
                <w:rFonts w:ascii="Times New Roman" w:hAnsi="Times New Roman"/>
              </w:rPr>
            </w:pPr>
            <w:r w:rsidRPr="00971F28">
              <w:rPr>
                <w:rFonts w:ascii="Times New Roman" w:hAnsi="Times New Roman"/>
              </w:rPr>
              <w:t>Sangat tidak memberatkan</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10</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9,35</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1F29C4">
        <w:tc>
          <w:tcPr>
            <w:tcW w:w="709"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p>
        </w:tc>
        <w:tc>
          <w:tcPr>
            <w:tcW w:w="4990" w:type="dxa"/>
            <w:shd w:val="clear" w:color="auto" w:fill="FFF2CC"/>
          </w:tcPr>
          <w:p w:rsidR="001B365B" w:rsidRPr="00971F28" w:rsidRDefault="001B365B" w:rsidP="005C7DE5">
            <w:pPr>
              <w:pStyle w:val="ListParagraph"/>
              <w:spacing w:after="0" w:line="240" w:lineRule="auto"/>
              <w:ind w:left="459"/>
              <w:contextualSpacing w:val="0"/>
              <w:rPr>
                <w:rFonts w:ascii="Times New Roman" w:hAnsi="Times New Roman"/>
                <w:b/>
                <w:noProof/>
              </w:rPr>
            </w:pPr>
            <w:r w:rsidRPr="00971F28">
              <w:rPr>
                <w:rFonts w:ascii="Times New Roman" w:hAnsi="Times New Roman"/>
                <w:b/>
                <w:noProof/>
              </w:rPr>
              <w:t>Jumlah</w:t>
            </w:r>
          </w:p>
        </w:tc>
        <w:tc>
          <w:tcPr>
            <w:tcW w:w="992"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107</w:t>
            </w:r>
          </w:p>
        </w:tc>
        <w:tc>
          <w:tcPr>
            <w:tcW w:w="1276"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c>
          <w:tcPr>
            <w:tcW w:w="1134"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r>
    </w:tbl>
    <w:p w:rsidR="001B365B" w:rsidRDefault="001B365B" w:rsidP="001B365B">
      <w:pPr>
        <w:pStyle w:val="ListParagraph"/>
        <w:spacing w:after="0" w:line="240" w:lineRule="auto"/>
        <w:ind w:left="426"/>
        <w:jc w:val="both"/>
        <w:rPr>
          <w:rFonts w:ascii="Times New Roman" w:hAnsi="Times New Roman"/>
          <w:b/>
          <w:i/>
        </w:rPr>
      </w:pPr>
    </w:p>
    <w:p w:rsidR="00525BD8" w:rsidRDefault="008A22CF" w:rsidP="00525BD8">
      <w:pPr>
        <w:pStyle w:val="ListParagraph"/>
        <w:spacing w:after="0"/>
        <w:ind w:left="0" w:firstLine="426"/>
        <w:contextualSpacing w:val="0"/>
        <w:jc w:val="both"/>
        <w:rPr>
          <w:rFonts w:ascii="Times New Roman" w:hAnsi="Times New Roman"/>
          <w:sz w:val="24"/>
          <w:szCs w:val="24"/>
        </w:rPr>
      </w:pPr>
      <w:r>
        <w:rPr>
          <w:rFonts w:ascii="Times New Roman" w:hAnsi="Times New Roman"/>
          <w:sz w:val="24"/>
          <w:szCs w:val="24"/>
        </w:rPr>
        <w:t xml:space="preserve">Berdasarkan data yang diperoleh dari hasil </w:t>
      </w:r>
      <w:r w:rsidR="002D7ED4">
        <w:rPr>
          <w:rFonts w:ascii="Times New Roman" w:hAnsi="Times New Roman"/>
          <w:sz w:val="24"/>
          <w:szCs w:val="24"/>
        </w:rPr>
        <w:t>survey respon siswa terkait efektivitas pelaksanaan pembelajaran daring, dapat dianalisis secara statistik-deskriptif sebagai berikut:</w:t>
      </w:r>
    </w:p>
    <w:p w:rsidR="00525BD8" w:rsidRDefault="0014675A" w:rsidP="00525BD8">
      <w:pPr>
        <w:pStyle w:val="ListParagraph"/>
        <w:spacing w:after="0"/>
        <w:ind w:left="0" w:firstLine="426"/>
        <w:contextualSpacing w:val="0"/>
        <w:jc w:val="both"/>
        <w:rPr>
          <w:rFonts w:ascii="Times New Roman" w:hAnsi="Times New Roman"/>
          <w:sz w:val="24"/>
          <w:szCs w:val="24"/>
        </w:rPr>
      </w:pPr>
      <w:r w:rsidRPr="0014675A">
        <w:rPr>
          <w:rFonts w:ascii="Times New Roman" w:hAnsi="Times New Roman"/>
          <w:i/>
          <w:sz w:val="24"/>
          <w:szCs w:val="24"/>
        </w:rPr>
        <w:t xml:space="preserve">Pertama, </w:t>
      </w:r>
      <w:r w:rsidRPr="0014675A">
        <w:rPr>
          <w:rFonts w:ascii="Times New Roman" w:hAnsi="Times New Roman"/>
          <w:sz w:val="24"/>
          <w:szCs w:val="24"/>
        </w:rPr>
        <w:t xml:space="preserve">indikator yang </w:t>
      </w:r>
      <w:proofErr w:type="gramStart"/>
      <w:r w:rsidRPr="0014675A">
        <w:rPr>
          <w:rFonts w:ascii="Times New Roman" w:hAnsi="Times New Roman"/>
          <w:sz w:val="24"/>
          <w:szCs w:val="24"/>
        </w:rPr>
        <w:t>akan</w:t>
      </w:r>
      <w:proofErr w:type="gramEnd"/>
      <w:r w:rsidRPr="0014675A">
        <w:rPr>
          <w:rFonts w:ascii="Times New Roman" w:hAnsi="Times New Roman"/>
          <w:sz w:val="24"/>
          <w:szCs w:val="24"/>
        </w:rPr>
        <w:t xml:space="preserve"> dianalisis adalah minat siswa dalam pembelajaran daring. Hasil data yang diperoleh diketahui bahwa 83% siswa menyatakan bahwa pembelajaran daring tidak menyenangkan, bahkan sebagian besar merasa bahwa pembelajaran daring sangat tidak menyenangkan. Hal ini menunjukkan rendahnya minat siswa dalam pelaksanaan pembelajaran daring.</w:t>
      </w:r>
      <w:r w:rsidR="00177FAA">
        <w:rPr>
          <w:rFonts w:ascii="Times New Roman" w:hAnsi="Times New Roman"/>
          <w:sz w:val="24"/>
          <w:szCs w:val="24"/>
        </w:rPr>
        <w:t xml:space="preserve"> Hasil penelitian ini didukung oleh Rompas (2021) yang menemukan respon negatif siswa terhadap pembelajaran daring</w:t>
      </w:r>
      <w:r w:rsidRPr="0014675A">
        <w:rPr>
          <w:rFonts w:ascii="Times New Roman" w:hAnsi="Times New Roman"/>
          <w:sz w:val="24"/>
          <w:szCs w:val="24"/>
        </w:rPr>
        <w:t xml:space="preserve"> </w:t>
      </w:r>
      <w:r w:rsidR="00177FAA">
        <w:rPr>
          <w:rFonts w:ascii="Times New Roman" w:hAnsi="Times New Roman"/>
          <w:sz w:val="24"/>
          <w:szCs w:val="24"/>
        </w:rPr>
        <w:t xml:space="preserve">yang dianggap tidak menarik dan dinilai tidak efektif. Sama halnya dengan penelitian Dewantara &amp; Nurgiansah (2021), serta </w:t>
      </w:r>
      <w:proofErr w:type="gramStart"/>
      <w:r w:rsidR="00177FAA">
        <w:rPr>
          <w:rFonts w:ascii="Times New Roman" w:hAnsi="Times New Roman"/>
          <w:sz w:val="24"/>
          <w:szCs w:val="24"/>
        </w:rPr>
        <w:t>Dwi</w:t>
      </w:r>
      <w:proofErr w:type="gramEnd"/>
      <w:r w:rsidR="00177FAA">
        <w:rPr>
          <w:rFonts w:ascii="Times New Roman" w:hAnsi="Times New Roman"/>
          <w:sz w:val="24"/>
          <w:szCs w:val="24"/>
        </w:rPr>
        <w:t xml:space="preserve"> et.al (2020) yang membuktikan bahwa pembelajaran daring kurang efektif</w:t>
      </w:r>
      <w:r w:rsidR="00866452">
        <w:rPr>
          <w:rFonts w:ascii="Times New Roman" w:hAnsi="Times New Roman"/>
          <w:sz w:val="24"/>
          <w:szCs w:val="24"/>
        </w:rPr>
        <w:t xml:space="preserve">. Yuzulia (2021) serta </w:t>
      </w:r>
      <w:r w:rsidR="00177FAA">
        <w:rPr>
          <w:rFonts w:ascii="Times New Roman" w:hAnsi="Times New Roman"/>
          <w:sz w:val="24"/>
          <w:szCs w:val="24"/>
        </w:rPr>
        <w:t>Padli &amp; Rusdi (2020) menyatakan bahwa siswa lebih memilih untuk belajar di sekolah dibandingkan harus melaksanakan pembelajaran daring.</w:t>
      </w:r>
      <w:r w:rsidR="00866452">
        <w:rPr>
          <w:rFonts w:ascii="Times New Roman" w:hAnsi="Times New Roman"/>
          <w:sz w:val="24"/>
          <w:szCs w:val="24"/>
        </w:rPr>
        <w:t xml:space="preserve"> Maka berdasarkan data penelitian ini, hanya 17% siswa yang menyukai metode pembelajaran daring. </w:t>
      </w:r>
      <w:proofErr w:type="gramStart"/>
      <w:r w:rsidR="00866452">
        <w:rPr>
          <w:rFonts w:ascii="Times New Roman" w:hAnsi="Times New Roman"/>
          <w:sz w:val="24"/>
          <w:szCs w:val="24"/>
        </w:rPr>
        <w:t>hal</w:t>
      </w:r>
      <w:proofErr w:type="gramEnd"/>
      <w:r w:rsidR="00866452">
        <w:rPr>
          <w:rFonts w:ascii="Times New Roman" w:hAnsi="Times New Roman"/>
          <w:sz w:val="24"/>
          <w:szCs w:val="24"/>
        </w:rPr>
        <w:t xml:space="preserve"> ini termasuk kategori rendah, yang menunjukkan bahwa pembelajaran daring kurang efektif dilaksanakan,</w:t>
      </w:r>
      <w:r w:rsidR="00223157">
        <w:rPr>
          <w:rFonts w:ascii="Times New Roman" w:hAnsi="Times New Roman"/>
          <w:sz w:val="24"/>
          <w:szCs w:val="24"/>
        </w:rPr>
        <w:t xml:space="preserve"> khususnya pada bidang studi Pendidikan Agama Islam</w:t>
      </w:r>
      <w:r w:rsidR="00866452">
        <w:rPr>
          <w:rFonts w:ascii="Times New Roman" w:hAnsi="Times New Roman"/>
          <w:sz w:val="24"/>
          <w:szCs w:val="24"/>
        </w:rPr>
        <w:t xml:space="preserve"> karena banyak faktor yang belum mendukung pelaksanaannya.</w:t>
      </w:r>
    </w:p>
    <w:p w:rsidR="00525BD8" w:rsidRDefault="0014675A" w:rsidP="00525BD8">
      <w:pPr>
        <w:pStyle w:val="ListParagraph"/>
        <w:spacing w:after="0"/>
        <w:ind w:left="0" w:firstLine="426"/>
        <w:contextualSpacing w:val="0"/>
        <w:jc w:val="both"/>
        <w:rPr>
          <w:rFonts w:ascii="Times New Roman" w:hAnsi="Times New Roman"/>
          <w:sz w:val="24"/>
          <w:szCs w:val="24"/>
        </w:rPr>
      </w:pPr>
      <w:r w:rsidRPr="0014675A">
        <w:rPr>
          <w:rFonts w:ascii="Times New Roman" w:hAnsi="Times New Roman"/>
          <w:i/>
          <w:sz w:val="24"/>
          <w:szCs w:val="24"/>
        </w:rPr>
        <w:t>Kedua</w:t>
      </w:r>
      <w:r w:rsidRPr="0014675A">
        <w:rPr>
          <w:rFonts w:ascii="Times New Roman" w:hAnsi="Times New Roman"/>
          <w:sz w:val="24"/>
          <w:szCs w:val="24"/>
        </w:rPr>
        <w:t xml:space="preserve">, indikator yang dianalisis adalah tingkat pemahaman siswa dalam pembelajaran daring.  Hasil data menunjukkan bahwa 84% siswa tidak mampu untuk memahami materi pembelajaran </w:t>
      </w:r>
      <w:r w:rsidR="00223157">
        <w:rPr>
          <w:rFonts w:ascii="Times New Roman" w:hAnsi="Times New Roman"/>
          <w:sz w:val="24"/>
          <w:szCs w:val="24"/>
        </w:rPr>
        <w:t xml:space="preserve">Pendidikan Agama Islam </w:t>
      </w:r>
      <w:r w:rsidRPr="0014675A">
        <w:rPr>
          <w:rFonts w:ascii="Times New Roman" w:hAnsi="Times New Roman"/>
          <w:sz w:val="24"/>
          <w:szCs w:val="24"/>
        </w:rPr>
        <w:t>yang disampaikan oleh guru melalui pembelajaran daring, kondisi ini tentu saja memprihatinkan, karena jika siswa tidak memiliki pemahaman, berarti tujuan pembelajaran menjadi tidak tercapai.</w:t>
      </w:r>
      <w:r w:rsidR="00866452">
        <w:rPr>
          <w:rFonts w:ascii="Times New Roman" w:hAnsi="Times New Roman"/>
          <w:sz w:val="24"/>
          <w:szCs w:val="24"/>
        </w:rPr>
        <w:t xml:space="preserve"> Hasil penelitian ini didukung oleh Arifin (2020) yang menyatakan bahwa siswa sulit menerima materi dengan sistem pembelajaran daring, serta penelitian Syafi’i et.al (2021)</w:t>
      </w:r>
      <w:r w:rsidRPr="0014675A">
        <w:rPr>
          <w:rFonts w:ascii="Times New Roman" w:hAnsi="Times New Roman"/>
          <w:sz w:val="24"/>
          <w:szCs w:val="24"/>
        </w:rPr>
        <w:t xml:space="preserve"> </w:t>
      </w:r>
      <w:r w:rsidR="00866452">
        <w:rPr>
          <w:rFonts w:ascii="Times New Roman" w:hAnsi="Times New Roman"/>
          <w:sz w:val="24"/>
          <w:szCs w:val="24"/>
        </w:rPr>
        <w:t xml:space="preserve">yang memberikan alasan sulitnya siswa memahami materi pembelajaran secara daring dikarenakan beragamnya </w:t>
      </w:r>
      <w:proofErr w:type="gramStart"/>
      <w:r w:rsidR="00866452">
        <w:rPr>
          <w:rFonts w:ascii="Times New Roman" w:hAnsi="Times New Roman"/>
          <w:sz w:val="24"/>
          <w:szCs w:val="24"/>
        </w:rPr>
        <w:t>gaya</w:t>
      </w:r>
      <w:proofErr w:type="gramEnd"/>
      <w:r w:rsidR="00866452">
        <w:rPr>
          <w:rFonts w:ascii="Times New Roman" w:hAnsi="Times New Roman"/>
          <w:sz w:val="24"/>
          <w:szCs w:val="24"/>
        </w:rPr>
        <w:t xml:space="preserve"> belajar siswa.</w:t>
      </w:r>
      <w:r w:rsidR="00525BD8">
        <w:rPr>
          <w:rFonts w:ascii="Times New Roman" w:hAnsi="Times New Roman"/>
          <w:sz w:val="24"/>
          <w:szCs w:val="24"/>
        </w:rPr>
        <w:t xml:space="preserve"> Rompas (2021) juga menyatakan bahwa beberapa materi sulit untuk dipahami </w:t>
      </w:r>
      <w:r w:rsidR="00E67F91">
        <w:rPr>
          <w:rFonts w:ascii="Times New Roman" w:hAnsi="Times New Roman"/>
          <w:sz w:val="24"/>
          <w:szCs w:val="24"/>
        </w:rPr>
        <w:t>siswa, karena kurangnya bimbingan guru</w:t>
      </w:r>
      <w:r w:rsidR="00525BD8">
        <w:rPr>
          <w:rFonts w:ascii="Times New Roman" w:hAnsi="Times New Roman"/>
          <w:sz w:val="24"/>
          <w:szCs w:val="24"/>
        </w:rPr>
        <w:t>. Berdasarkan data penelitian, hanya 16% siswa yang mampu memahami materi pelajaran</w:t>
      </w:r>
      <w:r w:rsidR="00223157">
        <w:rPr>
          <w:rFonts w:ascii="Times New Roman" w:hAnsi="Times New Roman"/>
          <w:sz w:val="24"/>
          <w:szCs w:val="24"/>
        </w:rPr>
        <w:t xml:space="preserve"> Pendidikan Agama Islam</w:t>
      </w:r>
      <w:r w:rsidR="00525BD8">
        <w:rPr>
          <w:rFonts w:ascii="Times New Roman" w:hAnsi="Times New Roman"/>
          <w:sz w:val="24"/>
          <w:szCs w:val="24"/>
        </w:rPr>
        <w:t xml:space="preserve"> dengan pembelajaran daring, persentase tersebut tergolong kategori rendah, yang menunjukkan bahwa pembelajaran daring kurang efektif. </w:t>
      </w:r>
    </w:p>
    <w:p w:rsidR="0014675A" w:rsidRPr="0014675A" w:rsidRDefault="0014675A" w:rsidP="00525BD8">
      <w:pPr>
        <w:pStyle w:val="ListParagraph"/>
        <w:spacing w:after="0"/>
        <w:ind w:left="0" w:firstLine="426"/>
        <w:contextualSpacing w:val="0"/>
        <w:jc w:val="both"/>
        <w:rPr>
          <w:rFonts w:ascii="Times New Roman" w:hAnsi="Times New Roman"/>
          <w:sz w:val="24"/>
          <w:szCs w:val="24"/>
        </w:rPr>
      </w:pPr>
      <w:r w:rsidRPr="0014675A">
        <w:rPr>
          <w:rFonts w:ascii="Times New Roman" w:hAnsi="Times New Roman"/>
          <w:i/>
          <w:sz w:val="24"/>
          <w:szCs w:val="24"/>
        </w:rPr>
        <w:t>Ketiga</w:t>
      </w:r>
      <w:r w:rsidRPr="0014675A">
        <w:rPr>
          <w:rFonts w:ascii="Times New Roman" w:hAnsi="Times New Roman"/>
          <w:sz w:val="24"/>
          <w:szCs w:val="24"/>
        </w:rPr>
        <w:t>, indikator yang diamati adalah keterampilan siswa dalam menggunakan media dig</w:t>
      </w:r>
      <w:r w:rsidR="00525BD8">
        <w:rPr>
          <w:rFonts w:ascii="Times New Roman" w:hAnsi="Times New Roman"/>
          <w:sz w:val="24"/>
          <w:szCs w:val="24"/>
        </w:rPr>
        <w:t>ital dalam pembelajaran daring. D</w:t>
      </w:r>
      <w:r w:rsidRPr="0014675A">
        <w:rPr>
          <w:rFonts w:ascii="Times New Roman" w:hAnsi="Times New Roman"/>
          <w:sz w:val="24"/>
          <w:szCs w:val="24"/>
        </w:rPr>
        <w:t>ata hasil penelitian diperoleh 79% siswa tidak mampu menggunakan media digital sebagai media pembelajaran utama dalam sistem pembelajaran daring. Hal ini didukung oleh hasil penelitian Nuryana &amp; Munsi (2021) yang menyatakan bahwa salah satu faktor penghambat dari pem</w:t>
      </w:r>
      <w:r w:rsidR="00192397">
        <w:rPr>
          <w:rFonts w:ascii="Times New Roman" w:hAnsi="Times New Roman"/>
          <w:sz w:val="24"/>
          <w:szCs w:val="24"/>
        </w:rPr>
        <w:t>belajaran daring adalah ketidak</w:t>
      </w:r>
      <w:r w:rsidRPr="0014675A">
        <w:rPr>
          <w:rFonts w:ascii="Times New Roman" w:hAnsi="Times New Roman"/>
          <w:sz w:val="24"/>
          <w:szCs w:val="24"/>
        </w:rPr>
        <w:t>mampuan siswa menggunakan media pembelajaran yang digunakan guru. Padahal Soni (2020) mengemukakan bahwa pembelajaran daring sangat be</w:t>
      </w:r>
      <w:r w:rsidR="000B7CE4">
        <w:rPr>
          <w:rFonts w:ascii="Times New Roman" w:hAnsi="Times New Roman"/>
          <w:sz w:val="24"/>
          <w:szCs w:val="24"/>
        </w:rPr>
        <w:t xml:space="preserve">rgantung pada teknologi digital. </w:t>
      </w:r>
      <w:r w:rsidRPr="0014675A">
        <w:rPr>
          <w:rFonts w:ascii="Times New Roman" w:hAnsi="Times New Roman"/>
          <w:sz w:val="24"/>
          <w:szCs w:val="24"/>
        </w:rPr>
        <w:t>Sujarwo et al. (2020) juga menyatakan bahwa penggunaan media digital dalam pembelajaran daring sangat fleksibel, dapat digunakan dimana saja dan kapan saja.</w:t>
      </w:r>
      <w:r w:rsidR="00192397">
        <w:rPr>
          <w:rFonts w:ascii="Times New Roman" w:hAnsi="Times New Roman"/>
          <w:sz w:val="24"/>
          <w:szCs w:val="24"/>
        </w:rPr>
        <w:t xml:space="preserve"> Namun Gikaz &amp; Grant (2013) menyatakan bahwa penggunaan perangkat komputasi mobile dapat memunculkan kebosanan dan frustasi dalam belajar, walaupun diakui bahwa perangkat mobile memberikan banyak keuntungan dan manfaat.</w:t>
      </w:r>
      <w:r w:rsidRPr="0014675A">
        <w:rPr>
          <w:rFonts w:ascii="Times New Roman" w:hAnsi="Times New Roman"/>
          <w:sz w:val="24"/>
          <w:szCs w:val="24"/>
        </w:rPr>
        <w:t xml:space="preserve"> Volery &amp; Lord (2000) menyatakan tiga faktor utama dalam keberhasilan pembelajaran daring adalah kecanggihan teknologi tepat guna, guru yang menguasai teknologi digital, dan siswa yang memiliki kemampuan dalam penggunaan teknologi secara tepat. </w:t>
      </w:r>
      <w:r w:rsidR="000B7CE4">
        <w:rPr>
          <w:rFonts w:ascii="Times New Roman" w:hAnsi="Times New Roman"/>
          <w:sz w:val="24"/>
          <w:szCs w:val="24"/>
        </w:rPr>
        <w:t>Berdasarkan data diperoleh, hanya 21% siswa yang mampu menggunakan media</w:t>
      </w:r>
      <w:r w:rsidR="00192397">
        <w:rPr>
          <w:rFonts w:ascii="Times New Roman" w:hAnsi="Times New Roman"/>
          <w:sz w:val="24"/>
          <w:szCs w:val="24"/>
        </w:rPr>
        <w:t xml:space="preserve"> digital, hal ini masih tergolong katagori rendah, sehingga</w:t>
      </w:r>
      <w:r w:rsidR="00192397" w:rsidRPr="0014675A">
        <w:rPr>
          <w:rFonts w:ascii="Times New Roman" w:hAnsi="Times New Roman"/>
          <w:sz w:val="24"/>
          <w:szCs w:val="24"/>
        </w:rPr>
        <w:t xml:space="preserve"> dapat dianalisis bahwa jika siswa tidak memiliki keterampilan dalam penggunakan teknologi digital</w:t>
      </w:r>
      <w:r w:rsidR="00192397">
        <w:rPr>
          <w:rFonts w:ascii="Times New Roman" w:hAnsi="Times New Roman"/>
          <w:sz w:val="24"/>
          <w:szCs w:val="24"/>
        </w:rPr>
        <w:t>, maka pembelajaran daring tidak dapat terlaksana secara efektif.</w:t>
      </w:r>
    </w:p>
    <w:p w:rsidR="0014675A" w:rsidRPr="0014675A" w:rsidRDefault="0014675A" w:rsidP="00855FAF">
      <w:pPr>
        <w:pStyle w:val="ListParagraph"/>
        <w:spacing w:after="0"/>
        <w:ind w:left="0" w:firstLine="567"/>
        <w:contextualSpacing w:val="0"/>
        <w:jc w:val="both"/>
        <w:rPr>
          <w:rFonts w:ascii="Times New Roman" w:hAnsi="Times New Roman"/>
          <w:sz w:val="24"/>
          <w:szCs w:val="24"/>
        </w:rPr>
      </w:pPr>
      <w:r w:rsidRPr="0014675A">
        <w:rPr>
          <w:rFonts w:ascii="Times New Roman" w:hAnsi="Times New Roman"/>
          <w:i/>
          <w:sz w:val="24"/>
          <w:szCs w:val="24"/>
        </w:rPr>
        <w:t>Keempat</w:t>
      </w:r>
      <w:r w:rsidRPr="0014675A">
        <w:rPr>
          <w:rFonts w:ascii="Times New Roman" w:hAnsi="Times New Roman"/>
          <w:sz w:val="24"/>
          <w:szCs w:val="24"/>
        </w:rPr>
        <w:t xml:space="preserve">, indikator yang diamati adalah kenyamanan siswa dalam belajar. Dari hasil penelitian diperoleh bahwa 82% siswa tidak merasa nyaman belajar dirumah. Hal ini sejalan dengan penelitian yang dilakukan oleh Rompas (2021) yang menemukan permasalahan saat belajar di rumah, seperti jaringan lambat, mati lampu, sulit bertanya, serta suasana rumah yang tidak kondusif. </w:t>
      </w:r>
      <w:r w:rsidR="00F9280A">
        <w:rPr>
          <w:rFonts w:ascii="Times New Roman" w:hAnsi="Times New Roman"/>
          <w:sz w:val="24"/>
          <w:szCs w:val="24"/>
        </w:rPr>
        <w:t xml:space="preserve">Kemudian </w:t>
      </w:r>
      <w:r w:rsidR="005B0ECF" w:rsidRPr="0014675A">
        <w:rPr>
          <w:rFonts w:ascii="Times New Roman" w:hAnsi="Times New Roman"/>
          <w:sz w:val="24"/>
          <w:szCs w:val="24"/>
        </w:rPr>
        <w:t xml:space="preserve">Wijaya &amp; Kurniawati (2020) menyatakan dampak </w:t>
      </w:r>
      <w:r w:rsidR="005B0ECF">
        <w:rPr>
          <w:rFonts w:ascii="Times New Roman" w:hAnsi="Times New Roman"/>
          <w:sz w:val="24"/>
          <w:szCs w:val="24"/>
        </w:rPr>
        <w:t>negatif</w:t>
      </w:r>
      <w:r w:rsidR="005B0ECF" w:rsidRPr="0014675A">
        <w:rPr>
          <w:rFonts w:ascii="Times New Roman" w:hAnsi="Times New Roman"/>
          <w:sz w:val="24"/>
          <w:szCs w:val="24"/>
        </w:rPr>
        <w:t xml:space="preserve"> dari pembelajaran daring, yaitu anak </w:t>
      </w:r>
      <w:r w:rsidR="005B0ECF">
        <w:rPr>
          <w:rFonts w:ascii="Times New Roman" w:hAnsi="Times New Roman"/>
          <w:sz w:val="24"/>
          <w:szCs w:val="24"/>
        </w:rPr>
        <w:t>berpotensi menjadi korban kekerasan rumah tangga</w:t>
      </w:r>
      <w:r w:rsidR="005B0ECF" w:rsidRPr="0014675A">
        <w:rPr>
          <w:rFonts w:ascii="Times New Roman" w:hAnsi="Times New Roman"/>
          <w:sz w:val="24"/>
          <w:szCs w:val="24"/>
        </w:rPr>
        <w:t xml:space="preserve">. </w:t>
      </w:r>
      <w:r w:rsidR="005B0ECF">
        <w:rPr>
          <w:rFonts w:ascii="Times New Roman" w:hAnsi="Times New Roman"/>
          <w:sz w:val="24"/>
          <w:szCs w:val="24"/>
        </w:rPr>
        <w:t xml:space="preserve">Penelitian Dong et.al (2020) di Cina justru orangtua menolak pembelajaran daring, dikarenakan ketidaksiapan mereka dalam pelaksanaannya. </w:t>
      </w:r>
      <w:r w:rsidRPr="0014675A">
        <w:rPr>
          <w:rFonts w:ascii="Times New Roman" w:hAnsi="Times New Roman"/>
          <w:sz w:val="24"/>
          <w:szCs w:val="24"/>
        </w:rPr>
        <w:t xml:space="preserve">Padahal Adit (2020a) menyatakan bahwa dalam pelaksanaan pembelajaran daring, siswa, guru, dan orangtua memiliki peranan yang sangat </w:t>
      </w:r>
      <w:r w:rsidR="005B0ECF">
        <w:rPr>
          <w:rFonts w:ascii="Times New Roman" w:hAnsi="Times New Roman"/>
          <w:sz w:val="24"/>
          <w:szCs w:val="24"/>
        </w:rPr>
        <w:t>penting dalam aktivitas pendidika</w:t>
      </w:r>
      <w:r w:rsidR="00192397">
        <w:rPr>
          <w:rFonts w:ascii="Times New Roman" w:hAnsi="Times New Roman"/>
          <w:sz w:val="24"/>
          <w:szCs w:val="24"/>
        </w:rPr>
        <w:t>n.</w:t>
      </w:r>
      <w:r w:rsidRPr="0014675A">
        <w:rPr>
          <w:rFonts w:ascii="Times New Roman" w:hAnsi="Times New Roman"/>
          <w:sz w:val="24"/>
          <w:szCs w:val="24"/>
        </w:rPr>
        <w:t xml:space="preserve"> </w:t>
      </w:r>
      <w:r w:rsidR="005B0ECF">
        <w:rPr>
          <w:rFonts w:ascii="Times New Roman" w:hAnsi="Times New Roman"/>
          <w:sz w:val="24"/>
          <w:szCs w:val="24"/>
        </w:rPr>
        <w:t xml:space="preserve">Berdasarkan data penelitian diperoleh hasil, hanya 18% siswa yang merasa nyaman belajar di rumah, hal ini tergolong kategori rendah, sehingga dapat dianalisis bahwa ditemukan permasalahan </w:t>
      </w:r>
      <w:r w:rsidRPr="0014675A">
        <w:rPr>
          <w:rFonts w:ascii="Times New Roman" w:hAnsi="Times New Roman"/>
          <w:sz w:val="24"/>
          <w:szCs w:val="24"/>
        </w:rPr>
        <w:t xml:space="preserve">siswa </w:t>
      </w:r>
      <w:r w:rsidR="005B0ECF">
        <w:rPr>
          <w:rFonts w:ascii="Times New Roman" w:hAnsi="Times New Roman"/>
          <w:sz w:val="24"/>
          <w:szCs w:val="24"/>
        </w:rPr>
        <w:t xml:space="preserve">sehingga </w:t>
      </w:r>
      <w:r w:rsidRPr="0014675A">
        <w:rPr>
          <w:rFonts w:ascii="Times New Roman" w:hAnsi="Times New Roman"/>
          <w:sz w:val="24"/>
          <w:szCs w:val="24"/>
        </w:rPr>
        <w:t>tidak merasa nyam</w:t>
      </w:r>
      <w:r w:rsidR="005B0ECF">
        <w:rPr>
          <w:rFonts w:ascii="Times New Roman" w:hAnsi="Times New Roman"/>
          <w:sz w:val="24"/>
          <w:szCs w:val="24"/>
        </w:rPr>
        <w:t>an untuk belajar di rumah, yang mengakibatkan pembelajaran daring menjadi tidak efektif.</w:t>
      </w:r>
    </w:p>
    <w:p w:rsidR="0014675A" w:rsidRDefault="0014675A" w:rsidP="00855FAF">
      <w:pPr>
        <w:pStyle w:val="ListParagraph"/>
        <w:spacing w:after="0"/>
        <w:ind w:left="0" w:firstLine="567"/>
        <w:contextualSpacing w:val="0"/>
        <w:jc w:val="both"/>
        <w:rPr>
          <w:rFonts w:ascii="Times New Roman" w:hAnsi="Times New Roman"/>
          <w:sz w:val="24"/>
          <w:szCs w:val="24"/>
        </w:rPr>
      </w:pPr>
      <w:r w:rsidRPr="0014675A">
        <w:rPr>
          <w:rFonts w:ascii="Times New Roman" w:hAnsi="Times New Roman"/>
          <w:i/>
          <w:sz w:val="24"/>
          <w:szCs w:val="24"/>
        </w:rPr>
        <w:t>Kelima</w:t>
      </w:r>
      <w:r w:rsidRPr="0014675A">
        <w:rPr>
          <w:rFonts w:ascii="Times New Roman" w:hAnsi="Times New Roman"/>
          <w:sz w:val="24"/>
          <w:szCs w:val="24"/>
        </w:rPr>
        <w:t xml:space="preserve">, indikator beban tugas yang diterima siswa. Berdasarkan hasil survey diperoleh bahwa 75% siswa merasa bahwa tugas-tugas yang diberikan guru sangat memberatkan. </w:t>
      </w:r>
      <w:r w:rsidR="00E67F91">
        <w:rPr>
          <w:rFonts w:ascii="Times New Roman" w:hAnsi="Times New Roman"/>
          <w:sz w:val="24"/>
          <w:szCs w:val="24"/>
        </w:rPr>
        <w:t xml:space="preserve">Hal ini sejalan dengan penelitian Arifin (2020) dan </w:t>
      </w:r>
      <w:r w:rsidRPr="0014675A">
        <w:rPr>
          <w:rFonts w:ascii="Times New Roman" w:hAnsi="Times New Roman"/>
          <w:sz w:val="24"/>
          <w:szCs w:val="24"/>
        </w:rPr>
        <w:t xml:space="preserve">Yuzulia (2021) </w:t>
      </w:r>
      <w:r w:rsidR="00E67F91">
        <w:rPr>
          <w:rFonts w:ascii="Times New Roman" w:hAnsi="Times New Roman"/>
          <w:sz w:val="24"/>
          <w:szCs w:val="24"/>
        </w:rPr>
        <w:t xml:space="preserve">yang </w:t>
      </w:r>
      <w:r w:rsidRPr="0014675A">
        <w:rPr>
          <w:rFonts w:ascii="Times New Roman" w:hAnsi="Times New Roman"/>
          <w:sz w:val="24"/>
          <w:szCs w:val="24"/>
        </w:rPr>
        <w:t xml:space="preserve">menyatakan permasalahan yang dihadapi dalam pembelajaran daring </w:t>
      </w:r>
      <w:r w:rsidR="00F9280A">
        <w:rPr>
          <w:rFonts w:ascii="Times New Roman" w:hAnsi="Times New Roman"/>
          <w:sz w:val="24"/>
          <w:szCs w:val="24"/>
        </w:rPr>
        <w:t xml:space="preserve">adalah </w:t>
      </w:r>
      <w:r w:rsidRPr="0014675A">
        <w:rPr>
          <w:rFonts w:ascii="Times New Roman" w:hAnsi="Times New Roman"/>
          <w:sz w:val="24"/>
          <w:szCs w:val="24"/>
        </w:rPr>
        <w:t>banyaknya tugas yang dibebankan guru kepada pada siswanya.</w:t>
      </w:r>
      <w:r w:rsidR="00E67F91">
        <w:rPr>
          <w:rFonts w:ascii="Times New Roman" w:hAnsi="Times New Roman"/>
          <w:sz w:val="24"/>
          <w:szCs w:val="24"/>
        </w:rPr>
        <w:t xml:space="preserve"> </w:t>
      </w:r>
      <w:r w:rsidRPr="0014675A">
        <w:rPr>
          <w:rFonts w:ascii="Times New Roman" w:hAnsi="Times New Roman"/>
          <w:sz w:val="24"/>
          <w:szCs w:val="24"/>
        </w:rPr>
        <w:t>Rompas (2021) juga menyatakan bahwa tugas-tugas yang diberikan umumnya adalah tugas mandiri dan bukan tugas kelompok, sehingga siswa tidak dapat aktif ber</w:t>
      </w:r>
      <w:r w:rsidR="00F9280A">
        <w:rPr>
          <w:rFonts w:ascii="Times New Roman" w:hAnsi="Times New Roman"/>
          <w:sz w:val="24"/>
          <w:szCs w:val="24"/>
        </w:rPr>
        <w:t>interaksi dengan teman, hal</w:t>
      </w:r>
      <w:r w:rsidRPr="0014675A">
        <w:rPr>
          <w:rFonts w:ascii="Times New Roman" w:hAnsi="Times New Roman"/>
          <w:sz w:val="24"/>
          <w:szCs w:val="24"/>
        </w:rPr>
        <w:t xml:space="preserve"> ini menyebabkan pembelajaran kurang efektif.</w:t>
      </w:r>
      <w:r w:rsidR="00E67F91">
        <w:rPr>
          <w:rFonts w:ascii="Times New Roman" w:hAnsi="Times New Roman"/>
          <w:sz w:val="24"/>
          <w:szCs w:val="24"/>
        </w:rPr>
        <w:t xml:space="preserve"> Berdasarkan data diperoleh hasil 25% siswa yang merasa tidak diberatkan oleh tugas-tugas yang diberikan guru,</w:t>
      </w:r>
      <w:r w:rsidR="00223157">
        <w:rPr>
          <w:rFonts w:ascii="Times New Roman" w:hAnsi="Times New Roman"/>
          <w:sz w:val="24"/>
          <w:szCs w:val="24"/>
        </w:rPr>
        <w:t xml:space="preserve"> terkait bidang studi Pendidikan Agama Islam</w:t>
      </w:r>
      <w:r w:rsidR="00E67F91">
        <w:rPr>
          <w:rFonts w:ascii="Times New Roman" w:hAnsi="Times New Roman"/>
          <w:sz w:val="24"/>
          <w:szCs w:val="24"/>
        </w:rPr>
        <w:t xml:space="preserve"> hasil ini masih tergolong kategori rendah, sehingga pembelajaran daring masih dinilai kurang efektif.</w:t>
      </w:r>
      <w:r w:rsidRPr="0014675A">
        <w:rPr>
          <w:rFonts w:ascii="Times New Roman" w:hAnsi="Times New Roman"/>
          <w:sz w:val="24"/>
          <w:szCs w:val="24"/>
        </w:rPr>
        <w:t xml:space="preserve"> </w:t>
      </w:r>
    </w:p>
    <w:p w:rsidR="00E67F91" w:rsidRPr="00A265D5" w:rsidRDefault="00E67F91" w:rsidP="00855FAF">
      <w:pPr>
        <w:pStyle w:val="ListParagraph"/>
        <w:spacing w:after="0"/>
        <w:ind w:left="0" w:firstLine="567"/>
        <w:contextualSpacing w:val="0"/>
        <w:jc w:val="both"/>
        <w:rPr>
          <w:rFonts w:ascii="Times New Roman" w:hAnsi="Times New Roman"/>
          <w:sz w:val="24"/>
          <w:szCs w:val="24"/>
        </w:rPr>
      </w:pPr>
      <w:r>
        <w:rPr>
          <w:rFonts w:ascii="Times New Roman" w:hAnsi="Times New Roman"/>
          <w:sz w:val="24"/>
          <w:szCs w:val="24"/>
        </w:rPr>
        <w:t>Berdasarkan 5 indikator penelitian terhadap respon siswa terkait pembelajaran daring di masa pandemi, kesemuanya memberikan hasil yang tergolong kategori rendah, sehingga dapat disimpulkan bahwa pelaksanaan pembelajaran daring kurang efektif dilakukan di daerah pedesaan. Hal ini dapat terjadi karena berbagai faktor penghambat, seperti kurangnya pemahaman orangtua sehingga tidak mampu mendukun</w:t>
      </w:r>
      <w:r w:rsidRPr="00A265D5">
        <w:rPr>
          <w:rFonts w:ascii="Times New Roman" w:hAnsi="Times New Roman"/>
          <w:sz w:val="24"/>
          <w:szCs w:val="24"/>
        </w:rPr>
        <w:t>g pelaksanaan pembelajaran daring,</w:t>
      </w:r>
      <w:r w:rsidR="00F9280A">
        <w:rPr>
          <w:rFonts w:ascii="Times New Roman" w:hAnsi="Times New Roman"/>
          <w:sz w:val="24"/>
          <w:szCs w:val="24"/>
        </w:rPr>
        <w:t xml:space="preserve"> kurangnya minat</w:t>
      </w:r>
      <w:r w:rsidR="00A265D5" w:rsidRPr="00A265D5">
        <w:rPr>
          <w:rFonts w:ascii="Times New Roman" w:hAnsi="Times New Roman"/>
          <w:sz w:val="24"/>
          <w:szCs w:val="24"/>
        </w:rPr>
        <w:t xml:space="preserve"> siswa dalam belajar,</w:t>
      </w:r>
      <w:r w:rsidRPr="00A265D5">
        <w:rPr>
          <w:rFonts w:ascii="Times New Roman" w:hAnsi="Times New Roman"/>
          <w:sz w:val="24"/>
          <w:szCs w:val="24"/>
        </w:rPr>
        <w:t xml:space="preserve"> keterbatasan sarana dan fasilitas pembelajaran, serta </w:t>
      </w:r>
      <w:r w:rsidR="00A265D5" w:rsidRPr="00A265D5">
        <w:rPr>
          <w:rFonts w:ascii="Times New Roman" w:hAnsi="Times New Roman"/>
          <w:sz w:val="24"/>
          <w:szCs w:val="24"/>
        </w:rPr>
        <w:t>kurangnya keterampilan siswa dalam menggunakan media digital, sebagai media utama pembelajaran daring.</w:t>
      </w:r>
    </w:p>
    <w:p w:rsidR="0014675A" w:rsidRDefault="00A265D5" w:rsidP="00A265D5">
      <w:pPr>
        <w:pStyle w:val="ListParagraph"/>
        <w:spacing w:after="0"/>
        <w:ind w:left="0" w:firstLine="426"/>
        <w:jc w:val="both"/>
        <w:rPr>
          <w:rFonts w:ascii="Times New Roman" w:hAnsi="Times New Roman"/>
          <w:sz w:val="24"/>
          <w:szCs w:val="24"/>
        </w:rPr>
      </w:pPr>
      <w:r w:rsidRPr="00A265D5">
        <w:rPr>
          <w:rFonts w:ascii="Times New Roman" w:hAnsi="Times New Roman"/>
          <w:sz w:val="24"/>
          <w:szCs w:val="24"/>
        </w:rPr>
        <w:t>Hasil penelitian berikutnya ada</w:t>
      </w:r>
      <w:r>
        <w:rPr>
          <w:rFonts w:ascii="Times New Roman" w:hAnsi="Times New Roman"/>
          <w:sz w:val="24"/>
          <w:szCs w:val="24"/>
        </w:rPr>
        <w:t>lah respon guru terhadap pembelajaran daring, tampak pada tabel di bawah ini:</w:t>
      </w:r>
    </w:p>
    <w:p w:rsidR="00A265D5" w:rsidRPr="00A265D5" w:rsidRDefault="00A265D5" w:rsidP="00855FAF">
      <w:pPr>
        <w:pStyle w:val="ListParagraph"/>
        <w:spacing w:after="0"/>
        <w:ind w:left="426"/>
        <w:jc w:val="both"/>
        <w:rPr>
          <w:rFonts w:ascii="Times New Roman" w:hAnsi="Times New Roman"/>
        </w:rPr>
      </w:pPr>
    </w:p>
    <w:p w:rsidR="001B365B" w:rsidRPr="00761177" w:rsidRDefault="001B365B" w:rsidP="001B365B">
      <w:pPr>
        <w:spacing w:after="0" w:line="240" w:lineRule="auto"/>
        <w:jc w:val="both"/>
        <w:rPr>
          <w:rFonts w:ascii="Times New Roman" w:hAnsi="Times New Roman"/>
          <w:b/>
        </w:rPr>
      </w:pPr>
      <w:r>
        <w:rPr>
          <w:rFonts w:ascii="Times New Roman" w:hAnsi="Times New Roman"/>
          <w:b/>
        </w:rPr>
        <w:t>Tabel 2. Hasil Respon Guru</w:t>
      </w:r>
      <w:r w:rsidRPr="00761177">
        <w:rPr>
          <w:rFonts w:ascii="Times New Roman" w:hAnsi="Times New Roman"/>
          <w:b/>
        </w:rPr>
        <w:t>Terhadap Pembelajaran Daring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90"/>
        <w:gridCol w:w="992"/>
        <w:gridCol w:w="1276"/>
        <w:gridCol w:w="1134"/>
      </w:tblGrid>
      <w:tr w:rsidR="001B365B" w:rsidRPr="00971F28" w:rsidTr="00A265D5">
        <w:tc>
          <w:tcPr>
            <w:tcW w:w="709"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No</w:t>
            </w:r>
          </w:p>
        </w:tc>
        <w:tc>
          <w:tcPr>
            <w:tcW w:w="4990"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Quesioner</w:t>
            </w:r>
          </w:p>
        </w:tc>
        <w:tc>
          <w:tcPr>
            <w:tcW w:w="992"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Jumlah Respon</w:t>
            </w:r>
          </w:p>
        </w:tc>
        <w:tc>
          <w:tcPr>
            <w:tcW w:w="1276"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Persentasi (%)</w:t>
            </w:r>
          </w:p>
        </w:tc>
        <w:tc>
          <w:tcPr>
            <w:tcW w:w="1134"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Kategori (%)</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w:t>
            </w:r>
          </w:p>
        </w:tc>
        <w:tc>
          <w:tcPr>
            <w:tcW w:w="4990" w:type="dxa"/>
            <w:shd w:val="clear" w:color="auto" w:fill="auto"/>
          </w:tcPr>
          <w:p w:rsidR="001B365B" w:rsidRPr="00971F28" w:rsidRDefault="00223157" w:rsidP="00223157">
            <w:pPr>
              <w:pStyle w:val="ListParagraph"/>
              <w:spacing w:after="0" w:line="240" w:lineRule="auto"/>
              <w:ind w:left="0"/>
              <w:contextualSpacing w:val="0"/>
              <w:rPr>
                <w:rFonts w:ascii="Times New Roman" w:hAnsi="Times New Roman"/>
              </w:rPr>
            </w:pPr>
            <w:r>
              <w:rPr>
                <w:rFonts w:ascii="Times New Roman" w:hAnsi="Times New Roman"/>
              </w:rPr>
              <w:t>Apakah p</w:t>
            </w:r>
            <w:r w:rsidR="001B365B" w:rsidRPr="00971F28">
              <w:rPr>
                <w:rFonts w:ascii="Times New Roman" w:hAnsi="Times New Roman"/>
              </w:rPr>
              <w:t>embelajaran daring</w:t>
            </w:r>
            <w:r>
              <w:rPr>
                <w:rFonts w:ascii="Times New Roman" w:hAnsi="Times New Roman"/>
              </w:rPr>
              <w:t xml:space="preserve"> pada </w:t>
            </w:r>
            <w:r>
              <w:rPr>
                <w:rFonts w:ascii="Times New Roman" w:hAnsi="Times New Roman"/>
                <w:sz w:val="24"/>
                <w:szCs w:val="24"/>
              </w:rPr>
              <w:t>bidang studi Pendidikan Agama Islam</w:t>
            </w:r>
            <w:r w:rsidR="001B365B" w:rsidRPr="00971F28">
              <w:rPr>
                <w:rFonts w:ascii="Times New Roman" w:hAnsi="Times New Roman"/>
              </w:rPr>
              <w:t xml:space="preserve"> lebih mudah diterapkan pada masa pandemi?</w:t>
            </w:r>
          </w:p>
        </w:tc>
        <w:tc>
          <w:tcPr>
            <w:tcW w:w="992" w:type="dxa"/>
            <w:shd w:val="clear" w:color="auto" w:fill="auto"/>
          </w:tcPr>
          <w:p w:rsidR="001B365B" w:rsidRPr="00971F28" w:rsidRDefault="001B365B" w:rsidP="005C7DE5">
            <w:pPr>
              <w:pStyle w:val="ListParagraph"/>
              <w:spacing w:after="0" w:line="240" w:lineRule="auto"/>
              <w:ind w:left="0"/>
              <w:contextualSpacing w:val="0"/>
              <w:jc w:val="both"/>
              <w:rPr>
                <w:rFonts w:ascii="Times New Roman" w:hAnsi="Times New Roman"/>
              </w:rPr>
            </w:pPr>
          </w:p>
        </w:tc>
        <w:tc>
          <w:tcPr>
            <w:tcW w:w="1276" w:type="dxa"/>
            <w:shd w:val="clear" w:color="auto" w:fill="auto"/>
          </w:tcPr>
          <w:p w:rsidR="001B365B" w:rsidRPr="00971F28" w:rsidRDefault="001B365B" w:rsidP="005C7DE5">
            <w:pPr>
              <w:pStyle w:val="ListParagraph"/>
              <w:spacing w:after="0" w:line="240" w:lineRule="auto"/>
              <w:ind w:left="0"/>
              <w:contextualSpacing w:val="0"/>
              <w:jc w:val="both"/>
              <w:rPr>
                <w:rFonts w:ascii="Times New Roman" w:hAnsi="Times New Roman"/>
              </w:rPr>
            </w:pPr>
          </w:p>
        </w:tc>
        <w:tc>
          <w:tcPr>
            <w:tcW w:w="1134" w:type="dxa"/>
            <w:shd w:val="clear" w:color="auto" w:fill="auto"/>
          </w:tcPr>
          <w:p w:rsidR="001B365B" w:rsidRPr="00971F28" w:rsidRDefault="001B365B" w:rsidP="005C7DE5">
            <w:pPr>
              <w:pStyle w:val="ListParagraph"/>
              <w:spacing w:after="0" w:line="240" w:lineRule="auto"/>
              <w:ind w:left="0"/>
              <w:contextualSpacing w:val="0"/>
              <w:jc w:val="both"/>
              <w:rPr>
                <w:rFonts w:ascii="Times New Roman" w:hAnsi="Times New Roman"/>
              </w:rPr>
            </w:pP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5"/>
              </w:numPr>
              <w:spacing w:after="0" w:line="240" w:lineRule="auto"/>
              <w:ind w:left="346" w:hanging="346"/>
              <w:contextualSpacing w:val="0"/>
              <w:rPr>
                <w:rFonts w:ascii="Times New Roman" w:hAnsi="Times New Roman"/>
              </w:rPr>
            </w:pPr>
            <w:r w:rsidRPr="00971F28">
              <w:rPr>
                <w:rFonts w:ascii="Times New Roman" w:hAnsi="Times New Roman"/>
              </w:rPr>
              <w:t>Sangat tidak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4,76</w:t>
            </w:r>
          </w:p>
        </w:tc>
        <w:tc>
          <w:tcPr>
            <w:tcW w:w="1134" w:type="dxa"/>
            <w:vMerge w:val="restart"/>
            <w:shd w:val="clear" w:color="auto" w:fill="auto"/>
          </w:tcPr>
          <w:p w:rsidR="001B365B" w:rsidRPr="00971F28" w:rsidRDefault="00A45915" w:rsidP="005C7DE5">
            <w:pPr>
              <w:pStyle w:val="ListParagraph"/>
              <w:spacing w:after="0" w:line="240" w:lineRule="auto"/>
              <w:ind w:left="0"/>
              <w:contextualSpacing w:val="0"/>
              <w:jc w:val="center"/>
              <w:rPr>
                <w:rFonts w:ascii="Times New Roman" w:hAnsi="Times New Roman"/>
              </w:rPr>
            </w:pPr>
            <w:r>
              <w:rPr>
                <w:rFonts w:ascii="Times New Roman" w:hAnsi="Times New Roman"/>
              </w:rPr>
              <w:t>62</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5"/>
              </w:numPr>
              <w:spacing w:after="0" w:line="240" w:lineRule="auto"/>
              <w:ind w:left="346" w:hanging="346"/>
              <w:contextualSpacing w:val="0"/>
              <w:rPr>
                <w:rFonts w:ascii="Times New Roman" w:hAnsi="Times New Roman"/>
              </w:rPr>
            </w:pPr>
            <w:r w:rsidRPr="00971F28">
              <w:rPr>
                <w:rFonts w:ascii="Times New Roman" w:hAnsi="Times New Roman"/>
              </w:rPr>
              <w:t>Tidak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12</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57,14</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5"/>
              </w:numPr>
              <w:spacing w:after="0" w:line="240" w:lineRule="auto"/>
              <w:ind w:left="346" w:hanging="346"/>
              <w:contextualSpacing w:val="0"/>
              <w:rPr>
                <w:rFonts w:ascii="Times New Roman" w:hAnsi="Times New Roman"/>
              </w:rPr>
            </w:pPr>
            <w:r w:rsidRPr="00971F28">
              <w:rPr>
                <w:rFonts w:ascii="Times New Roman" w:hAnsi="Times New Roman"/>
              </w:rPr>
              <w:t>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8</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38,10</w:t>
            </w:r>
          </w:p>
        </w:tc>
        <w:tc>
          <w:tcPr>
            <w:tcW w:w="1134" w:type="dxa"/>
            <w:vMerge w:val="restart"/>
            <w:shd w:val="clear" w:color="auto" w:fill="auto"/>
          </w:tcPr>
          <w:p w:rsidR="001B365B" w:rsidRPr="00971F28" w:rsidRDefault="00A45915" w:rsidP="005C7DE5">
            <w:pPr>
              <w:pStyle w:val="ListParagraph"/>
              <w:spacing w:after="0" w:line="240" w:lineRule="auto"/>
              <w:ind w:left="0"/>
              <w:contextualSpacing w:val="0"/>
              <w:jc w:val="center"/>
              <w:rPr>
                <w:rFonts w:ascii="Times New Roman" w:hAnsi="Times New Roman"/>
              </w:rPr>
            </w:pPr>
            <w:r>
              <w:rPr>
                <w:rFonts w:ascii="Times New Roman" w:hAnsi="Times New Roman"/>
              </w:rPr>
              <w:t>38</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5"/>
              </w:numPr>
              <w:spacing w:after="0" w:line="240" w:lineRule="auto"/>
              <w:ind w:left="346" w:hanging="346"/>
              <w:contextualSpacing w:val="0"/>
              <w:rPr>
                <w:rFonts w:ascii="Times New Roman" w:hAnsi="Times New Roman"/>
              </w:rPr>
            </w:pPr>
            <w:r w:rsidRPr="00971F28">
              <w:rPr>
                <w:rFonts w:ascii="Times New Roman" w:hAnsi="Times New Roman"/>
              </w:rPr>
              <w:t>Sangat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0</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0,00</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A265D5">
        <w:tc>
          <w:tcPr>
            <w:tcW w:w="709"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p>
        </w:tc>
        <w:tc>
          <w:tcPr>
            <w:tcW w:w="4990" w:type="dxa"/>
            <w:shd w:val="clear" w:color="auto" w:fill="FFF2CC"/>
          </w:tcPr>
          <w:p w:rsidR="001B365B" w:rsidRPr="00971F28" w:rsidRDefault="001B365B" w:rsidP="005C7DE5">
            <w:pPr>
              <w:pStyle w:val="ListParagraph"/>
              <w:spacing w:after="0" w:line="240" w:lineRule="auto"/>
              <w:ind w:left="459"/>
              <w:contextualSpacing w:val="0"/>
              <w:rPr>
                <w:rFonts w:ascii="Times New Roman" w:hAnsi="Times New Roman"/>
                <w:b/>
                <w:noProof/>
              </w:rPr>
            </w:pPr>
            <w:r w:rsidRPr="00971F28">
              <w:rPr>
                <w:rFonts w:ascii="Times New Roman" w:hAnsi="Times New Roman"/>
                <w:b/>
                <w:noProof/>
              </w:rPr>
              <w:t>Jumlah</w:t>
            </w:r>
          </w:p>
        </w:tc>
        <w:tc>
          <w:tcPr>
            <w:tcW w:w="992"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21</w:t>
            </w:r>
          </w:p>
        </w:tc>
        <w:tc>
          <w:tcPr>
            <w:tcW w:w="1276"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c>
          <w:tcPr>
            <w:tcW w:w="1134"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2</w:t>
            </w:r>
          </w:p>
        </w:tc>
        <w:tc>
          <w:tcPr>
            <w:tcW w:w="4990" w:type="dxa"/>
            <w:shd w:val="clear" w:color="auto" w:fill="auto"/>
          </w:tcPr>
          <w:p w:rsidR="001B365B" w:rsidRPr="00971F28" w:rsidRDefault="00223157" w:rsidP="00223157">
            <w:pPr>
              <w:pStyle w:val="ListParagraph"/>
              <w:spacing w:after="0" w:line="240" w:lineRule="auto"/>
              <w:ind w:left="0"/>
              <w:contextualSpacing w:val="0"/>
              <w:rPr>
                <w:rFonts w:ascii="Times New Roman" w:hAnsi="Times New Roman"/>
              </w:rPr>
            </w:pPr>
            <w:r>
              <w:rPr>
                <w:rFonts w:ascii="Times New Roman" w:hAnsi="Times New Roman"/>
              </w:rPr>
              <w:t>Apakah s</w:t>
            </w:r>
            <w:r w:rsidR="001B365B" w:rsidRPr="00971F28">
              <w:rPr>
                <w:rFonts w:ascii="Times New Roman" w:hAnsi="Times New Roman"/>
              </w:rPr>
              <w:t xml:space="preserve">iswa lebih mudah memahami pelajaran </w:t>
            </w:r>
            <w:r>
              <w:rPr>
                <w:rFonts w:ascii="Times New Roman" w:hAnsi="Times New Roman"/>
                <w:sz w:val="24"/>
                <w:szCs w:val="24"/>
              </w:rPr>
              <w:t>bidang studi Pendidikan Agama Islam</w:t>
            </w:r>
            <w:r w:rsidRPr="00971F28">
              <w:rPr>
                <w:rFonts w:ascii="Times New Roman" w:hAnsi="Times New Roman"/>
              </w:rPr>
              <w:t xml:space="preserve"> </w:t>
            </w:r>
            <w:r w:rsidR="001B365B" w:rsidRPr="00971F28">
              <w:rPr>
                <w:rFonts w:ascii="Times New Roman" w:hAnsi="Times New Roman"/>
              </w:rPr>
              <w:t>dengan metode daring</w:t>
            </w:r>
            <w:r>
              <w:rPr>
                <w:rFonts w:ascii="Times New Roman" w:hAnsi="Times New Roman"/>
              </w:rPr>
              <w:t>?</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134"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6"/>
              </w:numPr>
              <w:spacing w:after="0" w:line="240" w:lineRule="auto"/>
              <w:ind w:left="346" w:hanging="346"/>
              <w:contextualSpacing w:val="0"/>
              <w:rPr>
                <w:rFonts w:ascii="Times New Roman" w:hAnsi="Times New Roman"/>
              </w:rPr>
            </w:pPr>
            <w:r w:rsidRPr="00971F28">
              <w:rPr>
                <w:rFonts w:ascii="Times New Roman" w:hAnsi="Times New Roman"/>
              </w:rPr>
              <w:t>Sangat tidak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2</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9,52</w:t>
            </w:r>
          </w:p>
        </w:tc>
        <w:tc>
          <w:tcPr>
            <w:tcW w:w="1134" w:type="dxa"/>
            <w:vMerge w:val="restart"/>
            <w:shd w:val="clear" w:color="auto" w:fill="auto"/>
          </w:tcPr>
          <w:p w:rsidR="001B365B" w:rsidRPr="00971F28" w:rsidRDefault="00A45915" w:rsidP="005C7DE5">
            <w:pPr>
              <w:pStyle w:val="ListParagraph"/>
              <w:spacing w:after="0" w:line="240" w:lineRule="auto"/>
              <w:ind w:left="0"/>
              <w:contextualSpacing w:val="0"/>
              <w:jc w:val="center"/>
              <w:rPr>
                <w:rFonts w:ascii="Times New Roman" w:hAnsi="Times New Roman"/>
              </w:rPr>
            </w:pPr>
            <w:r>
              <w:rPr>
                <w:rFonts w:ascii="Times New Roman" w:hAnsi="Times New Roman"/>
              </w:rPr>
              <w:t>90</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6"/>
              </w:numPr>
              <w:spacing w:after="0" w:line="240" w:lineRule="auto"/>
              <w:ind w:left="346" w:hanging="346"/>
              <w:contextualSpacing w:val="0"/>
              <w:rPr>
                <w:rFonts w:ascii="Times New Roman" w:hAnsi="Times New Roman"/>
              </w:rPr>
            </w:pPr>
            <w:r w:rsidRPr="00971F28">
              <w:rPr>
                <w:rFonts w:ascii="Times New Roman" w:hAnsi="Times New Roman"/>
              </w:rPr>
              <w:t>Tidak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17</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80,95</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6"/>
              </w:numPr>
              <w:spacing w:after="0" w:line="240" w:lineRule="auto"/>
              <w:ind w:left="346" w:hanging="346"/>
              <w:contextualSpacing w:val="0"/>
              <w:rPr>
                <w:rFonts w:ascii="Times New Roman" w:hAnsi="Times New Roman"/>
              </w:rPr>
            </w:pPr>
            <w:r w:rsidRPr="00971F28">
              <w:rPr>
                <w:rFonts w:ascii="Times New Roman" w:hAnsi="Times New Roman"/>
              </w:rPr>
              <w:t>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2</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9,52</w:t>
            </w:r>
          </w:p>
        </w:tc>
        <w:tc>
          <w:tcPr>
            <w:tcW w:w="1134" w:type="dxa"/>
            <w:vMerge w:val="restart"/>
            <w:shd w:val="clear" w:color="auto" w:fill="auto"/>
          </w:tcPr>
          <w:p w:rsidR="001B365B" w:rsidRPr="00971F28" w:rsidRDefault="00A45915" w:rsidP="005C7DE5">
            <w:pPr>
              <w:pStyle w:val="ListParagraph"/>
              <w:spacing w:after="0" w:line="240" w:lineRule="auto"/>
              <w:ind w:left="0"/>
              <w:contextualSpacing w:val="0"/>
              <w:jc w:val="center"/>
              <w:rPr>
                <w:rFonts w:ascii="Times New Roman" w:hAnsi="Times New Roman"/>
              </w:rPr>
            </w:pPr>
            <w:r>
              <w:rPr>
                <w:rFonts w:ascii="Times New Roman" w:hAnsi="Times New Roman"/>
              </w:rPr>
              <w:t>10</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6"/>
              </w:numPr>
              <w:spacing w:after="0" w:line="240" w:lineRule="auto"/>
              <w:ind w:left="346" w:hanging="346"/>
              <w:contextualSpacing w:val="0"/>
              <w:rPr>
                <w:rFonts w:ascii="Times New Roman" w:hAnsi="Times New Roman"/>
              </w:rPr>
            </w:pPr>
            <w:r w:rsidRPr="00971F28">
              <w:rPr>
                <w:rFonts w:ascii="Times New Roman" w:hAnsi="Times New Roman"/>
              </w:rPr>
              <w:t>Sangat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0</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0,00</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A265D5">
        <w:tc>
          <w:tcPr>
            <w:tcW w:w="709"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p>
        </w:tc>
        <w:tc>
          <w:tcPr>
            <w:tcW w:w="4990" w:type="dxa"/>
            <w:shd w:val="clear" w:color="auto" w:fill="FFF2CC"/>
          </w:tcPr>
          <w:p w:rsidR="001B365B" w:rsidRPr="00971F28" w:rsidRDefault="001B365B" w:rsidP="005C7DE5">
            <w:pPr>
              <w:pStyle w:val="ListParagraph"/>
              <w:spacing w:after="0" w:line="240" w:lineRule="auto"/>
              <w:ind w:left="459"/>
              <w:contextualSpacing w:val="0"/>
              <w:rPr>
                <w:rFonts w:ascii="Times New Roman" w:hAnsi="Times New Roman"/>
                <w:b/>
                <w:noProof/>
              </w:rPr>
            </w:pPr>
            <w:r w:rsidRPr="00971F28">
              <w:rPr>
                <w:rFonts w:ascii="Times New Roman" w:hAnsi="Times New Roman"/>
                <w:b/>
                <w:noProof/>
              </w:rPr>
              <w:t>Jumlah</w:t>
            </w:r>
          </w:p>
        </w:tc>
        <w:tc>
          <w:tcPr>
            <w:tcW w:w="992"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21</w:t>
            </w:r>
          </w:p>
        </w:tc>
        <w:tc>
          <w:tcPr>
            <w:tcW w:w="1276"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c>
          <w:tcPr>
            <w:tcW w:w="1134"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3</w:t>
            </w:r>
          </w:p>
        </w:tc>
        <w:tc>
          <w:tcPr>
            <w:tcW w:w="4990" w:type="dxa"/>
            <w:shd w:val="clear" w:color="auto" w:fill="auto"/>
          </w:tcPr>
          <w:p w:rsidR="001B365B" w:rsidRPr="00971F28" w:rsidRDefault="00223157" w:rsidP="00223157">
            <w:pPr>
              <w:pStyle w:val="ListParagraph"/>
              <w:spacing w:after="0" w:line="240" w:lineRule="auto"/>
              <w:ind w:left="0"/>
              <w:contextualSpacing w:val="0"/>
              <w:rPr>
                <w:rFonts w:ascii="Times New Roman" w:hAnsi="Times New Roman"/>
              </w:rPr>
            </w:pPr>
            <w:r>
              <w:rPr>
                <w:rFonts w:ascii="Times New Roman" w:hAnsi="Times New Roman"/>
              </w:rPr>
              <w:t>Apakah p</w:t>
            </w:r>
            <w:r w:rsidR="001B365B" w:rsidRPr="00971F28">
              <w:rPr>
                <w:rFonts w:ascii="Times New Roman" w:hAnsi="Times New Roman"/>
              </w:rPr>
              <w:t>embelajaran daring meningkatkan kemampuan siswa dalam menggunakan media digital</w:t>
            </w:r>
            <w:r>
              <w:rPr>
                <w:rFonts w:ascii="Times New Roman" w:hAnsi="Times New Roman"/>
              </w:rPr>
              <w:t>?</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134"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7"/>
              </w:numPr>
              <w:spacing w:after="0" w:line="240" w:lineRule="auto"/>
              <w:ind w:left="346" w:hanging="346"/>
              <w:contextualSpacing w:val="0"/>
              <w:rPr>
                <w:rFonts w:ascii="Times New Roman" w:hAnsi="Times New Roman"/>
              </w:rPr>
            </w:pPr>
            <w:r w:rsidRPr="00971F28">
              <w:rPr>
                <w:rFonts w:ascii="Times New Roman" w:hAnsi="Times New Roman"/>
              </w:rPr>
              <w:t>Sangat tidak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0</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0,00</w:t>
            </w:r>
          </w:p>
        </w:tc>
        <w:tc>
          <w:tcPr>
            <w:tcW w:w="1134" w:type="dxa"/>
            <w:vMerge w:val="restart"/>
            <w:shd w:val="clear" w:color="auto" w:fill="auto"/>
          </w:tcPr>
          <w:p w:rsidR="001B365B" w:rsidRPr="00971F28" w:rsidRDefault="00A45915" w:rsidP="005C7DE5">
            <w:pPr>
              <w:pStyle w:val="ListParagraph"/>
              <w:spacing w:after="0" w:line="240" w:lineRule="auto"/>
              <w:ind w:left="0"/>
              <w:contextualSpacing w:val="0"/>
              <w:jc w:val="center"/>
              <w:rPr>
                <w:rFonts w:ascii="Times New Roman" w:hAnsi="Times New Roman"/>
              </w:rPr>
            </w:pPr>
            <w:r>
              <w:rPr>
                <w:rFonts w:ascii="Times New Roman" w:hAnsi="Times New Roman"/>
              </w:rPr>
              <w:t>19</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7"/>
              </w:numPr>
              <w:spacing w:after="0" w:line="240" w:lineRule="auto"/>
              <w:ind w:left="346" w:hanging="346"/>
              <w:contextualSpacing w:val="0"/>
              <w:rPr>
                <w:rFonts w:ascii="Times New Roman" w:hAnsi="Times New Roman"/>
              </w:rPr>
            </w:pPr>
            <w:r w:rsidRPr="00971F28">
              <w:rPr>
                <w:rFonts w:ascii="Times New Roman" w:hAnsi="Times New Roman"/>
              </w:rPr>
              <w:t>Tidak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19,05</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7"/>
              </w:numPr>
              <w:spacing w:after="0" w:line="240" w:lineRule="auto"/>
              <w:ind w:left="346" w:hanging="346"/>
              <w:contextualSpacing w:val="0"/>
              <w:rPr>
                <w:rFonts w:ascii="Times New Roman" w:hAnsi="Times New Roman"/>
              </w:rPr>
            </w:pPr>
            <w:r w:rsidRPr="00971F28">
              <w:rPr>
                <w:rFonts w:ascii="Times New Roman" w:hAnsi="Times New Roman"/>
              </w:rPr>
              <w:t>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16</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76,19</w:t>
            </w:r>
          </w:p>
        </w:tc>
        <w:tc>
          <w:tcPr>
            <w:tcW w:w="1134" w:type="dxa"/>
            <w:vMerge w:val="restart"/>
            <w:shd w:val="clear" w:color="auto" w:fill="auto"/>
          </w:tcPr>
          <w:p w:rsidR="001B365B" w:rsidRPr="00971F28" w:rsidRDefault="00A45915" w:rsidP="005C7DE5">
            <w:pPr>
              <w:pStyle w:val="ListParagraph"/>
              <w:spacing w:after="0" w:line="240" w:lineRule="auto"/>
              <w:ind w:left="0"/>
              <w:contextualSpacing w:val="0"/>
              <w:jc w:val="center"/>
              <w:rPr>
                <w:rFonts w:ascii="Times New Roman" w:hAnsi="Times New Roman"/>
              </w:rPr>
            </w:pPr>
            <w:r>
              <w:rPr>
                <w:rFonts w:ascii="Times New Roman" w:hAnsi="Times New Roman"/>
              </w:rPr>
              <w:t>81</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7"/>
              </w:numPr>
              <w:spacing w:after="0" w:line="240" w:lineRule="auto"/>
              <w:ind w:left="346" w:hanging="346"/>
              <w:contextualSpacing w:val="0"/>
              <w:rPr>
                <w:rFonts w:ascii="Times New Roman" w:hAnsi="Times New Roman"/>
              </w:rPr>
            </w:pPr>
            <w:r w:rsidRPr="00971F28">
              <w:rPr>
                <w:rFonts w:ascii="Times New Roman" w:hAnsi="Times New Roman"/>
              </w:rPr>
              <w:t>Sangat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4,76</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A265D5">
        <w:tc>
          <w:tcPr>
            <w:tcW w:w="709"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p>
        </w:tc>
        <w:tc>
          <w:tcPr>
            <w:tcW w:w="4990" w:type="dxa"/>
            <w:shd w:val="clear" w:color="auto" w:fill="FFF2CC"/>
          </w:tcPr>
          <w:p w:rsidR="001B365B" w:rsidRPr="00971F28" w:rsidRDefault="001B365B" w:rsidP="005C7DE5">
            <w:pPr>
              <w:pStyle w:val="ListParagraph"/>
              <w:spacing w:after="0" w:line="240" w:lineRule="auto"/>
              <w:ind w:left="459"/>
              <w:contextualSpacing w:val="0"/>
              <w:rPr>
                <w:rFonts w:ascii="Times New Roman" w:hAnsi="Times New Roman"/>
                <w:b/>
                <w:noProof/>
              </w:rPr>
            </w:pPr>
            <w:r w:rsidRPr="00971F28">
              <w:rPr>
                <w:rFonts w:ascii="Times New Roman" w:hAnsi="Times New Roman"/>
                <w:b/>
                <w:noProof/>
              </w:rPr>
              <w:t>Jumlah</w:t>
            </w:r>
          </w:p>
        </w:tc>
        <w:tc>
          <w:tcPr>
            <w:tcW w:w="992"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21</w:t>
            </w:r>
          </w:p>
        </w:tc>
        <w:tc>
          <w:tcPr>
            <w:tcW w:w="1276"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c>
          <w:tcPr>
            <w:tcW w:w="1134"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w:t>
            </w:r>
          </w:p>
        </w:tc>
        <w:tc>
          <w:tcPr>
            <w:tcW w:w="4990" w:type="dxa"/>
            <w:shd w:val="clear" w:color="auto" w:fill="auto"/>
          </w:tcPr>
          <w:p w:rsidR="001B365B" w:rsidRPr="00971F28" w:rsidRDefault="00223157" w:rsidP="00223157">
            <w:pPr>
              <w:pStyle w:val="ListParagraph"/>
              <w:spacing w:after="0" w:line="240" w:lineRule="auto"/>
              <w:ind w:left="0"/>
              <w:contextualSpacing w:val="0"/>
              <w:rPr>
                <w:rFonts w:ascii="Times New Roman" w:hAnsi="Times New Roman"/>
              </w:rPr>
            </w:pPr>
            <w:r>
              <w:rPr>
                <w:rFonts w:ascii="Times New Roman" w:hAnsi="Times New Roman"/>
              </w:rPr>
              <w:t>Apakah pembelajaran daring memoti</w:t>
            </w:r>
            <w:r w:rsidR="001B365B" w:rsidRPr="00971F28">
              <w:rPr>
                <w:rFonts w:ascii="Times New Roman" w:hAnsi="Times New Roman"/>
              </w:rPr>
              <w:t>vasi siswa untuk belajar secara mandiri</w:t>
            </w:r>
            <w:r>
              <w:rPr>
                <w:rFonts w:ascii="Times New Roman" w:hAnsi="Times New Roman"/>
              </w:rPr>
              <w:t>?</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134"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8"/>
              </w:numPr>
              <w:spacing w:after="0" w:line="240" w:lineRule="auto"/>
              <w:ind w:left="346" w:hanging="346"/>
              <w:contextualSpacing w:val="0"/>
              <w:rPr>
                <w:rFonts w:ascii="Times New Roman" w:hAnsi="Times New Roman"/>
              </w:rPr>
            </w:pPr>
            <w:r w:rsidRPr="00971F28">
              <w:rPr>
                <w:rFonts w:ascii="Times New Roman" w:hAnsi="Times New Roman"/>
              </w:rPr>
              <w:t>Sangat tidak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0</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0,00</w:t>
            </w:r>
          </w:p>
        </w:tc>
        <w:tc>
          <w:tcPr>
            <w:tcW w:w="1134" w:type="dxa"/>
            <w:vMerge w:val="restart"/>
            <w:shd w:val="clear" w:color="auto" w:fill="auto"/>
          </w:tcPr>
          <w:p w:rsidR="001B365B" w:rsidRPr="00971F28" w:rsidRDefault="00A45915" w:rsidP="005C7DE5">
            <w:pPr>
              <w:pStyle w:val="ListParagraph"/>
              <w:spacing w:after="0" w:line="240" w:lineRule="auto"/>
              <w:ind w:left="0"/>
              <w:contextualSpacing w:val="0"/>
              <w:jc w:val="center"/>
              <w:rPr>
                <w:rFonts w:ascii="Times New Roman" w:hAnsi="Times New Roman"/>
              </w:rPr>
            </w:pPr>
            <w:r>
              <w:rPr>
                <w:rFonts w:ascii="Times New Roman" w:hAnsi="Times New Roman"/>
              </w:rPr>
              <w:t>29</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8"/>
              </w:numPr>
              <w:spacing w:after="0" w:line="240" w:lineRule="auto"/>
              <w:ind w:left="346" w:hanging="346"/>
              <w:contextualSpacing w:val="0"/>
              <w:rPr>
                <w:rFonts w:ascii="Times New Roman" w:hAnsi="Times New Roman"/>
              </w:rPr>
            </w:pPr>
            <w:r w:rsidRPr="00971F28">
              <w:rPr>
                <w:rFonts w:ascii="Times New Roman" w:hAnsi="Times New Roman"/>
              </w:rPr>
              <w:t>Tidak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6</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28,57</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8"/>
              </w:numPr>
              <w:spacing w:after="0" w:line="240" w:lineRule="auto"/>
              <w:ind w:left="346" w:hanging="346"/>
              <w:contextualSpacing w:val="0"/>
              <w:rPr>
                <w:rFonts w:ascii="Times New Roman" w:hAnsi="Times New Roman"/>
              </w:rPr>
            </w:pPr>
            <w:r w:rsidRPr="00971F28">
              <w:rPr>
                <w:rFonts w:ascii="Times New Roman" w:hAnsi="Times New Roman"/>
              </w:rPr>
              <w:t>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15</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71,43</w:t>
            </w:r>
          </w:p>
        </w:tc>
        <w:tc>
          <w:tcPr>
            <w:tcW w:w="1134" w:type="dxa"/>
            <w:vMerge w:val="restart"/>
            <w:shd w:val="clear" w:color="auto" w:fill="auto"/>
          </w:tcPr>
          <w:p w:rsidR="001B365B" w:rsidRPr="00971F28" w:rsidRDefault="00A45915" w:rsidP="005C7DE5">
            <w:pPr>
              <w:pStyle w:val="ListParagraph"/>
              <w:spacing w:after="0" w:line="240" w:lineRule="auto"/>
              <w:ind w:left="0"/>
              <w:contextualSpacing w:val="0"/>
              <w:jc w:val="center"/>
              <w:rPr>
                <w:rFonts w:ascii="Times New Roman" w:hAnsi="Times New Roman"/>
              </w:rPr>
            </w:pPr>
            <w:r>
              <w:rPr>
                <w:rFonts w:ascii="Times New Roman" w:hAnsi="Times New Roman"/>
              </w:rPr>
              <w:t>71</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8"/>
              </w:numPr>
              <w:spacing w:after="0" w:line="240" w:lineRule="auto"/>
              <w:ind w:left="346" w:hanging="346"/>
              <w:contextualSpacing w:val="0"/>
              <w:rPr>
                <w:rFonts w:ascii="Times New Roman" w:hAnsi="Times New Roman"/>
              </w:rPr>
            </w:pPr>
            <w:r w:rsidRPr="00971F28">
              <w:rPr>
                <w:rFonts w:ascii="Times New Roman" w:hAnsi="Times New Roman"/>
              </w:rPr>
              <w:t>Sangat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0</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0,00</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A265D5">
        <w:tc>
          <w:tcPr>
            <w:tcW w:w="709"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p>
        </w:tc>
        <w:tc>
          <w:tcPr>
            <w:tcW w:w="4990" w:type="dxa"/>
            <w:shd w:val="clear" w:color="auto" w:fill="FFF2CC"/>
          </w:tcPr>
          <w:p w:rsidR="001B365B" w:rsidRPr="00971F28" w:rsidRDefault="001B365B" w:rsidP="005C7DE5">
            <w:pPr>
              <w:pStyle w:val="ListParagraph"/>
              <w:spacing w:after="0" w:line="240" w:lineRule="auto"/>
              <w:ind w:left="459"/>
              <w:contextualSpacing w:val="0"/>
              <w:rPr>
                <w:rFonts w:ascii="Times New Roman" w:hAnsi="Times New Roman"/>
                <w:b/>
                <w:noProof/>
              </w:rPr>
            </w:pPr>
            <w:r w:rsidRPr="00971F28">
              <w:rPr>
                <w:rFonts w:ascii="Times New Roman" w:hAnsi="Times New Roman"/>
                <w:b/>
                <w:noProof/>
              </w:rPr>
              <w:t>Jumlah</w:t>
            </w:r>
          </w:p>
        </w:tc>
        <w:tc>
          <w:tcPr>
            <w:tcW w:w="992"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21</w:t>
            </w:r>
          </w:p>
        </w:tc>
        <w:tc>
          <w:tcPr>
            <w:tcW w:w="1276"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c>
          <w:tcPr>
            <w:tcW w:w="1134"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5</w:t>
            </w:r>
          </w:p>
        </w:tc>
        <w:tc>
          <w:tcPr>
            <w:tcW w:w="4990" w:type="dxa"/>
            <w:shd w:val="clear" w:color="auto" w:fill="auto"/>
          </w:tcPr>
          <w:p w:rsidR="001B365B" w:rsidRPr="00971F28" w:rsidRDefault="00223157" w:rsidP="00223157">
            <w:pPr>
              <w:pStyle w:val="ListParagraph"/>
              <w:spacing w:after="0" w:line="240" w:lineRule="auto"/>
              <w:ind w:left="0"/>
              <w:contextualSpacing w:val="0"/>
              <w:rPr>
                <w:rFonts w:ascii="Times New Roman" w:hAnsi="Times New Roman"/>
              </w:rPr>
            </w:pPr>
            <w:r>
              <w:rPr>
                <w:rFonts w:ascii="Times New Roman" w:hAnsi="Times New Roman"/>
              </w:rPr>
              <w:t>Apakah p</w:t>
            </w:r>
            <w:r w:rsidR="001B365B" w:rsidRPr="00971F28">
              <w:rPr>
                <w:rFonts w:ascii="Times New Roman" w:hAnsi="Times New Roman"/>
              </w:rPr>
              <w:t>embelajaran daring meningkatkan hasil belajar</w:t>
            </w:r>
            <w:r>
              <w:rPr>
                <w:rFonts w:ascii="Times New Roman" w:hAnsi="Times New Roman"/>
              </w:rPr>
              <w:t xml:space="preserve"> </w:t>
            </w:r>
            <w:r>
              <w:rPr>
                <w:rFonts w:ascii="Times New Roman" w:hAnsi="Times New Roman"/>
                <w:sz w:val="24"/>
                <w:szCs w:val="24"/>
              </w:rPr>
              <w:t>bidang studi Pendidikan Agama Islam</w:t>
            </w:r>
            <w:r w:rsidR="001B365B" w:rsidRPr="00971F28">
              <w:rPr>
                <w:rFonts w:ascii="Times New Roman" w:hAnsi="Times New Roman"/>
              </w:rPr>
              <w:t xml:space="preserve"> siswa?</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1134"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9"/>
              </w:numPr>
              <w:spacing w:after="0" w:line="240" w:lineRule="auto"/>
              <w:ind w:left="346" w:hanging="346"/>
              <w:contextualSpacing w:val="0"/>
              <w:rPr>
                <w:rFonts w:ascii="Times New Roman" w:hAnsi="Times New Roman"/>
              </w:rPr>
            </w:pPr>
            <w:r w:rsidRPr="00971F28">
              <w:rPr>
                <w:rFonts w:ascii="Times New Roman" w:hAnsi="Times New Roman"/>
              </w:rPr>
              <w:t>Sangat tidak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2</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9,52</w:t>
            </w:r>
          </w:p>
        </w:tc>
        <w:tc>
          <w:tcPr>
            <w:tcW w:w="1134" w:type="dxa"/>
            <w:vMerge w:val="restart"/>
            <w:shd w:val="clear" w:color="auto" w:fill="auto"/>
          </w:tcPr>
          <w:p w:rsidR="001B365B" w:rsidRPr="00971F28" w:rsidRDefault="00A45915" w:rsidP="005C7DE5">
            <w:pPr>
              <w:pStyle w:val="ListParagraph"/>
              <w:spacing w:after="0" w:line="240" w:lineRule="auto"/>
              <w:ind w:left="0"/>
              <w:contextualSpacing w:val="0"/>
              <w:jc w:val="center"/>
              <w:rPr>
                <w:rFonts w:ascii="Times New Roman" w:hAnsi="Times New Roman"/>
              </w:rPr>
            </w:pPr>
            <w:r>
              <w:rPr>
                <w:rFonts w:ascii="Times New Roman" w:hAnsi="Times New Roman"/>
              </w:rPr>
              <w:t>81</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9"/>
              </w:numPr>
              <w:spacing w:after="0" w:line="240" w:lineRule="auto"/>
              <w:ind w:left="346" w:hanging="346"/>
              <w:contextualSpacing w:val="0"/>
              <w:rPr>
                <w:rFonts w:ascii="Times New Roman" w:hAnsi="Times New Roman"/>
              </w:rPr>
            </w:pPr>
            <w:r w:rsidRPr="00971F28">
              <w:rPr>
                <w:rFonts w:ascii="Times New Roman" w:hAnsi="Times New Roman"/>
              </w:rPr>
              <w:t>Tidak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15</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71,43</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9"/>
              </w:numPr>
              <w:spacing w:after="0" w:line="240" w:lineRule="auto"/>
              <w:ind w:left="346" w:hanging="346"/>
              <w:contextualSpacing w:val="0"/>
              <w:rPr>
                <w:rFonts w:ascii="Times New Roman" w:hAnsi="Times New Roman"/>
              </w:rPr>
            </w:pPr>
            <w:r w:rsidRPr="00971F28">
              <w:rPr>
                <w:rFonts w:ascii="Times New Roman" w:hAnsi="Times New Roman"/>
              </w:rPr>
              <w:t>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4</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19,05</w:t>
            </w:r>
          </w:p>
        </w:tc>
        <w:tc>
          <w:tcPr>
            <w:tcW w:w="1134" w:type="dxa"/>
            <w:vMerge w:val="restart"/>
            <w:shd w:val="clear" w:color="auto" w:fill="auto"/>
          </w:tcPr>
          <w:p w:rsidR="001B365B" w:rsidRPr="00971F28" w:rsidRDefault="00A45915" w:rsidP="005C7DE5">
            <w:pPr>
              <w:pStyle w:val="ListParagraph"/>
              <w:spacing w:after="0" w:line="240" w:lineRule="auto"/>
              <w:ind w:left="0"/>
              <w:contextualSpacing w:val="0"/>
              <w:jc w:val="center"/>
              <w:rPr>
                <w:rFonts w:ascii="Times New Roman" w:hAnsi="Times New Roman"/>
              </w:rPr>
            </w:pPr>
            <w:r>
              <w:rPr>
                <w:rFonts w:ascii="Times New Roman" w:hAnsi="Times New Roman"/>
              </w:rPr>
              <w:t>19</w:t>
            </w:r>
          </w:p>
        </w:tc>
      </w:tr>
      <w:tr w:rsidR="001B365B" w:rsidRPr="00971F28" w:rsidTr="00A265D5">
        <w:tc>
          <w:tcPr>
            <w:tcW w:w="709"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c>
          <w:tcPr>
            <w:tcW w:w="4990" w:type="dxa"/>
            <w:shd w:val="clear" w:color="auto" w:fill="auto"/>
          </w:tcPr>
          <w:p w:rsidR="001B365B" w:rsidRPr="00971F28" w:rsidRDefault="001B365B" w:rsidP="00A265D5">
            <w:pPr>
              <w:pStyle w:val="ListParagraph"/>
              <w:numPr>
                <w:ilvl w:val="0"/>
                <w:numId w:val="19"/>
              </w:numPr>
              <w:spacing w:after="0" w:line="240" w:lineRule="auto"/>
              <w:ind w:left="346" w:hanging="346"/>
              <w:contextualSpacing w:val="0"/>
              <w:rPr>
                <w:rFonts w:ascii="Times New Roman" w:hAnsi="Times New Roman"/>
              </w:rPr>
            </w:pPr>
            <w:r w:rsidRPr="00971F28">
              <w:rPr>
                <w:rFonts w:ascii="Times New Roman" w:hAnsi="Times New Roman"/>
              </w:rPr>
              <w:t>Sangat setuju</w:t>
            </w:r>
          </w:p>
        </w:tc>
        <w:tc>
          <w:tcPr>
            <w:tcW w:w="992"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0</w:t>
            </w:r>
          </w:p>
        </w:tc>
        <w:tc>
          <w:tcPr>
            <w:tcW w:w="1276" w:type="dxa"/>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r w:rsidRPr="00971F28">
              <w:rPr>
                <w:rFonts w:ascii="Times New Roman" w:hAnsi="Times New Roman"/>
              </w:rPr>
              <w:t>0,00</w:t>
            </w:r>
          </w:p>
        </w:tc>
        <w:tc>
          <w:tcPr>
            <w:tcW w:w="1134" w:type="dxa"/>
            <w:vMerge/>
            <w:shd w:val="clear" w:color="auto" w:fill="auto"/>
          </w:tcPr>
          <w:p w:rsidR="001B365B" w:rsidRPr="00971F28" w:rsidRDefault="001B365B" w:rsidP="005C7DE5">
            <w:pPr>
              <w:pStyle w:val="ListParagraph"/>
              <w:spacing w:after="0" w:line="240" w:lineRule="auto"/>
              <w:ind w:left="0"/>
              <w:contextualSpacing w:val="0"/>
              <w:jc w:val="center"/>
              <w:rPr>
                <w:rFonts w:ascii="Times New Roman" w:hAnsi="Times New Roman"/>
              </w:rPr>
            </w:pPr>
          </w:p>
        </w:tc>
      </w:tr>
      <w:tr w:rsidR="001B365B" w:rsidRPr="00971F28" w:rsidTr="00A265D5">
        <w:tc>
          <w:tcPr>
            <w:tcW w:w="709"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p>
        </w:tc>
        <w:tc>
          <w:tcPr>
            <w:tcW w:w="4990" w:type="dxa"/>
            <w:shd w:val="clear" w:color="auto" w:fill="FFF2CC"/>
          </w:tcPr>
          <w:p w:rsidR="001B365B" w:rsidRPr="00971F28" w:rsidRDefault="001B365B" w:rsidP="005C7DE5">
            <w:pPr>
              <w:pStyle w:val="ListParagraph"/>
              <w:spacing w:after="0" w:line="240" w:lineRule="auto"/>
              <w:ind w:left="459"/>
              <w:contextualSpacing w:val="0"/>
              <w:rPr>
                <w:rFonts w:ascii="Times New Roman" w:hAnsi="Times New Roman"/>
                <w:b/>
                <w:noProof/>
              </w:rPr>
            </w:pPr>
            <w:r w:rsidRPr="00971F28">
              <w:rPr>
                <w:rFonts w:ascii="Times New Roman" w:hAnsi="Times New Roman"/>
                <w:b/>
                <w:noProof/>
              </w:rPr>
              <w:t>Jumlah</w:t>
            </w:r>
          </w:p>
        </w:tc>
        <w:tc>
          <w:tcPr>
            <w:tcW w:w="992"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21</w:t>
            </w:r>
          </w:p>
        </w:tc>
        <w:tc>
          <w:tcPr>
            <w:tcW w:w="1276"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c>
          <w:tcPr>
            <w:tcW w:w="1134" w:type="dxa"/>
            <w:shd w:val="clear" w:color="auto" w:fill="FFF2CC"/>
          </w:tcPr>
          <w:p w:rsidR="001B365B" w:rsidRPr="00971F28" w:rsidRDefault="001B365B" w:rsidP="005C7DE5">
            <w:pPr>
              <w:pStyle w:val="ListParagraph"/>
              <w:spacing w:after="0" w:line="240" w:lineRule="auto"/>
              <w:ind w:left="0"/>
              <w:contextualSpacing w:val="0"/>
              <w:jc w:val="center"/>
              <w:rPr>
                <w:rFonts w:ascii="Times New Roman" w:hAnsi="Times New Roman"/>
                <w:b/>
              </w:rPr>
            </w:pPr>
            <w:r w:rsidRPr="00971F28">
              <w:rPr>
                <w:rFonts w:ascii="Times New Roman" w:hAnsi="Times New Roman"/>
                <w:b/>
              </w:rPr>
              <w:t>100</w:t>
            </w:r>
          </w:p>
        </w:tc>
      </w:tr>
    </w:tbl>
    <w:p w:rsidR="001B365B" w:rsidRDefault="001B365B" w:rsidP="001B365B">
      <w:pPr>
        <w:spacing w:after="0" w:line="360" w:lineRule="auto"/>
        <w:ind w:firstLine="567"/>
        <w:jc w:val="both"/>
        <w:rPr>
          <w:rFonts w:ascii="Times New Roman" w:eastAsia="Times New Roman" w:hAnsi="Times New Roman"/>
          <w:color w:val="000000"/>
          <w:sz w:val="24"/>
          <w:szCs w:val="24"/>
        </w:rPr>
      </w:pPr>
    </w:p>
    <w:p w:rsidR="00A265D5" w:rsidRDefault="00A265D5" w:rsidP="00A45915">
      <w:pPr>
        <w:pStyle w:val="ListParagraph"/>
        <w:spacing w:after="0"/>
        <w:ind w:left="0" w:firstLine="426"/>
        <w:contextualSpacing w:val="0"/>
        <w:jc w:val="both"/>
        <w:rPr>
          <w:rFonts w:ascii="Times New Roman" w:hAnsi="Times New Roman"/>
          <w:sz w:val="24"/>
          <w:szCs w:val="24"/>
        </w:rPr>
      </w:pPr>
      <w:r>
        <w:rPr>
          <w:rFonts w:ascii="Times New Roman" w:hAnsi="Times New Roman"/>
          <w:sz w:val="24"/>
          <w:szCs w:val="24"/>
        </w:rPr>
        <w:t>Berdasarkan data yang diperoleh dari hasil survey respon guru terkait efektivitas pelaksanaan pembelajaran daring, dapat dianalisis secara statistik-deskriptif sebagai berikut:</w:t>
      </w:r>
    </w:p>
    <w:p w:rsidR="00EF2BC5" w:rsidRDefault="0014675A" w:rsidP="00EF2BC5">
      <w:pPr>
        <w:pStyle w:val="ListParagraph"/>
        <w:spacing w:after="0"/>
        <w:ind w:left="0" w:firstLine="426"/>
        <w:contextualSpacing w:val="0"/>
        <w:jc w:val="both"/>
        <w:rPr>
          <w:rFonts w:ascii="Times New Roman" w:hAnsi="Times New Roman"/>
          <w:sz w:val="24"/>
          <w:szCs w:val="24"/>
        </w:rPr>
      </w:pPr>
      <w:r w:rsidRPr="0014675A">
        <w:rPr>
          <w:rFonts w:ascii="Times New Roman" w:hAnsi="Times New Roman"/>
          <w:i/>
          <w:sz w:val="24"/>
          <w:szCs w:val="24"/>
        </w:rPr>
        <w:t xml:space="preserve">Pertama, </w:t>
      </w:r>
      <w:r w:rsidRPr="0014675A">
        <w:rPr>
          <w:rFonts w:ascii="Times New Roman" w:hAnsi="Times New Roman"/>
          <w:sz w:val="24"/>
          <w:szCs w:val="24"/>
        </w:rPr>
        <w:t xml:space="preserve">indikator yang </w:t>
      </w:r>
      <w:proofErr w:type="gramStart"/>
      <w:r w:rsidRPr="0014675A">
        <w:rPr>
          <w:rFonts w:ascii="Times New Roman" w:hAnsi="Times New Roman"/>
          <w:sz w:val="24"/>
          <w:szCs w:val="24"/>
        </w:rPr>
        <w:t>akan</w:t>
      </w:r>
      <w:proofErr w:type="gramEnd"/>
      <w:r w:rsidRPr="0014675A">
        <w:rPr>
          <w:rFonts w:ascii="Times New Roman" w:hAnsi="Times New Roman"/>
          <w:sz w:val="24"/>
          <w:szCs w:val="24"/>
        </w:rPr>
        <w:t xml:space="preserve"> dianalisis adalah </w:t>
      </w:r>
      <w:r w:rsidR="00A45915">
        <w:rPr>
          <w:rFonts w:ascii="Times New Roman" w:hAnsi="Times New Roman"/>
          <w:sz w:val="24"/>
          <w:szCs w:val="24"/>
        </w:rPr>
        <w:t>penerapan</w:t>
      </w:r>
      <w:r w:rsidRPr="0014675A">
        <w:rPr>
          <w:rFonts w:ascii="Times New Roman" w:hAnsi="Times New Roman"/>
          <w:sz w:val="24"/>
          <w:szCs w:val="24"/>
        </w:rPr>
        <w:t xml:space="preserve"> pembelajaran daring</w:t>
      </w:r>
      <w:r w:rsidR="00223157">
        <w:rPr>
          <w:rFonts w:ascii="Times New Roman" w:hAnsi="Times New Roman"/>
          <w:sz w:val="24"/>
          <w:szCs w:val="24"/>
        </w:rPr>
        <w:t xml:space="preserve"> pada bidang studi Pendidikan Agama Islam</w:t>
      </w:r>
      <w:r w:rsidR="00A45915">
        <w:rPr>
          <w:rFonts w:ascii="Times New Roman" w:hAnsi="Times New Roman"/>
          <w:sz w:val="24"/>
          <w:szCs w:val="24"/>
        </w:rPr>
        <w:t xml:space="preserve"> di masa pandemi</w:t>
      </w:r>
      <w:r w:rsidRPr="0014675A">
        <w:rPr>
          <w:rFonts w:ascii="Times New Roman" w:hAnsi="Times New Roman"/>
          <w:sz w:val="24"/>
          <w:szCs w:val="24"/>
        </w:rPr>
        <w:t>. Hasil data y</w:t>
      </w:r>
      <w:r w:rsidR="00A45915">
        <w:rPr>
          <w:rFonts w:ascii="Times New Roman" w:hAnsi="Times New Roman"/>
          <w:sz w:val="24"/>
          <w:szCs w:val="24"/>
        </w:rPr>
        <w:t>ang diperoleh diketahui bahwa hanya 38%</w:t>
      </w:r>
      <w:r w:rsidRPr="0014675A">
        <w:rPr>
          <w:rFonts w:ascii="Times New Roman" w:hAnsi="Times New Roman"/>
          <w:sz w:val="24"/>
          <w:szCs w:val="24"/>
        </w:rPr>
        <w:t xml:space="preserve"> </w:t>
      </w:r>
      <w:r w:rsidR="00A45915">
        <w:rPr>
          <w:rFonts w:ascii="Times New Roman" w:hAnsi="Times New Roman"/>
          <w:sz w:val="24"/>
          <w:szCs w:val="24"/>
        </w:rPr>
        <w:t>guru yang</w:t>
      </w:r>
      <w:r w:rsidRPr="0014675A">
        <w:rPr>
          <w:rFonts w:ascii="Times New Roman" w:hAnsi="Times New Roman"/>
          <w:sz w:val="24"/>
          <w:szCs w:val="24"/>
        </w:rPr>
        <w:t xml:space="preserve"> menyatakan </w:t>
      </w:r>
      <w:r w:rsidR="00A45915">
        <w:rPr>
          <w:rFonts w:ascii="Times New Roman" w:hAnsi="Times New Roman"/>
          <w:sz w:val="24"/>
          <w:szCs w:val="24"/>
        </w:rPr>
        <w:t>bahwa</w:t>
      </w:r>
      <w:r w:rsidRPr="0014675A">
        <w:rPr>
          <w:rFonts w:ascii="Times New Roman" w:hAnsi="Times New Roman"/>
          <w:sz w:val="24"/>
          <w:szCs w:val="24"/>
        </w:rPr>
        <w:t xml:space="preserve"> pembelajaran daring </w:t>
      </w:r>
      <w:r w:rsidR="00A45915">
        <w:rPr>
          <w:rFonts w:ascii="Times New Roman" w:hAnsi="Times New Roman"/>
          <w:sz w:val="24"/>
          <w:szCs w:val="24"/>
        </w:rPr>
        <w:t>mudah untuk diterapkan</w:t>
      </w:r>
      <w:r w:rsidRPr="0014675A">
        <w:rPr>
          <w:rFonts w:ascii="Times New Roman" w:hAnsi="Times New Roman"/>
          <w:sz w:val="24"/>
          <w:szCs w:val="24"/>
        </w:rPr>
        <w:t>,</w:t>
      </w:r>
      <w:r w:rsidR="00A45915">
        <w:rPr>
          <w:rFonts w:ascii="Times New Roman" w:hAnsi="Times New Roman"/>
          <w:sz w:val="24"/>
          <w:szCs w:val="24"/>
        </w:rPr>
        <w:t xml:space="preserve"> sedangkan 62% menyatakan sebaliknya.</w:t>
      </w:r>
      <w:r w:rsidRPr="0014675A">
        <w:rPr>
          <w:rFonts w:ascii="Times New Roman" w:hAnsi="Times New Roman"/>
          <w:sz w:val="24"/>
          <w:szCs w:val="24"/>
        </w:rPr>
        <w:t xml:space="preserve"> Hasil penelitian ini didukung oleh </w:t>
      </w:r>
      <w:r w:rsidR="00A45915">
        <w:rPr>
          <w:rFonts w:ascii="Times New Roman" w:hAnsi="Times New Roman"/>
          <w:sz w:val="24"/>
          <w:szCs w:val="24"/>
        </w:rPr>
        <w:t xml:space="preserve">Fauzi &amp; Sastra Khusuma (2020) yang menyatakan ketidakpuasan guru terhadap pelaksanaan pembelajaran daring, sehingga dinilai kurang efektif. Namun penelitian Bahasoan et.al (2020) menyatakan bahwa pembelajaran daring dinilai efektif, tapi tidak efisien. </w:t>
      </w:r>
      <w:r w:rsidR="00EF2BC5">
        <w:rPr>
          <w:rFonts w:ascii="Times New Roman" w:hAnsi="Times New Roman"/>
          <w:sz w:val="24"/>
          <w:szCs w:val="24"/>
        </w:rPr>
        <w:t>Sedangkan Rahman (2009) menyatakan bahwa seorang guru seharusnya memiliki kompetensi dalam pelaksanaan pembelajaran. Apalagi dalam menghadapi masa pandemi, Adit (2020b) menyatakan bahwa guru memiliki peran tambahan dalam proses pembelajaran.</w:t>
      </w:r>
      <w:r w:rsidR="003D618B">
        <w:rPr>
          <w:rFonts w:ascii="Times New Roman" w:hAnsi="Times New Roman"/>
          <w:sz w:val="24"/>
          <w:szCs w:val="24"/>
        </w:rPr>
        <w:t xml:space="preserve"> </w:t>
      </w:r>
      <w:r w:rsidR="00EF2BC5">
        <w:rPr>
          <w:rFonts w:ascii="Times New Roman" w:hAnsi="Times New Roman"/>
          <w:sz w:val="24"/>
          <w:szCs w:val="24"/>
        </w:rPr>
        <w:t>Maka dari pembahasan di atas dapat dianalisis bahwa guru harus memiliki kemampuan dalam pelaksanaan pembelajaran</w:t>
      </w:r>
      <w:r w:rsidR="00223157">
        <w:rPr>
          <w:rFonts w:ascii="Times New Roman" w:hAnsi="Times New Roman"/>
          <w:sz w:val="24"/>
          <w:szCs w:val="24"/>
        </w:rPr>
        <w:t>, khususnya pada bidang studi pendidikan Agama Islam</w:t>
      </w:r>
      <w:r w:rsidR="00EF2BC5">
        <w:rPr>
          <w:rFonts w:ascii="Times New Roman" w:hAnsi="Times New Roman"/>
          <w:sz w:val="24"/>
          <w:szCs w:val="24"/>
        </w:rPr>
        <w:t xml:space="preserve"> </w:t>
      </w:r>
      <w:r w:rsidR="00F9280A">
        <w:rPr>
          <w:rFonts w:ascii="Times New Roman" w:hAnsi="Times New Roman"/>
          <w:sz w:val="24"/>
          <w:szCs w:val="24"/>
        </w:rPr>
        <w:t xml:space="preserve">baik itu luring maupun </w:t>
      </w:r>
      <w:r w:rsidR="00EF2BC5">
        <w:rPr>
          <w:rFonts w:ascii="Times New Roman" w:hAnsi="Times New Roman"/>
          <w:sz w:val="24"/>
          <w:szCs w:val="24"/>
        </w:rPr>
        <w:t>daring agar proses pembelajaran menjadi lebih efektif.</w:t>
      </w:r>
    </w:p>
    <w:p w:rsidR="007D544A" w:rsidRDefault="0014675A" w:rsidP="007D544A">
      <w:pPr>
        <w:pStyle w:val="ListParagraph"/>
        <w:spacing w:after="0"/>
        <w:ind w:left="0" w:firstLine="426"/>
        <w:contextualSpacing w:val="0"/>
        <w:jc w:val="both"/>
        <w:rPr>
          <w:rFonts w:ascii="Times New Roman" w:hAnsi="Times New Roman"/>
          <w:sz w:val="24"/>
          <w:szCs w:val="24"/>
        </w:rPr>
      </w:pPr>
      <w:r w:rsidRPr="0014675A">
        <w:rPr>
          <w:rFonts w:ascii="Times New Roman" w:hAnsi="Times New Roman"/>
          <w:i/>
          <w:sz w:val="24"/>
          <w:szCs w:val="24"/>
        </w:rPr>
        <w:t>Kedua</w:t>
      </w:r>
      <w:r w:rsidRPr="0014675A">
        <w:rPr>
          <w:rFonts w:ascii="Times New Roman" w:hAnsi="Times New Roman"/>
          <w:sz w:val="24"/>
          <w:szCs w:val="24"/>
        </w:rPr>
        <w:t>, indikator yang dianalisis adalah tingkat pemahaman siswa</w:t>
      </w:r>
      <w:r w:rsidR="00223157">
        <w:rPr>
          <w:rFonts w:ascii="Times New Roman" w:hAnsi="Times New Roman"/>
          <w:sz w:val="24"/>
          <w:szCs w:val="24"/>
        </w:rPr>
        <w:t xml:space="preserve"> pada materi Pendidikan Agama Islam</w:t>
      </w:r>
      <w:r w:rsidRPr="0014675A">
        <w:rPr>
          <w:rFonts w:ascii="Times New Roman" w:hAnsi="Times New Roman"/>
          <w:sz w:val="24"/>
          <w:szCs w:val="24"/>
        </w:rPr>
        <w:t xml:space="preserve"> dalam pembelajaran daring</w:t>
      </w:r>
      <w:r w:rsidR="00EF2BC5">
        <w:rPr>
          <w:rFonts w:ascii="Times New Roman" w:hAnsi="Times New Roman"/>
          <w:sz w:val="24"/>
          <w:szCs w:val="24"/>
        </w:rPr>
        <w:t>, berdasarkan persepsi guru</w:t>
      </w:r>
      <w:r w:rsidR="003D618B">
        <w:rPr>
          <w:rFonts w:ascii="Times New Roman" w:hAnsi="Times New Roman"/>
          <w:sz w:val="24"/>
          <w:szCs w:val="24"/>
        </w:rPr>
        <w:t>.  Hasil data menunjukkan</w:t>
      </w:r>
      <w:r w:rsidRPr="0014675A">
        <w:rPr>
          <w:rFonts w:ascii="Times New Roman" w:hAnsi="Times New Roman"/>
          <w:sz w:val="24"/>
          <w:szCs w:val="24"/>
        </w:rPr>
        <w:t xml:space="preserve"> </w:t>
      </w:r>
      <w:r w:rsidR="00EF2BC5">
        <w:rPr>
          <w:rFonts w:ascii="Times New Roman" w:hAnsi="Times New Roman"/>
          <w:sz w:val="24"/>
          <w:szCs w:val="24"/>
        </w:rPr>
        <w:t>90</w:t>
      </w:r>
      <w:r w:rsidRPr="0014675A">
        <w:rPr>
          <w:rFonts w:ascii="Times New Roman" w:hAnsi="Times New Roman"/>
          <w:sz w:val="24"/>
          <w:szCs w:val="24"/>
        </w:rPr>
        <w:t xml:space="preserve">% </w:t>
      </w:r>
      <w:r w:rsidR="00EF2BC5">
        <w:rPr>
          <w:rFonts w:ascii="Times New Roman" w:hAnsi="Times New Roman"/>
          <w:sz w:val="24"/>
          <w:szCs w:val="24"/>
        </w:rPr>
        <w:t>guru menyatakan bahwa siswa sulit memahami pelajaran</w:t>
      </w:r>
      <w:r w:rsidR="00223157">
        <w:rPr>
          <w:rFonts w:ascii="Times New Roman" w:hAnsi="Times New Roman"/>
          <w:sz w:val="24"/>
          <w:szCs w:val="24"/>
        </w:rPr>
        <w:t xml:space="preserve"> Pendidikan Agama Islam</w:t>
      </w:r>
      <w:r w:rsidR="00EF2BC5">
        <w:rPr>
          <w:rFonts w:ascii="Times New Roman" w:hAnsi="Times New Roman"/>
          <w:sz w:val="24"/>
          <w:szCs w:val="24"/>
        </w:rPr>
        <w:t xml:space="preserve"> dengan metode daring. </w:t>
      </w:r>
      <w:r w:rsidR="003D618B">
        <w:rPr>
          <w:rFonts w:ascii="Times New Roman" w:hAnsi="Times New Roman"/>
          <w:sz w:val="24"/>
          <w:szCs w:val="24"/>
        </w:rPr>
        <w:t xml:space="preserve">Hal ini sejalan dengan penelitian </w:t>
      </w:r>
      <w:r w:rsidR="00F9280A">
        <w:rPr>
          <w:rFonts w:ascii="Times New Roman" w:hAnsi="Times New Roman"/>
          <w:sz w:val="24"/>
          <w:szCs w:val="24"/>
        </w:rPr>
        <w:t xml:space="preserve">Arifin (2020) yang </w:t>
      </w:r>
      <w:r w:rsidR="003D618B" w:rsidRPr="0014675A">
        <w:rPr>
          <w:rFonts w:ascii="Times New Roman" w:hAnsi="Times New Roman"/>
          <w:sz w:val="24"/>
          <w:szCs w:val="24"/>
        </w:rPr>
        <w:t>menyatakan bahwa kurangnya bimbingan dari guru menjadikan siswa sulit menerima materi pelajaran</w:t>
      </w:r>
      <w:r w:rsidR="003D618B">
        <w:rPr>
          <w:rFonts w:ascii="Times New Roman" w:hAnsi="Times New Roman"/>
          <w:sz w:val="24"/>
          <w:szCs w:val="24"/>
        </w:rPr>
        <w:t>, serta penelitian Wijaya &amp; Kurniawati (2020) menyatakan salahsatu dampak negatif pembelajaran daring adalah siswa beresiko kehilangan pelajaran (</w:t>
      </w:r>
      <w:r w:rsidR="003D618B" w:rsidRPr="003D618B">
        <w:rPr>
          <w:rFonts w:ascii="Times New Roman" w:hAnsi="Times New Roman"/>
          <w:i/>
          <w:sz w:val="24"/>
          <w:szCs w:val="24"/>
        </w:rPr>
        <w:t>learning loss</w:t>
      </w:r>
      <w:r w:rsidR="003D618B">
        <w:rPr>
          <w:rFonts w:ascii="Times New Roman" w:hAnsi="Times New Roman"/>
          <w:sz w:val="24"/>
          <w:szCs w:val="24"/>
        </w:rPr>
        <w:t xml:space="preserve">). </w:t>
      </w:r>
      <w:r w:rsidR="003701EC">
        <w:rPr>
          <w:rFonts w:ascii="Times New Roman" w:hAnsi="Times New Roman"/>
          <w:sz w:val="24"/>
          <w:szCs w:val="24"/>
        </w:rPr>
        <w:t>Padahal menurut Adit (2020b) salah tugas guru adalah memastikan tercapainya tujuan pembelajaran dan pemenuhan target akademik maupun non akademik. Berdasarkan data penelitian, menurut guru, hanya 10% siswa yang mampu memahami materi pelajaran</w:t>
      </w:r>
      <w:r w:rsidR="00223157">
        <w:rPr>
          <w:rFonts w:ascii="Times New Roman" w:hAnsi="Times New Roman"/>
          <w:sz w:val="24"/>
          <w:szCs w:val="24"/>
        </w:rPr>
        <w:t xml:space="preserve"> Pendidikan Agama Islam</w:t>
      </w:r>
      <w:r w:rsidR="003701EC">
        <w:rPr>
          <w:rFonts w:ascii="Times New Roman" w:hAnsi="Times New Roman"/>
          <w:sz w:val="24"/>
          <w:szCs w:val="24"/>
        </w:rPr>
        <w:t xml:space="preserve"> secara daring. Persentase tersebut tergolong kategori rendah, sehingga dapat dikatakan pembelajaran daring belum berjalan secara efektif.</w:t>
      </w:r>
    </w:p>
    <w:p w:rsidR="007D544A" w:rsidRDefault="0014675A" w:rsidP="007D544A">
      <w:pPr>
        <w:pStyle w:val="ListParagraph"/>
        <w:spacing w:after="0"/>
        <w:ind w:left="0" w:firstLine="426"/>
        <w:contextualSpacing w:val="0"/>
        <w:jc w:val="both"/>
        <w:rPr>
          <w:rFonts w:ascii="Times New Roman" w:hAnsi="Times New Roman"/>
          <w:sz w:val="24"/>
          <w:szCs w:val="24"/>
        </w:rPr>
      </w:pPr>
      <w:r w:rsidRPr="0014675A">
        <w:rPr>
          <w:rFonts w:ascii="Times New Roman" w:hAnsi="Times New Roman"/>
          <w:i/>
          <w:sz w:val="24"/>
          <w:szCs w:val="24"/>
        </w:rPr>
        <w:t>Ketiga</w:t>
      </w:r>
      <w:r w:rsidRPr="0014675A">
        <w:rPr>
          <w:rFonts w:ascii="Times New Roman" w:hAnsi="Times New Roman"/>
          <w:sz w:val="24"/>
          <w:szCs w:val="24"/>
        </w:rPr>
        <w:t xml:space="preserve">, indikator yang diamati adalah keterampilan siswa dalam menggunakan media digital dalam pembelajaran daring. </w:t>
      </w:r>
      <w:r w:rsidR="003701EC">
        <w:rPr>
          <w:rFonts w:ascii="Times New Roman" w:hAnsi="Times New Roman"/>
          <w:sz w:val="24"/>
          <w:szCs w:val="24"/>
        </w:rPr>
        <w:t>Data</w:t>
      </w:r>
      <w:r w:rsidRPr="0014675A">
        <w:rPr>
          <w:rFonts w:ascii="Times New Roman" w:hAnsi="Times New Roman"/>
          <w:sz w:val="24"/>
          <w:szCs w:val="24"/>
        </w:rPr>
        <w:t xml:space="preserve"> penelitian </w:t>
      </w:r>
      <w:r w:rsidR="003701EC">
        <w:rPr>
          <w:rFonts w:ascii="Times New Roman" w:hAnsi="Times New Roman"/>
          <w:sz w:val="24"/>
          <w:szCs w:val="24"/>
        </w:rPr>
        <w:t xml:space="preserve">memperoleh hasil 81% guru setuju bahwa pembelajaran daring dapat meningkatkan kemampuan siswa dalam menggunakan media digital. Hal ini didukung oleh penelitian yang dilakukan Wijaya &amp; Kurniawati (2020) yang menyatakan dampak positif pembelajaran daring adalah siswa menjadi peka dan mampu beradaptasi dengan perubahan, serta mampu mengeksplorasi teknologi. </w:t>
      </w:r>
      <w:r w:rsidR="00B211F8">
        <w:rPr>
          <w:rFonts w:ascii="Times New Roman" w:hAnsi="Times New Roman"/>
          <w:sz w:val="24"/>
          <w:szCs w:val="24"/>
        </w:rPr>
        <w:t>Padli &amp; Rusdi (2020) jug</w:t>
      </w:r>
      <w:r w:rsidR="00F9280A">
        <w:rPr>
          <w:rFonts w:ascii="Times New Roman" w:hAnsi="Times New Roman"/>
          <w:sz w:val="24"/>
          <w:szCs w:val="24"/>
        </w:rPr>
        <w:t xml:space="preserve">a menyatakan bahwa pembelajaran </w:t>
      </w:r>
      <w:r w:rsidR="00B211F8">
        <w:rPr>
          <w:rFonts w:ascii="Times New Roman" w:hAnsi="Times New Roman"/>
          <w:sz w:val="24"/>
          <w:szCs w:val="24"/>
        </w:rPr>
        <w:t>daring mengharuskan guru dan siswa memiliki kemampuan beradapt</w:t>
      </w:r>
      <w:r w:rsidR="00F9280A">
        <w:rPr>
          <w:rFonts w:ascii="Times New Roman" w:hAnsi="Times New Roman"/>
          <w:sz w:val="24"/>
          <w:szCs w:val="24"/>
        </w:rPr>
        <w:t>asi dengan berbagai sistem pembe</w:t>
      </w:r>
      <w:r w:rsidR="00B211F8">
        <w:rPr>
          <w:rFonts w:ascii="Times New Roman" w:hAnsi="Times New Roman"/>
          <w:sz w:val="24"/>
          <w:szCs w:val="24"/>
        </w:rPr>
        <w:t>lajaran, termasuk dengan sistem pembelajaran daring yang membutuhkan kemampuan dalam penggunaan media digital, Anugrahana (2020) menyatakan bahwa pembelajaran daring menuntut guru untuk melek teknologi. Berdasarkan pembahasan di atas maka dapat dianalisis bahwa pembelajaran daring dapat berjalan dengan efektif, jika guru dan siswa memiliki kemampuan dalam menggunakan teknologi media digital.</w:t>
      </w:r>
    </w:p>
    <w:p w:rsidR="007D544A" w:rsidRDefault="0014675A" w:rsidP="007D544A">
      <w:pPr>
        <w:pStyle w:val="ListParagraph"/>
        <w:spacing w:after="0"/>
        <w:ind w:left="0" w:firstLine="426"/>
        <w:contextualSpacing w:val="0"/>
        <w:jc w:val="both"/>
        <w:rPr>
          <w:rFonts w:ascii="Times New Roman" w:hAnsi="Times New Roman"/>
          <w:sz w:val="24"/>
          <w:szCs w:val="24"/>
        </w:rPr>
      </w:pPr>
      <w:r w:rsidRPr="0014675A">
        <w:rPr>
          <w:rFonts w:ascii="Times New Roman" w:hAnsi="Times New Roman"/>
          <w:i/>
          <w:sz w:val="24"/>
          <w:szCs w:val="24"/>
        </w:rPr>
        <w:t>Keempat</w:t>
      </w:r>
      <w:r w:rsidRPr="0014675A">
        <w:rPr>
          <w:rFonts w:ascii="Times New Roman" w:hAnsi="Times New Roman"/>
          <w:sz w:val="24"/>
          <w:szCs w:val="24"/>
        </w:rPr>
        <w:t xml:space="preserve">, indikator yang diamati adalah </w:t>
      </w:r>
      <w:r w:rsidR="00B211F8">
        <w:rPr>
          <w:rFonts w:ascii="Times New Roman" w:hAnsi="Times New Roman"/>
          <w:sz w:val="24"/>
          <w:szCs w:val="24"/>
        </w:rPr>
        <w:t>motivasi siswa untuk belajar secara mandiri</w:t>
      </w:r>
      <w:r w:rsidRPr="0014675A">
        <w:rPr>
          <w:rFonts w:ascii="Times New Roman" w:hAnsi="Times New Roman"/>
          <w:sz w:val="24"/>
          <w:szCs w:val="24"/>
        </w:rPr>
        <w:t xml:space="preserve">. Dari </w:t>
      </w:r>
      <w:r w:rsidR="00B211F8">
        <w:rPr>
          <w:rFonts w:ascii="Times New Roman" w:hAnsi="Times New Roman"/>
          <w:sz w:val="24"/>
          <w:szCs w:val="24"/>
        </w:rPr>
        <w:t>hasil penelitian diperoleh</w:t>
      </w:r>
      <w:r w:rsidRPr="0014675A">
        <w:rPr>
          <w:rFonts w:ascii="Times New Roman" w:hAnsi="Times New Roman"/>
          <w:sz w:val="24"/>
          <w:szCs w:val="24"/>
        </w:rPr>
        <w:t xml:space="preserve"> </w:t>
      </w:r>
      <w:r w:rsidR="00B211F8">
        <w:rPr>
          <w:rFonts w:ascii="Times New Roman" w:hAnsi="Times New Roman"/>
          <w:sz w:val="24"/>
          <w:szCs w:val="24"/>
        </w:rPr>
        <w:t>71</w:t>
      </w:r>
      <w:r w:rsidRPr="0014675A">
        <w:rPr>
          <w:rFonts w:ascii="Times New Roman" w:hAnsi="Times New Roman"/>
          <w:sz w:val="24"/>
          <w:szCs w:val="24"/>
        </w:rPr>
        <w:t xml:space="preserve">% </w:t>
      </w:r>
      <w:r w:rsidR="00B211F8">
        <w:rPr>
          <w:rFonts w:ascii="Times New Roman" w:hAnsi="Times New Roman"/>
          <w:sz w:val="24"/>
          <w:szCs w:val="24"/>
        </w:rPr>
        <w:t xml:space="preserve">guru setuju bahwa pembelajaran daring mampu meningkatkan motivasi siswa untuk belajar secara mandiri. Hasil </w:t>
      </w:r>
      <w:r w:rsidR="00BC275C">
        <w:rPr>
          <w:rFonts w:ascii="Times New Roman" w:hAnsi="Times New Roman"/>
          <w:sz w:val="24"/>
          <w:szCs w:val="24"/>
        </w:rPr>
        <w:t>penelitian ini selaras dengan penelitian yang dilakukan oleh Andriani et.al (2020) yang menyatakan bahwa pembelajaran daring mampu meningkatkan motivasi siswa dalam belajar. Husaini (2020) menyatakan bahwa pembelajaran daring mampu meningkatkan aktivitas belajar siswa. Kemudian penelitian Rompas (2021) yang</w:t>
      </w:r>
      <w:r w:rsidR="000E320C">
        <w:rPr>
          <w:rFonts w:ascii="Times New Roman" w:hAnsi="Times New Roman"/>
          <w:sz w:val="24"/>
          <w:szCs w:val="24"/>
        </w:rPr>
        <w:t xml:space="preserve"> menyatakan dengan meningkatnya</w:t>
      </w:r>
      <w:r w:rsidR="00BC275C">
        <w:rPr>
          <w:rFonts w:ascii="Times New Roman" w:hAnsi="Times New Roman"/>
          <w:sz w:val="24"/>
          <w:szCs w:val="24"/>
        </w:rPr>
        <w:t xml:space="preserve"> keterampilan dalam penggunaan teknologi dalam pembelajaran dapat menjadikan siswa lebih mandiri. Berdasarkan pembahasan di atas maka dapat dianalisis bahwa pelaksanaan pembelajaran daring yang efektif, mampu meningkatkan motivasi siswa untuk dapat belajar</w:t>
      </w:r>
      <w:r w:rsidR="00223157">
        <w:rPr>
          <w:rFonts w:ascii="Times New Roman" w:hAnsi="Times New Roman"/>
          <w:sz w:val="24"/>
          <w:szCs w:val="24"/>
        </w:rPr>
        <w:t xml:space="preserve"> Pendidikan Agama Islam</w:t>
      </w:r>
      <w:r w:rsidR="00BC275C">
        <w:rPr>
          <w:rFonts w:ascii="Times New Roman" w:hAnsi="Times New Roman"/>
          <w:sz w:val="24"/>
          <w:szCs w:val="24"/>
        </w:rPr>
        <w:t xml:space="preserve"> secara mandiri.</w:t>
      </w:r>
    </w:p>
    <w:p w:rsidR="007D544A" w:rsidRDefault="0014675A" w:rsidP="007D544A">
      <w:pPr>
        <w:pStyle w:val="ListParagraph"/>
        <w:spacing w:after="0"/>
        <w:ind w:left="0" w:firstLine="426"/>
        <w:contextualSpacing w:val="0"/>
        <w:jc w:val="both"/>
        <w:rPr>
          <w:rFonts w:ascii="Times New Roman" w:hAnsi="Times New Roman"/>
          <w:sz w:val="24"/>
          <w:szCs w:val="24"/>
        </w:rPr>
      </w:pPr>
      <w:r w:rsidRPr="0014675A">
        <w:rPr>
          <w:rFonts w:ascii="Times New Roman" w:hAnsi="Times New Roman"/>
          <w:i/>
          <w:sz w:val="24"/>
          <w:szCs w:val="24"/>
        </w:rPr>
        <w:t>Kelima</w:t>
      </w:r>
      <w:r w:rsidRPr="0014675A">
        <w:rPr>
          <w:rFonts w:ascii="Times New Roman" w:hAnsi="Times New Roman"/>
          <w:sz w:val="24"/>
          <w:szCs w:val="24"/>
        </w:rPr>
        <w:t xml:space="preserve">, indikator </w:t>
      </w:r>
      <w:r w:rsidR="00BC275C">
        <w:rPr>
          <w:rFonts w:ascii="Times New Roman" w:hAnsi="Times New Roman"/>
          <w:sz w:val="24"/>
          <w:szCs w:val="24"/>
        </w:rPr>
        <w:t>yang diamati adalah peningkatan hasil belajar siswa</w:t>
      </w:r>
      <w:r w:rsidRPr="0014675A">
        <w:rPr>
          <w:rFonts w:ascii="Times New Roman" w:hAnsi="Times New Roman"/>
          <w:sz w:val="24"/>
          <w:szCs w:val="24"/>
        </w:rPr>
        <w:t>. Berdasar</w:t>
      </w:r>
      <w:r w:rsidR="00BC275C">
        <w:rPr>
          <w:rFonts w:ascii="Times New Roman" w:hAnsi="Times New Roman"/>
          <w:sz w:val="24"/>
          <w:szCs w:val="24"/>
        </w:rPr>
        <w:t>kan hasil survey diperoleh</w:t>
      </w:r>
      <w:r w:rsidRPr="0014675A">
        <w:rPr>
          <w:rFonts w:ascii="Times New Roman" w:hAnsi="Times New Roman"/>
          <w:sz w:val="24"/>
          <w:szCs w:val="24"/>
        </w:rPr>
        <w:t xml:space="preserve"> </w:t>
      </w:r>
      <w:r w:rsidR="00BC275C">
        <w:rPr>
          <w:rFonts w:ascii="Times New Roman" w:hAnsi="Times New Roman"/>
          <w:sz w:val="24"/>
          <w:szCs w:val="24"/>
        </w:rPr>
        <w:t xml:space="preserve">81% guru menyatakan bahwa pembelajaran daring tidak dapat meningkatkan hasil belajar siswa, artinya bahwa selama pembelajaran daring di masa pandemi, hasil belajar siswa menjadi menurun. Hal ini dapat dimaklumi karena tingkat pemahaman siswa terhadap materi yang diajarkan guru sangat rendah. </w:t>
      </w:r>
      <w:r w:rsidRPr="0014675A">
        <w:rPr>
          <w:rFonts w:ascii="Times New Roman" w:hAnsi="Times New Roman"/>
          <w:sz w:val="24"/>
          <w:szCs w:val="24"/>
        </w:rPr>
        <w:t xml:space="preserve">Banyaknya </w:t>
      </w:r>
      <w:r w:rsidR="00BC275C">
        <w:rPr>
          <w:rFonts w:ascii="Times New Roman" w:hAnsi="Times New Roman"/>
          <w:sz w:val="24"/>
          <w:szCs w:val="24"/>
        </w:rPr>
        <w:t xml:space="preserve">tugas yang diberikan pada siswa </w:t>
      </w:r>
      <w:r w:rsidRPr="0014675A">
        <w:rPr>
          <w:rFonts w:ascii="Times New Roman" w:hAnsi="Times New Roman"/>
          <w:sz w:val="24"/>
          <w:szCs w:val="24"/>
        </w:rPr>
        <w:t xml:space="preserve">tidak </w:t>
      </w:r>
      <w:r w:rsidR="00BC275C">
        <w:rPr>
          <w:rFonts w:ascii="Times New Roman" w:hAnsi="Times New Roman"/>
          <w:sz w:val="24"/>
          <w:szCs w:val="24"/>
        </w:rPr>
        <w:t>menjamin</w:t>
      </w:r>
      <w:r w:rsidRPr="0014675A">
        <w:rPr>
          <w:rFonts w:ascii="Times New Roman" w:hAnsi="Times New Roman"/>
          <w:sz w:val="24"/>
          <w:szCs w:val="24"/>
        </w:rPr>
        <w:t xml:space="preserve"> peningkatan prestasi atau hasil belajar siswa. Dascalu et.al (2021) melakukan penelitian yang membandingkan prestasi siswa saat pandemi dengan sebelum masa pandemi, dan dia menemukan bahwa terjadi penurunan prestasi siswa selama masa pandemi. </w:t>
      </w:r>
      <w:r w:rsidR="00BC1AAE">
        <w:rPr>
          <w:rFonts w:ascii="Times New Roman" w:hAnsi="Times New Roman"/>
          <w:sz w:val="24"/>
          <w:szCs w:val="24"/>
        </w:rPr>
        <w:t>Sedangkan Hermanto &amp; Srimulyani (2021) menyatakan bahwa keberhasilan pembelajaran daring sangat tergantung pada integrasi antara siswa, guru, sumber belajar, dan teknologi yang digunakan. Namun menurut Syafitri (2020) perubahan sistem pembelajaran yang sangat cepat, mengakibatkan banyak tidaksiapan dalam pelaksanaannya, hal ini merupakan salah satu faktor yang mengakibatkan rendahnya hasil belajar siswa. Wijaya &amp; Kurniawati (2020) juga menyatakan bahwa salah satu dampak negatif pembelajaran daring adalah terjadinya penurunan capaian belajar siswa. Berdasarkan pembahasan di atas maka dapat dianalisis bahwa</w:t>
      </w:r>
      <w:r w:rsidR="007D544A">
        <w:rPr>
          <w:rFonts w:ascii="Times New Roman" w:hAnsi="Times New Roman"/>
          <w:sz w:val="24"/>
          <w:szCs w:val="24"/>
        </w:rPr>
        <w:t xml:space="preserve"> pembelajaran daring tidak mampu meningkatkan hasil belajar siswa</w:t>
      </w:r>
      <w:r w:rsidR="00223157">
        <w:rPr>
          <w:rFonts w:ascii="Times New Roman" w:hAnsi="Times New Roman"/>
          <w:sz w:val="24"/>
          <w:szCs w:val="24"/>
        </w:rPr>
        <w:t xml:space="preserve"> pada bidang studi Pendidikan Agama Islam</w:t>
      </w:r>
      <w:r w:rsidR="007D544A">
        <w:rPr>
          <w:rFonts w:ascii="Times New Roman" w:hAnsi="Times New Roman"/>
          <w:sz w:val="24"/>
          <w:szCs w:val="24"/>
        </w:rPr>
        <w:t>, sehingga dapat dikatakan bahwa pembelajaran daring tidak efektif dalam pelaksanaannya.</w:t>
      </w:r>
    </w:p>
    <w:p w:rsidR="007D544A" w:rsidRDefault="007D544A" w:rsidP="007D544A">
      <w:pPr>
        <w:pStyle w:val="ListParagraph"/>
        <w:spacing w:after="0"/>
        <w:ind w:left="0" w:firstLine="426"/>
        <w:contextualSpacing w:val="0"/>
        <w:jc w:val="both"/>
        <w:rPr>
          <w:rFonts w:ascii="Times New Roman" w:hAnsi="Times New Roman"/>
          <w:sz w:val="24"/>
          <w:szCs w:val="24"/>
        </w:rPr>
      </w:pPr>
      <w:r>
        <w:rPr>
          <w:rFonts w:ascii="Times New Roman" w:hAnsi="Times New Roman"/>
          <w:sz w:val="24"/>
          <w:szCs w:val="24"/>
        </w:rPr>
        <w:t>Berdasarkan 5 indikator penelitian terhadap respon guru terkait pembelajaran daring di masa pandemi, sebagian besar memberikan hasil yang tergolong kategori rendah, walaupun diakui bahwa pembelajaran daring mampu meningkatkan keterampilan siswa dalam menggunakan media digital, serta mampu meningkatkan motivasi siswa untuk belajar mandiri, namun tetap tidak mampu meningkatkan hasil belajar siswa, sehingga dapat disimpulkan bahwa pelaksanaan pembelajaran daring kurang efektif dilakukan di daerah pedesaan.</w:t>
      </w:r>
    </w:p>
    <w:p w:rsidR="0014675A" w:rsidRPr="0014675A" w:rsidRDefault="0014675A" w:rsidP="009F2579">
      <w:pPr>
        <w:pStyle w:val="ListParagraph"/>
        <w:spacing w:after="0"/>
        <w:ind w:left="0" w:firstLine="426"/>
        <w:contextualSpacing w:val="0"/>
        <w:jc w:val="both"/>
        <w:rPr>
          <w:rFonts w:ascii="Times New Roman" w:hAnsi="Times New Roman"/>
          <w:sz w:val="24"/>
          <w:szCs w:val="24"/>
        </w:rPr>
      </w:pPr>
      <w:r w:rsidRPr="0014675A">
        <w:rPr>
          <w:rFonts w:ascii="Times New Roman" w:hAnsi="Times New Roman"/>
          <w:sz w:val="24"/>
          <w:szCs w:val="24"/>
        </w:rPr>
        <w:t>Dalam upaya memperkuat keabsahan data, peneliti melakukan perpanjangan waktu penelitian, dan berdasarkan hasil observasi dan wawancara diketahui bahwa permasalahan yang muncul dalam pelaksanaan pembelajaran daring di SMP Muhammadiyah 47 Sunggal adalah 1) masih banyak siswa yang belum memiliki gadget; 2) terbatasnya penggunaan media pembelajaran, hanya berupa chat dan voicenote, sehingga tidak mampu menggantikan kehadiran guru; 3) meningkatnya kebutuhan kuota internet, yang ini berb</w:t>
      </w:r>
      <w:r w:rsidR="007D544A">
        <w:rPr>
          <w:rFonts w:ascii="Times New Roman" w:hAnsi="Times New Roman"/>
          <w:sz w:val="24"/>
          <w:szCs w:val="24"/>
        </w:rPr>
        <w:t>anding lurus dengan meningkatnya</w:t>
      </w:r>
      <w:r w:rsidRPr="0014675A">
        <w:rPr>
          <w:rFonts w:ascii="Times New Roman" w:hAnsi="Times New Roman"/>
          <w:sz w:val="24"/>
          <w:szCs w:val="24"/>
        </w:rPr>
        <w:t xml:space="preserve"> anggaran biaya untuk pembelajaran; 4) timbulnya kejenuhan orangtua terhadap prilaku anak yang lebih </w:t>
      </w:r>
      <w:r w:rsidR="007D544A">
        <w:rPr>
          <w:rFonts w:ascii="Times New Roman" w:hAnsi="Times New Roman"/>
          <w:sz w:val="24"/>
          <w:szCs w:val="24"/>
        </w:rPr>
        <w:t>sering berkutat dengan ponsel</w:t>
      </w:r>
      <w:r w:rsidRPr="0014675A">
        <w:rPr>
          <w:rFonts w:ascii="Times New Roman" w:hAnsi="Times New Roman"/>
          <w:sz w:val="24"/>
          <w:szCs w:val="24"/>
        </w:rPr>
        <w:t xml:space="preserve"> dibandingkan untuk berinteraksi dan berkomunikasi dengan orang-orang dilingkungan sekitarnya; 5) kesiapan emosi siswa dalam menerima pelajaran tidak terekam; 6) tugas yang diberikan guru jarang dikerjakan anak, hal ini bisa terjadi karena ketidak pahaman siswa dalam memahami soal dan materi pelajaran; 7) proses pembelajaran tidak maksimal, karena semuanya serba dibatasi; 8) menurun</w:t>
      </w:r>
      <w:r w:rsidR="000E320C">
        <w:rPr>
          <w:rFonts w:ascii="Times New Roman" w:hAnsi="Times New Roman"/>
          <w:sz w:val="24"/>
          <w:szCs w:val="24"/>
        </w:rPr>
        <w:t>nya tingkat kedisiplinan</w:t>
      </w:r>
      <w:r w:rsidRPr="0014675A">
        <w:rPr>
          <w:rFonts w:ascii="Times New Roman" w:hAnsi="Times New Roman"/>
          <w:sz w:val="24"/>
          <w:szCs w:val="24"/>
        </w:rPr>
        <w:t xml:space="preserve"> dan hasil belajar siswa.</w:t>
      </w:r>
    </w:p>
    <w:p w:rsidR="001B365B" w:rsidRDefault="00E67F91" w:rsidP="00366E2B">
      <w:pPr>
        <w:pStyle w:val="ListParagraph"/>
        <w:spacing w:after="0"/>
        <w:ind w:left="0" w:firstLine="567"/>
        <w:contextualSpacing w:val="0"/>
        <w:jc w:val="both"/>
        <w:rPr>
          <w:rFonts w:ascii="Times New Roman" w:hAnsi="Times New Roman"/>
          <w:sz w:val="24"/>
          <w:szCs w:val="24"/>
        </w:rPr>
      </w:pPr>
      <w:r w:rsidRPr="0014675A">
        <w:rPr>
          <w:rFonts w:ascii="Times New Roman" w:hAnsi="Times New Roman"/>
          <w:sz w:val="24"/>
          <w:szCs w:val="24"/>
        </w:rPr>
        <w:t>Pada intinya, baik guru maupun siswa menginginkan suasana belajar sebagaimana dulu pada kondisi normal, yaitu melakuka</w:t>
      </w:r>
      <w:r w:rsidR="009F2579">
        <w:rPr>
          <w:rFonts w:ascii="Times New Roman" w:hAnsi="Times New Roman"/>
          <w:sz w:val="24"/>
          <w:szCs w:val="24"/>
        </w:rPr>
        <w:t>n proses tatap muka di sekolah. Pandemi Covid-19 memberikan tantangan bagi masyarakat Indonesia dengan sistem</w:t>
      </w:r>
      <w:r w:rsidR="000E320C">
        <w:rPr>
          <w:rFonts w:ascii="Times New Roman" w:hAnsi="Times New Roman"/>
          <w:sz w:val="24"/>
          <w:szCs w:val="24"/>
        </w:rPr>
        <w:t xml:space="preserve"> baru yaitu</w:t>
      </w:r>
      <w:r w:rsidR="009F2579">
        <w:rPr>
          <w:rFonts w:ascii="Times New Roman" w:hAnsi="Times New Roman"/>
          <w:sz w:val="24"/>
          <w:szCs w:val="24"/>
        </w:rPr>
        <w:t xml:space="preserve"> pembelajaran daring. Berbagai upaya telah dilakukan oleh pihak terkait, agar pelaksanaan pembelajaran tetap dapat berjalan dengan efektif, namun berbagai problematika juga tidak bisa dielakkan. Proses pelaksanaan pembelajaran daring masih membutuhkan evaluasi, agar pelaksanaannya dapat efektif, baik di wilayah perkotaan maupun pedesaan. Pemerintah dan stakeholder diharapkan mampu memfasilitasi sarana pendidikan</w:t>
      </w:r>
      <w:r w:rsidR="00E71F8C">
        <w:rPr>
          <w:rFonts w:ascii="Times New Roman" w:hAnsi="Times New Roman"/>
          <w:sz w:val="24"/>
          <w:szCs w:val="24"/>
        </w:rPr>
        <w:t>, ag</w:t>
      </w:r>
      <w:r w:rsidR="00E71F8C" w:rsidRPr="00366E2B">
        <w:rPr>
          <w:rFonts w:ascii="Times New Roman" w:hAnsi="Times New Roman"/>
          <w:sz w:val="24"/>
          <w:szCs w:val="24"/>
        </w:rPr>
        <w:t>ar</w:t>
      </w:r>
      <w:r w:rsidR="009F2579" w:rsidRPr="00366E2B">
        <w:rPr>
          <w:rFonts w:ascii="Times New Roman" w:hAnsi="Times New Roman"/>
          <w:sz w:val="24"/>
          <w:szCs w:val="24"/>
        </w:rPr>
        <w:t xml:space="preserve"> hak pendidikan </w:t>
      </w:r>
      <w:r w:rsidR="00E71F8C" w:rsidRPr="00366E2B">
        <w:rPr>
          <w:rFonts w:ascii="Times New Roman" w:hAnsi="Times New Roman"/>
          <w:sz w:val="24"/>
          <w:szCs w:val="24"/>
        </w:rPr>
        <w:t>dapat</w:t>
      </w:r>
      <w:r w:rsidR="009F2579" w:rsidRPr="00366E2B">
        <w:rPr>
          <w:rFonts w:ascii="Times New Roman" w:hAnsi="Times New Roman"/>
          <w:sz w:val="24"/>
          <w:szCs w:val="24"/>
        </w:rPr>
        <w:t xml:space="preserve"> diterima oleh seluruh lapisan masyarakat Indonesia dimana</w:t>
      </w:r>
      <w:r w:rsidR="00E71F8C" w:rsidRPr="00366E2B">
        <w:rPr>
          <w:rFonts w:ascii="Times New Roman" w:hAnsi="Times New Roman"/>
          <w:sz w:val="24"/>
          <w:szCs w:val="24"/>
        </w:rPr>
        <w:t>pun</w:t>
      </w:r>
      <w:r w:rsidR="009F2579" w:rsidRPr="00366E2B">
        <w:rPr>
          <w:rFonts w:ascii="Times New Roman" w:hAnsi="Times New Roman"/>
          <w:sz w:val="24"/>
          <w:szCs w:val="24"/>
        </w:rPr>
        <w:t xml:space="preserve"> dia berada</w:t>
      </w:r>
      <w:r w:rsidR="00E71F8C" w:rsidRPr="00366E2B">
        <w:rPr>
          <w:rFonts w:ascii="Times New Roman" w:hAnsi="Times New Roman"/>
          <w:sz w:val="24"/>
          <w:szCs w:val="24"/>
        </w:rPr>
        <w:t>.</w:t>
      </w:r>
    </w:p>
    <w:p w:rsidR="000E320C" w:rsidRPr="00366E2B" w:rsidRDefault="000E320C" w:rsidP="00366E2B">
      <w:pPr>
        <w:pStyle w:val="ListParagraph"/>
        <w:spacing w:after="0"/>
        <w:ind w:left="0" w:firstLine="567"/>
        <w:contextualSpacing w:val="0"/>
        <w:jc w:val="both"/>
        <w:rPr>
          <w:rFonts w:ascii="Times New Roman" w:hAnsi="Times New Roman"/>
          <w:sz w:val="24"/>
          <w:szCs w:val="24"/>
        </w:rPr>
      </w:pPr>
    </w:p>
    <w:p w:rsidR="001B365B" w:rsidRPr="00366E2B" w:rsidRDefault="001B365B" w:rsidP="00366E2B">
      <w:pPr>
        <w:spacing w:after="0"/>
        <w:jc w:val="both"/>
        <w:rPr>
          <w:rFonts w:ascii="Times New Roman" w:hAnsi="Times New Roman"/>
          <w:b/>
          <w:bCs/>
          <w:sz w:val="24"/>
          <w:szCs w:val="24"/>
        </w:rPr>
      </w:pPr>
      <w:r w:rsidRPr="00366E2B">
        <w:rPr>
          <w:rFonts w:ascii="Times New Roman" w:hAnsi="Times New Roman"/>
          <w:b/>
          <w:bCs/>
          <w:sz w:val="24"/>
          <w:szCs w:val="24"/>
        </w:rPr>
        <w:t>Penutup</w:t>
      </w:r>
    </w:p>
    <w:p w:rsidR="0014675A" w:rsidRPr="00366E2B" w:rsidRDefault="0014675A" w:rsidP="00366E2B">
      <w:pPr>
        <w:spacing w:after="0"/>
        <w:ind w:firstLine="450"/>
        <w:jc w:val="both"/>
        <w:rPr>
          <w:rFonts w:ascii="Times New Roman" w:hAnsi="Times New Roman"/>
          <w:sz w:val="24"/>
          <w:szCs w:val="24"/>
        </w:rPr>
      </w:pPr>
      <w:r w:rsidRPr="00366E2B">
        <w:rPr>
          <w:rFonts w:ascii="Times New Roman" w:hAnsi="Times New Roman"/>
          <w:sz w:val="24"/>
          <w:szCs w:val="24"/>
        </w:rPr>
        <w:t>Berdasarkan hasil penelitian dan pembahasan, maka dapat simpulkan bahwa sistem pembelajaran daring</w:t>
      </w:r>
      <w:r w:rsidR="00223157">
        <w:rPr>
          <w:rFonts w:ascii="Times New Roman" w:hAnsi="Times New Roman"/>
          <w:sz w:val="24"/>
          <w:szCs w:val="24"/>
        </w:rPr>
        <w:t xml:space="preserve"> pada bidang studi Pendidikan Agama Islam</w:t>
      </w:r>
      <w:r w:rsidRPr="00366E2B">
        <w:rPr>
          <w:rFonts w:ascii="Times New Roman" w:hAnsi="Times New Roman"/>
          <w:sz w:val="24"/>
          <w:szCs w:val="24"/>
        </w:rPr>
        <w:t xml:space="preserve"> </w:t>
      </w:r>
      <w:r w:rsidR="00366E2B" w:rsidRPr="00366E2B">
        <w:rPr>
          <w:rFonts w:ascii="Times New Roman" w:hAnsi="Times New Roman"/>
          <w:sz w:val="24"/>
          <w:szCs w:val="24"/>
        </w:rPr>
        <w:t>di</w:t>
      </w:r>
      <w:r w:rsidRPr="00366E2B">
        <w:rPr>
          <w:rFonts w:ascii="Times New Roman" w:hAnsi="Times New Roman"/>
          <w:sz w:val="24"/>
          <w:szCs w:val="24"/>
        </w:rPr>
        <w:t xml:space="preserve"> SMP Muhammadiyah 47 Sunggal,</w:t>
      </w:r>
      <w:r w:rsidR="00366E2B" w:rsidRPr="00366E2B">
        <w:rPr>
          <w:rFonts w:ascii="Times New Roman" w:hAnsi="Times New Roman"/>
          <w:sz w:val="24"/>
          <w:szCs w:val="24"/>
        </w:rPr>
        <w:t xml:space="preserve"> memperoleh nilai efektivitas pada kategori rendah. Artinya pelaksanaan pembelajaran daring tidak berjalan secara efektif, karena baik guru maupun siswa merasa bahwa pembelajaran daring tidak menyenangkan, serta tidak mampu meningkatkan hasil belajar siswa. Selain itu banyak juga ditemui kendala dan problematika dalam pelaksanaan pembelajaran daring. Dari 5</w:t>
      </w:r>
      <w:r w:rsidRPr="00366E2B">
        <w:rPr>
          <w:rFonts w:ascii="Times New Roman" w:hAnsi="Times New Roman"/>
          <w:sz w:val="24"/>
          <w:szCs w:val="24"/>
        </w:rPr>
        <w:t xml:space="preserve"> indikator pengamatan</w:t>
      </w:r>
      <w:r w:rsidR="00366E2B" w:rsidRPr="00366E2B">
        <w:rPr>
          <w:rFonts w:ascii="Times New Roman" w:hAnsi="Times New Roman"/>
          <w:sz w:val="24"/>
          <w:szCs w:val="24"/>
        </w:rPr>
        <w:t xml:space="preserve"> baik itu survey bagi siswa maupun guru, sebagian besar menunjukkan bahwa pembelajaran daring tidak efektif dalam pelaksanaannya</w:t>
      </w:r>
      <w:r w:rsidRPr="00366E2B">
        <w:rPr>
          <w:rFonts w:ascii="Times New Roman" w:hAnsi="Times New Roman"/>
          <w:sz w:val="24"/>
          <w:szCs w:val="24"/>
        </w:rPr>
        <w:t>. Temuan penelitian ini tentunya dapat menjadi input bagi pihak pemerintah dan lembaga pendidikan dalam menentukan kebijakan siste</w:t>
      </w:r>
      <w:r w:rsidR="00366E2B" w:rsidRPr="00366E2B">
        <w:rPr>
          <w:rFonts w:ascii="Times New Roman" w:hAnsi="Times New Roman"/>
          <w:sz w:val="24"/>
          <w:szCs w:val="24"/>
        </w:rPr>
        <w:t>m pendidikan yang lebih tepat, serta</w:t>
      </w:r>
      <w:r w:rsidRPr="00366E2B">
        <w:rPr>
          <w:rFonts w:ascii="Times New Roman" w:hAnsi="Times New Roman"/>
          <w:sz w:val="24"/>
          <w:szCs w:val="24"/>
        </w:rPr>
        <w:t xml:space="preserve"> bagi guru juga lebih berinovasi dalam menemukan strategi pembelajaran yang mampu meningkatkan minat dan motivasi siswa dalam belajar, baik secara luring mapun daring. </w:t>
      </w:r>
    </w:p>
    <w:p w:rsidR="001B365B" w:rsidRDefault="001B365B" w:rsidP="00366E2B">
      <w:pPr>
        <w:spacing w:after="0"/>
        <w:ind w:firstLine="567"/>
        <w:jc w:val="both"/>
        <w:rPr>
          <w:rFonts w:ascii="Times New Roman" w:hAnsi="Times New Roman"/>
          <w:sz w:val="24"/>
          <w:szCs w:val="24"/>
        </w:rPr>
      </w:pPr>
    </w:p>
    <w:p w:rsidR="00223157" w:rsidRPr="00366E2B" w:rsidRDefault="00223157" w:rsidP="00366E2B">
      <w:pPr>
        <w:spacing w:after="0"/>
        <w:ind w:firstLine="567"/>
        <w:jc w:val="both"/>
        <w:rPr>
          <w:rFonts w:ascii="Times New Roman" w:hAnsi="Times New Roman"/>
          <w:sz w:val="24"/>
          <w:szCs w:val="24"/>
        </w:rPr>
      </w:pPr>
    </w:p>
    <w:p w:rsidR="0014675A" w:rsidRPr="00366E2B" w:rsidRDefault="0014675A" w:rsidP="00366E2B">
      <w:pPr>
        <w:spacing w:after="0"/>
        <w:ind w:left="360" w:hanging="360"/>
        <w:jc w:val="both"/>
        <w:rPr>
          <w:rFonts w:ascii="Times New Roman" w:hAnsi="Times New Roman"/>
          <w:b/>
          <w:sz w:val="24"/>
          <w:szCs w:val="24"/>
        </w:rPr>
      </w:pPr>
      <w:r w:rsidRPr="00366E2B">
        <w:rPr>
          <w:rFonts w:ascii="Times New Roman" w:hAnsi="Times New Roman"/>
          <w:b/>
          <w:sz w:val="24"/>
          <w:szCs w:val="24"/>
        </w:rPr>
        <w:t>Ucapan Terima Kasih</w:t>
      </w:r>
    </w:p>
    <w:p w:rsidR="0014675A" w:rsidRPr="00366E2B" w:rsidRDefault="0014675A" w:rsidP="000E320C">
      <w:pPr>
        <w:pStyle w:val="Body"/>
        <w:spacing w:line="276" w:lineRule="auto"/>
        <w:ind w:firstLine="426"/>
        <w:rPr>
          <w:sz w:val="24"/>
          <w:szCs w:val="24"/>
        </w:rPr>
      </w:pPr>
      <w:r w:rsidRPr="00366E2B">
        <w:rPr>
          <w:sz w:val="24"/>
          <w:szCs w:val="24"/>
        </w:rPr>
        <w:t xml:space="preserve">Ucapan terima kasih pada Lembaga Penelitian dan Pengabdian Masyarakat (LP2M) Universitas Muhammadiyah Sumatera Utara, Medan, yang telah mendanai penelitian ini. Kemudian pada SMP Muhammadiyah 47 Kecamatan Sunggal, Kabupaten Deli Serdang, Sumatera Utara, sebagai lokasi penelitian, yang telah memberikan izin, data-data penelitian yang dibutuhkan, serta dukungan hingga selesainya penelitian ini. </w:t>
      </w:r>
    </w:p>
    <w:p w:rsidR="0014675A" w:rsidRPr="00366E2B" w:rsidRDefault="0014675A" w:rsidP="00366E2B">
      <w:pPr>
        <w:spacing w:after="0" w:line="360" w:lineRule="auto"/>
        <w:ind w:firstLine="567"/>
        <w:jc w:val="both"/>
        <w:rPr>
          <w:rFonts w:ascii="Times New Roman" w:hAnsi="Times New Roman"/>
          <w:sz w:val="24"/>
          <w:szCs w:val="24"/>
        </w:rPr>
      </w:pPr>
    </w:p>
    <w:p w:rsidR="001B365B" w:rsidRPr="00366E2B" w:rsidRDefault="001B365B" w:rsidP="00366E2B">
      <w:pPr>
        <w:spacing w:after="0" w:line="240" w:lineRule="auto"/>
        <w:jc w:val="both"/>
        <w:rPr>
          <w:rFonts w:ascii="Times New Roman" w:hAnsi="Times New Roman"/>
          <w:b/>
          <w:bCs/>
          <w:sz w:val="24"/>
          <w:szCs w:val="24"/>
        </w:rPr>
      </w:pPr>
      <w:r w:rsidRPr="00366E2B">
        <w:rPr>
          <w:rFonts w:ascii="Times New Roman" w:hAnsi="Times New Roman"/>
          <w:b/>
          <w:bCs/>
          <w:sz w:val="24"/>
          <w:szCs w:val="24"/>
        </w:rPr>
        <w:t>Daftar Pustaka</w:t>
      </w:r>
    </w:p>
    <w:p w:rsidR="001B365B" w:rsidRPr="00366E2B" w:rsidRDefault="001B365B" w:rsidP="00366E2B">
      <w:pPr>
        <w:spacing w:after="0" w:line="240" w:lineRule="auto"/>
        <w:jc w:val="both"/>
        <w:rPr>
          <w:rFonts w:ascii="Times New Roman" w:hAnsi="Times New Roman"/>
          <w:b/>
          <w:bCs/>
          <w:sz w:val="24"/>
          <w:szCs w:val="24"/>
        </w:rPr>
      </w:pP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b/>
          <w:sz w:val="24"/>
          <w:szCs w:val="24"/>
        </w:rPr>
        <w:fldChar w:fldCharType="begin" w:fldLock="1"/>
      </w:r>
      <w:r w:rsidRPr="00366E2B">
        <w:rPr>
          <w:rFonts w:ascii="Times New Roman" w:hAnsi="Times New Roman"/>
          <w:b/>
          <w:sz w:val="24"/>
          <w:szCs w:val="24"/>
        </w:rPr>
        <w:instrText xml:space="preserve">ADDIN Mendeley Bibliography CSL_BIBLIOGRAPHY </w:instrText>
      </w:r>
      <w:r w:rsidRPr="00366E2B">
        <w:rPr>
          <w:rFonts w:ascii="Times New Roman" w:hAnsi="Times New Roman"/>
          <w:b/>
          <w:sz w:val="24"/>
          <w:szCs w:val="24"/>
        </w:rPr>
        <w:fldChar w:fldCharType="separate"/>
      </w:r>
      <w:r w:rsidRPr="00366E2B">
        <w:rPr>
          <w:rFonts w:ascii="Times New Roman" w:hAnsi="Times New Roman"/>
          <w:noProof/>
          <w:sz w:val="24"/>
          <w:szCs w:val="24"/>
        </w:rPr>
        <w:t xml:space="preserve">Adit, A. (2020a). 5 Langkah Susun Strategi Pendidikan di Masa Depan Pasca Pandemi. </w:t>
      </w:r>
      <w:r w:rsidRPr="00366E2B">
        <w:rPr>
          <w:rFonts w:ascii="Times New Roman" w:hAnsi="Times New Roman"/>
          <w:i/>
          <w:iCs/>
          <w:noProof/>
          <w:sz w:val="24"/>
          <w:szCs w:val="24"/>
        </w:rPr>
        <w:t>Kompas. Com</w:t>
      </w:r>
      <w:r w:rsidRPr="00366E2B">
        <w:rPr>
          <w:rFonts w:ascii="Times New Roman" w:hAnsi="Times New Roman"/>
          <w:noProof/>
          <w:sz w:val="24"/>
          <w:szCs w:val="24"/>
        </w:rPr>
        <w:t>. https://edukasi.kompas.com/read/2020/06/09/180742171/5-langkah-susun-strategi-pendidikan-di-masa-depan-pasca-pandemi?page=all.</w:t>
      </w: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noProof/>
          <w:sz w:val="24"/>
          <w:szCs w:val="24"/>
        </w:rPr>
        <w:t xml:space="preserve">Adit, A. (2020b). Ini Peran dan Tuntutan Kompetensi Guru di Masa Pandemi. </w:t>
      </w:r>
      <w:r w:rsidRPr="00366E2B">
        <w:rPr>
          <w:rFonts w:ascii="Times New Roman" w:hAnsi="Times New Roman"/>
          <w:i/>
          <w:iCs/>
          <w:noProof/>
          <w:sz w:val="24"/>
          <w:szCs w:val="24"/>
        </w:rPr>
        <w:t>Kompas. Com</w:t>
      </w:r>
      <w:r w:rsidRPr="00366E2B">
        <w:rPr>
          <w:rFonts w:ascii="Times New Roman" w:hAnsi="Times New Roman"/>
          <w:noProof/>
          <w:sz w:val="24"/>
          <w:szCs w:val="24"/>
        </w:rPr>
        <w:t>. https://www.kompas.com/edu/read/2020/10/08/113530671/ini-peran-dan-tuntutan-kompetensi-guru-di-masa-pandemi?page=al</w:t>
      </w:r>
    </w:p>
    <w:p w:rsidR="0014675A" w:rsidRPr="00366E2B" w:rsidRDefault="0014675A"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Andriani, D., Prasetyo, K. H., &amp; Astutiningtyas, E. L. (2020). Respon Siswa Terhadap Pembelajaran Dalam Jaringan (Daring) Pada Mata Pelajaran Matematika. </w:t>
      </w:r>
      <w:r w:rsidRPr="00366E2B">
        <w:rPr>
          <w:rFonts w:ascii="Times New Roman" w:hAnsi="Times New Roman"/>
          <w:i/>
          <w:iCs/>
          <w:noProof/>
          <w:sz w:val="24"/>
          <w:szCs w:val="24"/>
        </w:rPr>
        <w:t>Absis: Mathematics Education Journal</w:t>
      </w:r>
      <w:r w:rsidRPr="00366E2B">
        <w:rPr>
          <w:rFonts w:ascii="Times New Roman" w:hAnsi="Times New Roman"/>
          <w:noProof/>
          <w:sz w:val="24"/>
          <w:szCs w:val="24"/>
        </w:rPr>
        <w:t xml:space="preserve">, </w:t>
      </w:r>
      <w:r w:rsidRPr="00366E2B">
        <w:rPr>
          <w:rFonts w:ascii="Times New Roman" w:hAnsi="Times New Roman"/>
          <w:i/>
          <w:iCs/>
          <w:noProof/>
          <w:sz w:val="24"/>
          <w:szCs w:val="24"/>
        </w:rPr>
        <w:t>2</w:t>
      </w:r>
      <w:r w:rsidRPr="00366E2B">
        <w:rPr>
          <w:rFonts w:ascii="Times New Roman" w:hAnsi="Times New Roman"/>
          <w:noProof/>
          <w:sz w:val="24"/>
          <w:szCs w:val="24"/>
        </w:rPr>
        <w:t>(1), 24. https://doi.org/10.32585/absis.v2i1.830</w:t>
      </w: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noProof/>
          <w:sz w:val="24"/>
          <w:szCs w:val="24"/>
        </w:rPr>
        <w:t xml:space="preserve">Anugrahana, A. (2020). Hambatan, Solusi dan Harapan: Pembelajaran Daring Selama Masa Pandemi Covid-19 Oleh Guru Sekolah Dasar. </w:t>
      </w:r>
      <w:r w:rsidRPr="00366E2B">
        <w:rPr>
          <w:rFonts w:ascii="Times New Roman" w:hAnsi="Times New Roman"/>
          <w:i/>
          <w:iCs/>
          <w:noProof/>
          <w:sz w:val="24"/>
          <w:szCs w:val="24"/>
        </w:rPr>
        <w:t>Scholaria: Jurnal Pendidikan Dan Kebudayaan</w:t>
      </w:r>
      <w:r w:rsidRPr="00366E2B">
        <w:rPr>
          <w:rFonts w:ascii="Times New Roman" w:hAnsi="Times New Roman"/>
          <w:noProof/>
          <w:sz w:val="24"/>
          <w:szCs w:val="24"/>
        </w:rPr>
        <w:t xml:space="preserve">, </w:t>
      </w:r>
      <w:r w:rsidRPr="00366E2B">
        <w:rPr>
          <w:rFonts w:ascii="Times New Roman" w:hAnsi="Times New Roman"/>
          <w:i/>
          <w:iCs/>
          <w:noProof/>
          <w:sz w:val="24"/>
          <w:szCs w:val="24"/>
        </w:rPr>
        <w:t>10</w:t>
      </w:r>
      <w:r w:rsidRPr="00366E2B">
        <w:rPr>
          <w:rFonts w:ascii="Times New Roman" w:hAnsi="Times New Roman"/>
          <w:noProof/>
          <w:sz w:val="24"/>
          <w:szCs w:val="24"/>
        </w:rPr>
        <w:t>(3), 282–289. https://doi.org/10.24246/j.js.2020.v10.i3.p282-289</w:t>
      </w:r>
    </w:p>
    <w:p w:rsidR="0014675A" w:rsidRPr="00366E2B" w:rsidRDefault="0014675A"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Arifin, H. N. (2020). Respon Siswa Terhadap Pembelajaran Dalam Jaringan Masa Pandemi Chovid-19 Di Madrasah Aliyah Al-Amin Tabanan. </w:t>
      </w:r>
      <w:r w:rsidRPr="00366E2B">
        <w:rPr>
          <w:rFonts w:ascii="Times New Roman" w:hAnsi="Times New Roman"/>
          <w:i/>
          <w:iCs/>
          <w:noProof/>
          <w:sz w:val="24"/>
          <w:szCs w:val="24"/>
        </w:rPr>
        <w:t>Jurnal Pendidikan &amp; Ekonomi</w:t>
      </w:r>
      <w:r w:rsidRPr="00366E2B">
        <w:rPr>
          <w:rFonts w:ascii="Times New Roman" w:hAnsi="Times New Roman"/>
          <w:noProof/>
          <w:sz w:val="24"/>
          <w:szCs w:val="24"/>
        </w:rPr>
        <w:t xml:space="preserve">, </w:t>
      </w:r>
      <w:r w:rsidRPr="00366E2B">
        <w:rPr>
          <w:rFonts w:ascii="Times New Roman" w:hAnsi="Times New Roman"/>
          <w:i/>
          <w:iCs/>
          <w:noProof/>
          <w:sz w:val="24"/>
          <w:szCs w:val="24"/>
        </w:rPr>
        <w:t>5</w:t>
      </w:r>
      <w:r w:rsidRPr="00366E2B">
        <w:rPr>
          <w:rFonts w:ascii="Times New Roman" w:hAnsi="Times New Roman"/>
          <w:noProof/>
          <w:sz w:val="24"/>
          <w:szCs w:val="24"/>
        </w:rPr>
        <w:t>(9).</w:t>
      </w:r>
    </w:p>
    <w:p w:rsidR="001B365B" w:rsidRPr="00366E2B" w:rsidRDefault="001B365B"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Bahasoan, A. N., Wulan Ayuandiani, Muhammad Mukhram, &amp; Aswar Rahmat. (2020). Effectiveness of Online Learning In Pandemic Covid-19. </w:t>
      </w:r>
      <w:r w:rsidRPr="00366E2B">
        <w:rPr>
          <w:rFonts w:ascii="Times New Roman" w:hAnsi="Times New Roman"/>
          <w:i/>
          <w:iCs/>
          <w:noProof/>
          <w:sz w:val="24"/>
          <w:szCs w:val="24"/>
        </w:rPr>
        <w:t>International Journal of Science, Technology &amp; Management</w:t>
      </w:r>
      <w:r w:rsidRPr="00366E2B">
        <w:rPr>
          <w:rFonts w:ascii="Times New Roman" w:hAnsi="Times New Roman"/>
          <w:noProof/>
          <w:sz w:val="24"/>
          <w:szCs w:val="24"/>
        </w:rPr>
        <w:t xml:space="preserve">, </w:t>
      </w:r>
      <w:r w:rsidRPr="00366E2B">
        <w:rPr>
          <w:rFonts w:ascii="Times New Roman" w:hAnsi="Times New Roman"/>
          <w:i/>
          <w:iCs/>
          <w:noProof/>
          <w:sz w:val="24"/>
          <w:szCs w:val="24"/>
        </w:rPr>
        <w:t>1</w:t>
      </w:r>
      <w:r w:rsidRPr="00366E2B">
        <w:rPr>
          <w:rFonts w:ascii="Times New Roman" w:hAnsi="Times New Roman"/>
          <w:noProof/>
          <w:sz w:val="24"/>
          <w:szCs w:val="24"/>
        </w:rPr>
        <w:t>(2). https://doi.org/10.46729/ijstm.v1i2.30</w:t>
      </w: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noProof/>
          <w:sz w:val="24"/>
          <w:szCs w:val="24"/>
        </w:rPr>
        <w:t xml:space="preserve">Creswell, J. W. (2010). </w:t>
      </w:r>
      <w:r w:rsidRPr="00366E2B">
        <w:rPr>
          <w:rFonts w:ascii="Times New Roman" w:hAnsi="Times New Roman"/>
          <w:i/>
          <w:iCs/>
          <w:noProof/>
          <w:sz w:val="24"/>
          <w:szCs w:val="24"/>
        </w:rPr>
        <w:t>Research Design Pendekatan Kualitatif, Kuantitatif dan Mixed</w:t>
      </w:r>
      <w:r w:rsidRPr="00366E2B">
        <w:rPr>
          <w:rFonts w:ascii="Times New Roman" w:hAnsi="Times New Roman"/>
          <w:noProof/>
          <w:sz w:val="24"/>
          <w:szCs w:val="24"/>
        </w:rPr>
        <w:t>. Pustaka Pelajar.</w:t>
      </w:r>
    </w:p>
    <w:p w:rsidR="001B365B" w:rsidRPr="00366E2B" w:rsidRDefault="001B365B"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Dascalu, M. D., Ruseti, S., Dascalu, M., McNamara, D. S., Carabas, M., Rebedea, T., &amp; Trausan-Matu, S. (2021). Before and during COVID-19: A Cohesion Network Analysis of students’ online participation in moodle courses. </w:t>
      </w:r>
      <w:r w:rsidRPr="00366E2B">
        <w:rPr>
          <w:rFonts w:ascii="Times New Roman" w:hAnsi="Times New Roman"/>
          <w:i/>
          <w:iCs/>
          <w:noProof/>
          <w:sz w:val="24"/>
          <w:szCs w:val="24"/>
        </w:rPr>
        <w:t>Computers in Human Behavior</w:t>
      </w:r>
      <w:r w:rsidRPr="00366E2B">
        <w:rPr>
          <w:rFonts w:ascii="Times New Roman" w:hAnsi="Times New Roman"/>
          <w:noProof/>
          <w:sz w:val="24"/>
          <w:szCs w:val="24"/>
        </w:rPr>
        <w:t xml:space="preserve">, </w:t>
      </w:r>
      <w:r w:rsidRPr="00366E2B">
        <w:rPr>
          <w:rFonts w:ascii="Times New Roman" w:hAnsi="Times New Roman"/>
          <w:i/>
          <w:iCs/>
          <w:noProof/>
          <w:sz w:val="24"/>
          <w:szCs w:val="24"/>
        </w:rPr>
        <w:t>121</w:t>
      </w:r>
      <w:r w:rsidRPr="00366E2B">
        <w:rPr>
          <w:rFonts w:ascii="Times New Roman" w:hAnsi="Times New Roman"/>
          <w:noProof/>
          <w:sz w:val="24"/>
          <w:szCs w:val="24"/>
        </w:rPr>
        <w:t>. https://doi.org/10.1016/j.chb.2021.106780</w:t>
      </w: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noProof/>
          <w:sz w:val="24"/>
          <w:szCs w:val="24"/>
        </w:rPr>
        <w:t xml:space="preserve">Dewantara, J. A., &amp; Nurgiansah, T. H. (2021). Efektivitas Pembelajaran Daring di Masa Covid-19 Bagi Mahasiswa Universitas PGRI Yogyakarta. </w:t>
      </w:r>
      <w:r w:rsidRPr="00366E2B">
        <w:rPr>
          <w:rFonts w:ascii="Times New Roman" w:hAnsi="Times New Roman"/>
          <w:i/>
          <w:iCs/>
          <w:noProof/>
          <w:sz w:val="24"/>
          <w:szCs w:val="24"/>
        </w:rPr>
        <w:t>Jurnal Basicedu: Research &amp; Learning in Elementary Education</w:t>
      </w:r>
      <w:r w:rsidRPr="00366E2B">
        <w:rPr>
          <w:rFonts w:ascii="Times New Roman" w:hAnsi="Times New Roman"/>
          <w:noProof/>
          <w:sz w:val="24"/>
          <w:szCs w:val="24"/>
        </w:rPr>
        <w:t xml:space="preserve">, </w:t>
      </w:r>
      <w:r w:rsidRPr="00366E2B">
        <w:rPr>
          <w:rFonts w:ascii="Times New Roman" w:hAnsi="Times New Roman"/>
          <w:i/>
          <w:iCs/>
          <w:noProof/>
          <w:sz w:val="24"/>
          <w:szCs w:val="24"/>
        </w:rPr>
        <w:t>5</w:t>
      </w:r>
      <w:r w:rsidRPr="00366E2B">
        <w:rPr>
          <w:rFonts w:ascii="Times New Roman" w:hAnsi="Times New Roman"/>
          <w:noProof/>
          <w:sz w:val="24"/>
          <w:szCs w:val="24"/>
        </w:rPr>
        <w:t>(1), 367–375.</w:t>
      </w:r>
    </w:p>
    <w:p w:rsidR="001B365B" w:rsidRDefault="001B365B"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Dong, C., Cao, S., &amp; Li, H. (2020). Young children’s online learning during COVID-19 pandemic: Chinese parents’ beliefs and attitudes. </w:t>
      </w:r>
      <w:r w:rsidRPr="00366E2B">
        <w:rPr>
          <w:rFonts w:ascii="Times New Roman" w:hAnsi="Times New Roman"/>
          <w:i/>
          <w:iCs/>
          <w:noProof/>
          <w:sz w:val="24"/>
          <w:szCs w:val="24"/>
        </w:rPr>
        <w:t>Children and Youth Services Review</w:t>
      </w:r>
      <w:r w:rsidRPr="00366E2B">
        <w:rPr>
          <w:rFonts w:ascii="Times New Roman" w:hAnsi="Times New Roman"/>
          <w:noProof/>
          <w:sz w:val="24"/>
          <w:szCs w:val="24"/>
        </w:rPr>
        <w:t xml:space="preserve">, </w:t>
      </w:r>
      <w:r w:rsidRPr="00366E2B">
        <w:rPr>
          <w:rFonts w:ascii="Times New Roman" w:hAnsi="Times New Roman"/>
          <w:i/>
          <w:iCs/>
          <w:noProof/>
          <w:sz w:val="24"/>
          <w:szCs w:val="24"/>
        </w:rPr>
        <w:t>118</w:t>
      </w:r>
      <w:r w:rsidRPr="00366E2B">
        <w:rPr>
          <w:rFonts w:ascii="Times New Roman" w:hAnsi="Times New Roman"/>
          <w:noProof/>
          <w:sz w:val="24"/>
          <w:szCs w:val="24"/>
        </w:rPr>
        <w:t>. https://doi.org/10.1016/j.childyouth.2020.105440</w:t>
      </w:r>
    </w:p>
    <w:p w:rsidR="00EC7DD3" w:rsidRPr="00366E2B" w:rsidRDefault="00EC7DD3"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855002">
        <w:rPr>
          <w:rFonts w:ascii="Times New Roman" w:hAnsi="Times New Roman"/>
          <w:noProof/>
          <w:sz w:val="24"/>
          <w:szCs w:val="24"/>
        </w:rPr>
        <w:t xml:space="preserve">Dwi, B., Amelia, A., Hasanah, U., &amp; Putra, A. M. (2020). Analisis Keefektifan Pembelajaran Online di Masa Pandemi Covid-19. </w:t>
      </w:r>
      <w:r w:rsidRPr="00855002">
        <w:rPr>
          <w:rFonts w:ascii="Times New Roman" w:hAnsi="Times New Roman"/>
          <w:i/>
          <w:iCs/>
          <w:noProof/>
          <w:sz w:val="24"/>
          <w:szCs w:val="24"/>
        </w:rPr>
        <w:t>Jurnal Pendidikan Guru Sekolah Dasar</w:t>
      </w:r>
      <w:r w:rsidRPr="00855002">
        <w:rPr>
          <w:rFonts w:ascii="Times New Roman" w:hAnsi="Times New Roman"/>
          <w:noProof/>
          <w:sz w:val="24"/>
          <w:szCs w:val="24"/>
        </w:rPr>
        <w:t xml:space="preserve">, </w:t>
      </w:r>
      <w:r w:rsidRPr="00855002">
        <w:rPr>
          <w:rFonts w:ascii="Times New Roman" w:hAnsi="Times New Roman"/>
          <w:i/>
          <w:iCs/>
          <w:noProof/>
          <w:sz w:val="24"/>
          <w:szCs w:val="24"/>
        </w:rPr>
        <w:t>2</w:t>
      </w:r>
      <w:r w:rsidRPr="00855002">
        <w:rPr>
          <w:rFonts w:ascii="Times New Roman" w:hAnsi="Times New Roman"/>
          <w:noProof/>
          <w:sz w:val="24"/>
          <w:szCs w:val="24"/>
        </w:rPr>
        <w:t>(1), 28–37.</w:t>
      </w:r>
    </w:p>
    <w:p w:rsidR="001B365B" w:rsidRPr="00366E2B" w:rsidRDefault="001B365B"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Fauzi, I., &amp; Sastra Khusuma, I. H. (2020). Teachers’ Elementary School in Online Learning of COVID-19 Pandemic Conditions. </w:t>
      </w:r>
      <w:r w:rsidRPr="00366E2B">
        <w:rPr>
          <w:rFonts w:ascii="Times New Roman" w:hAnsi="Times New Roman"/>
          <w:i/>
          <w:iCs/>
          <w:noProof/>
          <w:sz w:val="24"/>
          <w:szCs w:val="24"/>
        </w:rPr>
        <w:t>Jurnal Iqra’ : Kajian Ilmu Pendidikan</w:t>
      </w:r>
      <w:r w:rsidRPr="00366E2B">
        <w:rPr>
          <w:rFonts w:ascii="Times New Roman" w:hAnsi="Times New Roman"/>
          <w:noProof/>
          <w:sz w:val="24"/>
          <w:szCs w:val="24"/>
        </w:rPr>
        <w:t xml:space="preserve">, </w:t>
      </w:r>
      <w:r w:rsidRPr="00366E2B">
        <w:rPr>
          <w:rFonts w:ascii="Times New Roman" w:hAnsi="Times New Roman"/>
          <w:i/>
          <w:iCs/>
          <w:noProof/>
          <w:sz w:val="24"/>
          <w:szCs w:val="24"/>
        </w:rPr>
        <w:t>5</w:t>
      </w:r>
      <w:r w:rsidRPr="00366E2B">
        <w:rPr>
          <w:rFonts w:ascii="Times New Roman" w:hAnsi="Times New Roman"/>
          <w:noProof/>
          <w:sz w:val="24"/>
          <w:szCs w:val="24"/>
        </w:rPr>
        <w:t>(1). https://doi.org/10.25217/ji.v5i1.914</w:t>
      </w:r>
    </w:p>
    <w:p w:rsidR="001B365B" w:rsidRPr="00366E2B" w:rsidRDefault="001B365B"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Gikas, J., &amp; Grant, M. M. (2013). Mobile computing devices in higher education: Student perspectives on learning with cellphones, smartphones &amp; social media. </w:t>
      </w:r>
      <w:r w:rsidRPr="00366E2B">
        <w:rPr>
          <w:rFonts w:ascii="Times New Roman" w:hAnsi="Times New Roman"/>
          <w:i/>
          <w:iCs/>
          <w:noProof/>
          <w:sz w:val="24"/>
          <w:szCs w:val="24"/>
        </w:rPr>
        <w:t>Internet and Higher Education</w:t>
      </w:r>
      <w:r w:rsidRPr="00366E2B">
        <w:rPr>
          <w:rFonts w:ascii="Times New Roman" w:hAnsi="Times New Roman"/>
          <w:noProof/>
          <w:sz w:val="24"/>
          <w:szCs w:val="24"/>
        </w:rPr>
        <w:t xml:space="preserve">, </w:t>
      </w:r>
      <w:r w:rsidRPr="00366E2B">
        <w:rPr>
          <w:rFonts w:ascii="Times New Roman" w:hAnsi="Times New Roman"/>
          <w:i/>
          <w:iCs/>
          <w:noProof/>
          <w:sz w:val="24"/>
          <w:szCs w:val="24"/>
        </w:rPr>
        <w:t>19</w:t>
      </w:r>
      <w:r w:rsidRPr="00366E2B">
        <w:rPr>
          <w:rFonts w:ascii="Times New Roman" w:hAnsi="Times New Roman"/>
          <w:noProof/>
          <w:sz w:val="24"/>
          <w:szCs w:val="24"/>
        </w:rPr>
        <w:t>, 18–26. https://doi.org/10.1016/j.iheduc.2013.06.002</w:t>
      </w:r>
    </w:p>
    <w:p w:rsidR="0014675A" w:rsidRPr="00366E2B" w:rsidRDefault="0014675A"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Hamid, R., Sentryo, I., &amp; Hasan, S. (2020). Online learning and its problems in the Covid-19 emergency period. </w:t>
      </w:r>
      <w:r w:rsidRPr="00366E2B">
        <w:rPr>
          <w:rFonts w:ascii="Times New Roman" w:hAnsi="Times New Roman"/>
          <w:i/>
          <w:iCs/>
          <w:noProof/>
          <w:sz w:val="24"/>
          <w:szCs w:val="24"/>
        </w:rPr>
        <w:t>Jurnal Prima Edukasia</w:t>
      </w:r>
      <w:r w:rsidRPr="00366E2B">
        <w:rPr>
          <w:rFonts w:ascii="Times New Roman" w:hAnsi="Times New Roman"/>
          <w:noProof/>
          <w:sz w:val="24"/>
          <w:szCs w:val="24"/>
        </w:rPr>
        <w:t xml:space="preserve">, </w:t>
      </w:r>
      <w:r w:rsidRPr="00366E2B">
        <w:rPr>
          <w:rFonts w:ascii="Times New Roman" w:hAnsi="Times New Roman"/>
          <w:i/>
          <w:iCs/>
          <w:noProof/>
          <w:sz w:val="24"/>
          <w:szCs w:val="24"/>
        </w:rPr>
        <w:t>8</w:t>
      </w:r>
      <w:r w:rsidRPr="00366E2B">
        <w:rPr>
          <w:rFonts w:ascii="Times New Roman" w:hAnsi="Times New Roman"/>
          <w:noProof/>
          <w:sz w:val="24"/>
          <w:szCs w:val="24"/>
        </w:rPr>
        <w:t>(1), 86–95. https://doi.org/10.21831/jpe.v8i1.32165</w:t>
      </w:r>
    </w:p>
    <w:p w:rsidR="001B365B" w:rsidRPr="00366E2B" w:rsidRDefault="001B365B"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Herliandry, L. D., Nurhasanah, Suban, M. E., &amp; Heru, K. (2020). Pandemic learning during the Covid-19. </w:t>
      </w:r>
      <w:r w:rsidRPr="00366E2B">
        <w:rPr>
          <w:rFonts w:ascii="Times New Roman" w:hAnsi="Times New Roman"/>
          <w:i/>
          <w:iCs/>
          <w:noProof/>
          <w:sz w:val="24"/>
          <w:szCs w:val="24"/>
        </w:rPr>
        <w:t>Jurnal Teknologi Pendidikan</w:t>
      </w:r>
      <w:r w:rsidRPr="00366E2B">
        <w:rPr>
          <w:rFonts w:ascii="Times New Roman" w:hAnsi="Times New Roman"/>
          <w:noProof/>
          <w:sz w:val="24"/>
          <w:szCs w:val="24"/>
        </w:rPr>
        <w:t xml:space="preserve">, </w:t>
      </w:r>
      <w:r w:rsidRPr="00366E2B">
        <w:rPr>
          <w:rFonts w:ascii="Times New Roman" w:hAnsi="Times New Roman"/>
          <w:i/>
          <w:iCs/>
          <w:noProof/>
          <w:sz w:val="24"/>
          <w:szCs w:val="24"/>
        </w:rPr>
        <w:t>22</w:t>
      </w:r>
      <w:r w:rsidRPr="00366E2B">
        <w:rPr>
          <w:rFonts w:ascii="Times New Roman" w:hAnsi="Times New Roman"/>
          <w:noProof/>
          <w:sz w:val="24"/>
          <w:szCs w:val="24"/>
        </w:rPr>
        <w:t>(1).</w:t>
      </w:r>
    </w:p>
    <w:p w:rsidR="0014675A" w:rsidRPr="00366E2B" w:rsidRDefault="0014675A"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Hermanto, Y. B., &amp; Srimulyani, V. A. (2021). The Challenges of Online Learning During The Covid-19 Pandemic. </w:t>
      </w:r>
      <w:r w:rsidRPr="00366E2B">
        <w:rPr>
          <w:rFonts w:ascii="Times New Roman" w:hAnsi="Times New Roman"/>
          <w:i/>
          <w:iCs/>
          <w:noProof/>
          <w:sz w:val="24"/>
          <w:szCs w:val="24"/>
        </w:rPr>
        <w:t>Jurnal Pendidikan Dan Pengajaran</w:t>
      </w:r>
      <w:r w:rsidRPr="00366E2B">
        <w:rPr>
          <w:rFonts w:ascii="Times New Roman" w:hAnsi="Times New Roman"/>
          <w:noProof/>
          <w:sz w:val="24"/>
          <w:szCs w:val="24"/>
        </w:rPr>
        <w:t xml:space="preserve">, </w:t>
      </w:r>
      <w:r w:rsidRPr="00366E2B">
        <w:rPr>
          <w:rFonts w:ascii="Times New Roman" w:hAnsi="Times New Roman"/>
          <w:i/>
          <w:iCs/>
          <w:noProof/>
          <w:sz w:val="24"/>
          <w:szCs w:val="24"/>
        </w:rPr>
        <w:t>54</w:t>
      </w:r>
      <w:r w:rsidRPr="00366E2B">
        <w:rPr>
          <w:rFonts w:ascii="Times New Roman" w:hAnsi="Times New Roman"/>
          <w:noProof/>
          <w:sz w:val="24"/>
          <w:szCs w:val="24"/>
        </w:rPr>
        <w:t>(1), 46–57. https://doi.org/10.31294/w.v13i1.9759</w:t>
      </w:r>
    </w:p>
    <w:p w:rsidR="001B365B" w:rsidRPr="00366E2B" w:rsidRDefault="0044451C"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Pr>
          <w:rFonts w:ascii="Times New Roman" w:hAnsi="Times New Roman"/>
          <w:noProof/>
          <w:sz w:val="24"/>
          <w:szCs w:val="24"/>
        </w:rPr>
        <w:t>Harususilo, Y. E. (2020</w:t>
      </w:r>
      <w:r w:rsidR="001B365B" w:rsidRPr="00366E2B">
        <w:rPr>
          <w:rFonts w:ascii="Times New Roman" w:hAnsi="Times New Roman"/>
          <w:noProof/>
          <w:sz w:val="24"/>
          <w:szCs w:val="24"/>
        </w:rPr>
        <w:t xml:space="preserve">). Mendikbud Susun Kebijakan Pembelajaran Terbaik di Masa Pandemi. </w:t>
      </w:r>
      <w:r w:rsidR="001B365B" w:rsidRPr="00366E2B">
        <w:rPr>
          <w:rFonts w:ascii="Times New Roman" w:hAnsi="Times New Roman"/>
          <w:i/>
          <w:iCs/>
          <w:noProof/>
          <w:sz w:val="24"/>
          <w:szCs w:val="24"/>
        </w:rPr>
        <w:t>Kompas. Com</w:t>
      </w:r>
      <w:r w:rsidR="001B365B" w:rsidRPr="00366E2B">
        <w:rPr>
          <w:rFonts w:ascii="Times New Roman" w:hAnsi="Times New Roman"/>
          <w:noProof/>
          <w:sz w:val="24"/>
          <w:szCs w:val="24"/>
        </w:rPr>
        <w:t>. https://www.kompas.com/edu/read/2020/09/11/182639071/mendikbud-susun-kebijakan-pembelajaran-terbaik-di-masa-pandemi.</w:t>
      </w:r>
    </w:p>
    <w:p w:rsidR="00227832" w:rsidRPr="00366E2B" w:rsidRDefault="00227832"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Husaini, R. (2020). Student’s response in online learning process: A case study of English Education students. </w:t>
      </w:r>
      <w:r w:rsidRPr="00366E2B">
        <w:rPr>
          <w:rFonts w:ascii="Times New Roman" w:hAnsi="Times New Roman"/>
          <w:i/>
          <w:iCs/>
          <w:noProof/>
          <w:sz w:val="24"/>
          <w:szCs w:val="24"/>
        </w:rPr>
        <w:t>JETLe (Journal of English Language Teaching and Learning)</w:t>
      </w:r>
      <w:r w:rsidRPr="00366E2B">
        <w:rPr>
          <w:rFonts w:ascii="Times New Roman" w:hAnsi="Times New Roman"/>
          <w:noProof/>
          <w:sz w:val="24"/>
          <w:szCs w:val="24"/>
        </w:rPr>
        <w:t xml:space="preserve">, </w:t>
      </w:r>
      <w:r w:rsidRPr="00366E2B">
        <w:rPr>
          <w:rFonts w:ascii="Times New Roman" w:hAnsi="Times New Roman"/>
          <w:i/>
          <w:iCs/>
          <w:noProof/>
          <w:sz w:val="24"/>
          <w:szCs w:val="24"/>
        </w:rPr>
        <w:t>2</w:t>
      </w:r>
      <w:r w:rsidRPr="00366E2B">
        <w:rPr>
          <w:rFonts w:ascii="Times New Roman" w:hAnsi="Times New Roman"/>
          <w:noProof/>
          <w:sz w:val="24"/>
          <w:szCs w:val="24"/>
        </w:rPr>
        <w:t>(1), 16–22. https://doi.org/10.18860/jetle.v2i1.10127</w:t>
      </w: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noProof/>
          <w:sz w:val="24"/>
          <w:szCs w:val="24"/>
        </w:rPr>
        <w:t xml:space="preserve">Kahfi, S., &amp; Kasanova, R. (2020). Manajemen Pondok Pesantren Di Masa Pandemi Covid-19. </w:t>
      </w:r>
      <w:r w:rsidRPr="00366E2B">
        <w:rPr>
          <w:rFonts w:ascii="Times New Roman" w:hAnsi="Times New Roman"/>
          <w:i/>
          <w:iCs/>
          <w:noProof/>
          <w:sz w:val="24"/>
          <w:szCs w:val="24"/>
        </w:rPr>
        <w:t>Pendekar: Jurnal Pendidikan Berkarakter</w:t>
      </w:r>
      <w:r w:rsidRPr="00366E2B">
        <w:rPr>
          <w:rFonts w:ascii="Times New Roman" w:hAnsi="Times New Roman"/>
          <w:noProof/>
          <w:sz w:val="24"/>
          <w:szCs w:val="24"/>
        </w:rPr>
        <w:t xml:space="preserve">, </w:t>
      </w:r>
      <w:r w:rsidRPr="00366E2B">
        <w:rPr>
          <w:rFonts w:ascii="Times New Roman" w:hAnsi="Times New Roman"/>
          <w:i/>
          <w:iCs/>
          <w:noProof/>
          <w:sz w:val="24"/>
          <w:szCs w:val="24"/>
        </w:rPr>
        <w:t>3</w:t>
      </w:r>
      <w:r w:rsidRPr="00366E2B">
        <w:rPr>
          <w:rFonts w:ascii="Times New Roman" w:hAnsi="Times New Roman"/>
          <w:noProof/>
          <w:sz w:val="24"/>
          <w:szCs w:val="24"/>
        </w:rPr>
        <w:t>(1), 26–30. file:///D:/PD Manajemen Pembelajaran/Kahfi, 2020.pdf</w:t>
      </w: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noProof/>
          <w:sz w:val="24"/>
          <w:szCs w:val="24"/>
        </w:rPr>
        <w:t xml:space="preserve">Kamil, I. (2020). Kilas Balik Pembelajaran Jarak Jauh akibat Pandemi Covid-19. </w:t>
      </w:r>
      <w:r w:rsidRPr="00366E2B">
        <w:rPr>
          <w:rFonts w:ascii="Times New Roman" w:hAnsi="Times New Roman"/>
          <w:i/>
          <w:iCs/>
          <w:noProof/>
          <w:sz w:val="24"/>
          <w:szCs w:val="24"/>
        </w:rPr>
        <w:t>Kompas.Com</w:t>
      </w:r>
      <w:r w:rsidRPr="00366E2B">
        <w:rPr>
          <w:rFonts w:ascii="Times New Roman" w:hAnsi="Times New Roman"/>
          <w:noProof/>
          <w:sz w:val="24"/>
          <w:szCs w:val="24"/>
        </w:rPr>
        <w:t>. https://nasional.kompas.com/read/2020/09/03/10063201/kilas-balik-pembelajaran-jarak-jauh-akibat-pandemi-covid-19?page=all.</w:t>
      </w:r>
    </w:p>
    <w:p w:rsidR="00227832" w:rsidRPr="00366E2B" w:rsidRDefault="00227832"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Locke, L. E., Spirduso, W. W., &amp; Silverman, S. J. (2007). </w:t>
      </w:r>
      <w:r w:rsidRPr="00366E2B">
        <w:rPr>
          <w:rFonts w:ascii="Times New Roman" w:hAnsi="Times New Roman"/>
          <w:i/>
          <w:iCs/>
          <w:noProof/>
          <w:sz w:val="24"/>
          <w:szCs w:val="24"/>
        </w:rPr>
        <w:t>Proposals that work: A Guide for Planning Dissertation and Grant Proposal</w:t>
      </w:r>
      <w:r w:rsidRPr="00366E2B">
        <w:rPr>
          <w:rFonts w:ascii="Times New Roman" w:hAnsi="Times New Roman"/>
          <w:noProof/>
          <w:sz w:val="24"/>
          <w:szCs w:val="24"/>
        </w:rPr>
        <w:t xml:space="preserve"> (5th ed.). CA: Sage.</w:t>
      </w: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noProof/>
          <w:sz w:val="24"/>
          <w:szCs w:val="24"/>
        </w:rPr>
        <w:t xml:space="preserve">Mavianti, &amp; Ananda, R. D. (2020). Strategi Mengurangi Rasa Bosan Anak Selama SFH (School From Home) Melalui Kegiatan Berkebun Dengan Sistem Vertikultur Di Dusun IV Desa Manik Maraja Kecamatan Sidamanik Kabupaten Simalungun. </w:t>
      </w:r>
      <w:r w:rsidRPr="00366E2B">
        <w:rPr>
          <w:rFonts w:ascii="Times New Roman" w:hAnsi="Times New Roman"/>
          <w:i/>
          <w:iCs/>
          <w:noProof/>
          <w:sz w:val="24"/>
          <w:szCs w:val="24"/>
        </w:rPr>
        <w:t>Maslahah, Jurnal Pengabdian Masyarakat</w:t>
      </w:r>
      <w:r w:rsidRPr="00366E2B">
        <w:rPr>
          <w:rFonts w:ascii="Times New Roman" w:hAnsi="Times New Roman"/>
          <w:noProof/>
          <w:sz w:val="24"/>
          <w:szCs w:val="24"/>
        </w:rPr>
        <w:t xml:space="preserve">, </w:t>
      </w:r>
      <w:r w:rsidRPr="00366E2B">
        <w:rPr>
          <w:rFonts w:ascii="Times New Roman" w:hAnsi="Times New Roman"/>
          <w:i/>
          <w:iCs/>
          <w:noProof/>
          <w:sz w:val="24"/>
          <w:szCs w:val="24"/>
        </w:rPr>
        <w:t>1</w:t>
      </w:r>
      <w:r w:rsidRPr="00366E2B">
        <w:rPr>
          <w:rFonts w:ascii="Times New Roman" w:hAnsi="Times New Roman"/>
          <w:noProof/>
          <w:sz w:val="24"/>
          <w:szCs w:val="24"/>
        </w:rPr>
        <w:t>(3), 164–168. https://doi.org/10.30596/maslahah.v</w:t>
      </w: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noProof/>
          <w:sz w:val="24"/>
          <w:szCs w:val="24"/>
        </w:rPr>
        <w:t xml:space="preserve">Miles, M. B., &amp; Huberman, A. M. (1994). </w:t>
      </w:r>
      <w:r w:rsidRPr="00366E2B">
        <w:rPr>
          <w:rFonts w:ascii="Times New Roman" w:hAnsi="Times New Roman"/>
          <w:i/>
          <w:iCs/>
          <w:noProof/>
          <w:sz w:val="24"/>
          <w:szCs w:val="24"/>
        </w:rPr>
        <w:t>Qualitative Data Analysis: A Sourcebook of New Method</w:t>
      </w:r>
      <w:r w:rsidRPr="00366E2B">
        <w:rPr>
          <w:rFonts w:ascii="Times New Roman" w:hAnsi="Times New Roman"/>
          <w:noProof/>
          <w:sz w:val="24"/>
          <w:szCs w:val="24"/>
        </w:rPr>
        <w:t>. CA: Sage.</w:t>
      </w: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noProof/>
          <w:sz w:val="24"/>
          <w:szCs w:val="24"/>
        </w:rPr>
        <w:t xml:space="preserve">Nugroho, T. T. (2020). Pembelajaran Jarak Jauh di Masa Pandemi. </w:t>
      </w:r>
      <w:r w:rsidRPr="00366E2B">
        <w:rPr>
          <w:rFonts w:ascii="Times New Roman" w:hAnsi="Times New Roman"/>
          <w:i/>
          <w:iCs/>
          <w:noProof/>
          <w:sz w:val="24"/>
          <w:szCs w:val="24"/>
        </w:rPr>
        <w:t>Tempo.Co</w:t>
      </w:r>
      <w:r w:rsidRPr="00366E2B">
        <w:rPr>
          <w:rFonts w:ascii="Times New Roman" w:hAnsi="Times New Roman"/>
          <w:noProof/>
          <w:sz w:val="24"/>
          <w:szCs w:val="24"/>
        </w:rPr>
        <w:t>. https://kolom.tempo.co/read/1342106/pembelajaran-jarak-jauh-di-masa-pandemi/full&amp;view=ok</w:t>
      </w:r>
    </w:p>
    <w:p w:rsidR="00227832" w:rsidRPr="00366E2B" w:rsidRDefault="00227832"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Nuryana, &amp; Munsi, M. F. (2021). </w:t>
      </w:r>
      <w:r w:rsidR="0044451C" w:rsidRPr="00366E2B">
        <w:rPr>
          <w:rFonts w:ascii="Times New Roman" w:hAnsi="Times New Roman"/>
          <w:noProof/>
          <w:sz w:val="24"/>
          <w:szCs w:val="24"/>
        </w:rPr>
        <w:t>Aktualisasi Distance Learning Pada Masa Pandemi Covid-19 Di Jenjang Pendidikan Dasar Dan Menengah A . Pendahuluan</w:t>
      </w:r>
      <w:r w:rsidRPr="00366E2B">
        <w:rPr>
          <w:rFonts w:ascii="Times New Roman" w:hAnsi="Times New Roman"/>
          <w:noProof/>
          <w:sz w:val="24"/>
          <w:szCs w:val="24"/>
        </w:rPr>
        <w:t xml:space="preserve"> Isu pandemi Covid 19 hingga hari ini masih menjadi catatan dan perhatian penting bagi semua pihak . Pandemi menarik untuk dicermati bukan saj. </w:t>
      </w:r>
      <w:r w:rsidRPr="00366E2B">
        <w:rPr>
          <w:rFonts w:ascii="Times New Roman" w:hAnsi="Times New Roman"/>
          <w:i/>
          <w:iCs/>
          <w:noProof/>
          <w:sz w:val="24"/>
          <w:szCs w:val="24"/>
        </w:rPr>
        <w:t>Edueksos</w:t>
      </w:r>
      <w:r w:rsidRPr="00366E2B">
        <w:rPr>
          <w:rFonts w:ascii="Times New Roman" w:hAnsi="Times New Roman"/>
          <w:noProof/>
          <w:sz w:val="24"/>
          <w:szCs w:val="24"/>
        </w:rPr>
        <w:t xml:space="preserve">, </w:t>
      </w:r>
      <w:r w:rsidRPr="00366E2B">
        <w:rPr>
          <w:rFonts w:ascii="Times New Roman" w:hAnsi="Times New Roman"/>
          <w:i/>
          <w:iCs/>
          <w:noProof/>
          <w:sz w:val="24"/>
          <w:szCs w:val="24"/>
        </w:rPr>
        <w:t>X</w:t>
      </w:r>
      <w:r w:rsidRPr="00366E2B">
        <w:rPr>
          <w:rFonts w:ascii="Times New Roman" w:hAnsi="Times New Roman"/>
          <w:noProof/>
          <w:sz w:val="24"/>
          <w:szCs w:val="24"/>
        </w:rPr>
        <w:t>(1), 149–169.</w:t>
      </w:r>
    </w:p>
    <w:p w:rsidR="00227832" w:rsidRPr="00366E2B" w:rsidRDefault="00227832"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Padli, F., &amp; Rusdi. (2020). Respon Siswa dalam Pembelajaran Online Selama Pandemi. </w:t>
      </w:r>
      <w:r w:rsidRPr="00366E2B">
        <w:rPr>
          <w:rFonts w:ascii="Times New Roman" w:hAnsi="Times New Roman"/>
          <w:i/>
          <w:iCs/>
          <w:noProof/>
          <w:sz w:val="24"/>
          <w:szCs w:val="24"/>
        </w:rPr>
        <w:t>Social Landscape Journal</w:t>
      </w:r>
      <w:r w:rsidRPr="00366E2B">
        <w:rPr>
          <w:rFonts w:ascii="Times New Roman" w:hAnsi="Times New Roman"/>
          <w:noProof/>
          <w:sz w:val="24"/>
          <w:szCs w:val="24"/>
        </w:rPr>
        <w:t xml:space="preserve">, </w:t>
      </w:r>
      <w:r w:rsidRPr="00366E2B">
        <w:rPr>
          <w:rFonts w:ascii="Times New Roman" w:hAnsi="Times New Roman"/>
          <w:i/>
          <w:iCs/>
          <w:noProof/>
          <w:sz w:val="24"/>
          <w:szCs w:val="24"/>
        </w:rPr>
        <w:t>1</w:t>
      </w:r>
      <w:r w:rsidRPr="00366E2B">
        <w:rPr>
          <w:rFonts w:ascii="Times New Roman" w:hAnsi="Times New Roman"/>
          <w:noProof/>
          <w:sz w:val="24"/>
          <w:szCs w:val="24"/>
        </w:rPr>
        <w:t>(3), 1–7.</w:t>
      </w:r>
    </w:p>
    <w:p w:rsidR="00227832" w:rsidRPr="00366E2B" w:rsidRDefault="00227832"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Purniawan, &amp; Sumarni, W. (2020). Analisis Respon Siswa Pada Pembelajaran Daring di Masa Pandemi Covid 19. </w:t>
      </w:r>
      <w:r w:rsidRPr="00366E2B">
        <w:rPr>
          <w:rFonts w:ascii="Times New Roman" w:hAnsi="Times New Roman"/>
          <w:i/>
          <w:iCs/>
          <w:noProof/>
          <w:sz w:val="24"/>
          <w:szCs w:val="24"/>
        </w:rPr>
        <w:t>Seminar Nasional Pascasarjana UNNES</w:t>
      </w:r>
      <w:r w:rsidRPr="00366E2B">
        <w:rPr>
          <w:rFonts w:ascii="Times New Roman" w:hAnsi="Times New Roman"/>
          <w:noProof/>
          <w:sz w:val="24"/>
          <w:szCs w:val="24"/>
        </w:rPr>
        <w:t>, 784–789.</w:t>
      </w:r>
    </w:p>
    <w:p w:rsidR="001B365B" w:rsidRPr="00366E2B" w:rsidRDefault="001B365B"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Putri, S. F. (2021). The effectiveness of Online Learning during the Covid-19 Pandemic. </w:t>
      </w:r>
      <w:r w:rsidRPr="00366E2B">
        <w:rPr>
          <w:rFonts w:ascii="Times New Roman" w:hAnsi="Times New Roman"/>
          <w:i/>
          <w:iCs/>
          <w:noProof/>
          <w:sz w:val="24"/>
          <w:szCs w:val="24"/>
        </w:rPr>
        <w:t>AMCA Journal of Education and Behavioral Change</w:t>
      </w:r>
      <w:r w:rsidRPr="00366E2B">
        <w:rPr>
          <w:rFonts w:ascii="Times New Roman" w:hAnsi="Times New Roman"/>
          <w:noProof/>
          <w:sz w:val="24"/>
          <w:szCs w:val="24"/>
        </w:rPr>
        <w:t xml:space="preserve">, </w:t>
      </w:r>
      <w:r w:rsidRPr="00366E2B">
        <w:rPr>
          <w:rFonts w:ascii="Times New Roman" w:hAnsi="Times New Roman"/>
          <w:i/>
          <w:iCs/>
          <w:noProof/>
          <w:sz w:val="24"/>
          <w:szCs w:val="24"/>
        </w:rPr>
        <w:t>1</w:t>
      </w:r>
      <w:r w:rsidRPr="00366E2B">
        <w:rPr>
          <w:rFonts w:ascii="Times New Roman" w:hAnsi="Times New Roman"/>
          <w:noProof/>
          <w:sz w:val="24"/>
          <w:szCs w:val="24"/>
        </w:rPr>
        <w:t>(2), 5–7. https://doi.org/10.1088/1742-6596/1657/1/012089</w:t>
      </w: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noProof/>
          <w:sz w:val="24"/>
          <w:szCs w:val="24"/>
        </w:rPr>
        <w:t xml:space="preserve">Rahadi, F. (2021). Pembelajaran Daring Harus Dilakukan Secara Menyenangkan. </w:t>
      </w:r>
      <w:r w:rsidRPr="00366E2B">
        <w:rPr>
          <w:rFonts w:ascii="Times New Roman" w:hAnsi="Times New Roman"/>
          <w:i/>
          <w:iCs/>
          <w:noProof/>
          <w:sz w:val="24"/>
          <w:szCs w:val="24"/>
        </w:rPr>
        <w:t>Republika.Co.Id</w:t>
      </w:r>
      <w:r w:rsidRPr="00366E2B">
        <w:rPr>
          <w:rFonts w:ascii="Times New Roman" w:hAnsi="Times New Roman"/>
          <w:noProof/>
          <w:sz w:val="24"/>
          <w:szCs w:val="24"/>
        </w:rPr>
        <w:t>. https://www.republika.co.id/berita/qob47i291/pembelajaran-daring-harus-dilakukan-secara-menyenangkan</w:t>
      </w: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noProof/>
          <w:sz w:val="24"/>
          <w:szCs w:val="24"/>
        </w:rPr>
        <w:t xml:space="preserve">Rahman, N. (2009). </w:t>
      </w:r>
      <w:r w:rsidRPr="00366E2B">
        <w:rPr>
          <w:rFonts w:ascii="Times New Roman" w:hAnsi="Times New Roman"/>
          <w:i/>
          <w:iCs/>
          <w:noProof/>
          <w:sz w:val="24"/>
          <w:szCs w:val="24"/>
        </w:rPr>
        <w:t>Manajemen Pembelajaran (Implementasi Konsep, Karakteristik dan Metodologi Pendidikan Agama Islam di Sekolah Umum)</w:t>
      </w:r>
      <w:r w:rsidRPr="00366E2B">
        <w:rPr>
          <w:rFonts w:ascii="Times New Roman" w:hAnsi="Times New Roman"/>
          <w:noProof/>
          <w:sz w:val="24"/>
          <w:szCs w:val="24"/>
        </w:rPr>
        <w:t>. Pustaka Felicha.</w:t>
      </w:r>
    </w:p>
    <w:p w:rsidR="00227832" w:rsidRPr="00366E2B" w:rsidRDefault="00227832"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Rompas, M. (2021). Respon Siswa terhadap Belajar dari Rumah pada Masa Corona Virus Melalui Pembelajaran Jarak Jauh dalam Jaringan. </w:t>
      </w:r>
      <w:r w:rsidRPr="00366E2B">
        <w:rPr>
          <w:rFonts w:ascii="Times New Roman" w:hAnsi="Times New Roman"/>
          <w:i/>
          <w:iCs/>
          <w:noProof/>
          <w:sz w:val="24"/>
          <w:szCs w:val="24"/>
        </w:rPr>
        <w:t>Jurnal Kreatif Online (JKO)</w:t>
      </w:r>
      <w:r w:rsidRPr="00366E2B">
        <w:rPr>
          <w:rFonts w:ascii="Times New Roman" w:hAnsi="Times New Roman"/>
          <w:noProof/>
          <w:sz w:val="24"/>
          <w:szCs w:val="24"/>
        </w:rPr>
        <w:t xml:space="preserve">, </w:t>
      </w:r>
      <w:r w:rsidRPr="00366E2B">
        <w:rPr>
          <w:rFonts w:ascii="Times New Roman" w:hAnsi="Times New Roman"/>
          <w:i/>
          <w:iCs/>
          <w:noProof/>
          <w:sz w:val="24"/>
          <w:szCs w:val="24"/>
        </w:rPr>
        <w:t>9</w:t>
      </w:r>
      <w:r w:rsidRPr="00366E2B">
        <w:rPr>
          <w:rFonts w:ascii="Times New Roman" w:hAnsi="Times New Roman"/>
          <w:noProof/>
          <w:sz w:val="24"/>
          <w:szCs w:val="24"/>
        </w:rPr>
        <w:t>(1), 32–43.</w:t>
      </w: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noProof/>
          <w:sz w:val="24"/>
          <w:szCs w:val="24"/>
        </w:rPr>
        <w:t xml:space="preserve">Shalihah, N. F. (2020). 4 Hal yang Beda Saat Belajar Tatap Muka di Sekolah pada Masa Pandemi. </w:t>
      </w:r>
      <w:r w:rsidRPr="00366E2B">
        <w:rPr>
          <w:rFonts w:ascii="Times New Roman" w:hAnsi="Times New Roman"/>
          <w:i/>
          <w:iCs/>
          <w:noProof/>
          <w:sz w:val="24"/>
          <w:szCs w:val="24"/>
        </w:rPr>
        <w:t>Kompas. Com</w:t>
      </w:r>
      <w:r w:rsidRPr="00366E2B">
        <w:rPr>
          <w:rFonts w:ascii="Times New Roman" w:hAnsi="Times New Roman"/>
          <w:noProof/>
          <w:sz w:val="24"/>
          <w:szCs w:val="24"/>
        </w:rPr>
        <w:t>. https://www.kompas.com/tren/read/2020/08/08/203100665/4-hal-yang-beda-saat-belajar-tatap-muka-di-sekolah-pada-masa-pandemi?page=all.</w:t>
      </w:r>
    </w:p>
    <w:p w:rsidR="00227832" w:rsidRPr="00366E2B" w:rsidRDefault="00227832"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Soni, V. D. (2020). Global Impact of E-learning during COVID 19. </w:t>
      </w:r>
      <w:r w:rsidRPr="00366E2B">
        <w:rPr>
          <w:rFonts w:ascii="Times New Roman" w:hAnsi="Times New Roman"/>
          <w:i/>
          <w:iCs/>
          <w:noProof/>
          <w:sz w:val="24"/>
          <w:szCs w:val="24"/>
        </w:rPr>
        <w:t>SSRN Electronic Journal</w:t>
      </w:r>
      <w:r w:rsidRPr="00366E2B">
        <w:rPr>
          <w:rFonts w:ascii="Times New Roman" w:hAnsi="Times New Roman"/>
          <w:noProof/>
          <w:sz w:val="24"/>
          <w:szCs w:val="24"/>
        </w:rPr>
        <w:t>. https://doi.org/10.2139/ssrn.3630073</w:t>
      </w:r>
    </w:p>
    <w:p w:rsidR="00227832" w:rsidRPr="00366E2B" w:rsidRDefault="00227832"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Sujarwo, S., Sukmawati, S., Akhiruddin, A., Ridwan, R., &amp; Suharti Siradjuddin, S. S. (2020). An Analysis of University Students’ Perspective On Online Learning in The Midst of Covid-19 Pandemic. </w:t>
      </w:r>
      <w:r w:rsidRPr="00366E2B">
        <w:rPr>
          <w:rFonts w:ascii="Times New Roman" w:hAnsi="Times New Roman"/>
          <w:i/>
          <w:iCs/>
          <w:noProof/>
          <w:sz w:val="24"/>
          <w:szCs w:val="24"/>
        </w:rPr>
        <w:t>Jurnal Pendidikan Dan Pengajaran</w:t>
      </w:r>
      <w:r w:rsidRPr="00366E2B">
        <w:rPr>
          <w:rFonts w:ascii="Times New Roman" w:hAnsi="Times New Roman"/>
          <w:noProof/>
          <w:sz w:val="24"/>
          <w:szCs w:val="24"/>
        </w:rPr>
        <w:t xml:space="preserve">, </w:t>
      </w:r>
      <w:r w:rsidRPr="00366E2B">
        <w:rPr>
          <w:rFonts w:ascii="Times New Roman" w:hAnsi="Times New Roman"/>
          <w:i/>
          <w:iCs/>
          <w:noProof/>
          <w:sz w:val="24"/>
          <w:szCs w:val="24"/>
        </w:rPr>
        <w:t>53</w:t>
      </w:r>
      <w:r w:rsidRPr="00366E2B">
        <w:rPr>
          <w:rFonts w:ascii="Times New Roman" w:hAnsi="Times New Roman"/>
          <w:noProof/>
          <w:sz w:val="24"/>
          <w:szCs w:val="24"/>
        </w:rPr>
        <w:t>(2), 125–137. https://doi.org/10.23887/jpp.v53i2.24964</w:t>
      </w:r>
    </w:p>
    <w:p w:rsidR="00227832" w:rsidRPr="00366E2B" w:rsidRDefault="00227832"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Syafi’i, M., Wiranti, W. R. A., &amp; Yusnawati. (2021). Respon Siswa Dalam Pembelajaran Online Selama Pandemi Covid-19 Di SMP Negeri 1 Dumai. </w:t>
      </w:r>
      <w:r w:rsidRPr="00366E2B">
        <w:rPr>
          <w:rFonts w:ascii="Times New Roman" w:hAnsi="Times New Roman"/>
          <w:i/>
          <w:iCs/>
          <w:noProof/>
          <w:sz w:val="24"/>
          <w:szCs w:val="24"/>
        </w:rPr>
        <w:t>Riau Education Journal</w:t>
      </w:r>
      <w:r w:rsidRPr="00366E2B">
        <w:rPr>
          <w:rFonts w:ascii="Times New Roman" w:hAnsi="Times New Roman"/>
          <w:noProof/>
          <w:sz w:val="24"/>
          <w:szCs w:val="24"/>
        </w:rPr>
        <w:t xml:space="preserve">, </w:t>
      </w:r>
      <w:r w:rsidRPr="00366E2B">
        <w:rPr>
          <w:rFonts w:ascii="Times New Roman" w:hAnsi="Times New Roman"/>
          <w:i/>
          <w:iCs/>
          <w:noProof/>
          <w:sz w:val="24"/>
          <w:szCs w:val="24"/>
        </w:rPr>
        <w:t>1</w:t>
      </w:r>
      <w:r w:rsidRPr="00366E2B">
        <w:rPr>
          <w:rFonts w:ascii="Times New Roman" w:hAnsi="Times New Roman"/>
          <w:noProof/>
          <w:sz w:val="24"/>
          <w:szCs w:val="24"/>
        </w:rPr>
        <w:t>(1), 27–31.</w:t>
      </w: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noProof/>
          <w:sz w:val="24"/>
          <w:szCs w:val="24"/>
        </w:rPr>
        <w:t xml:space="preserve">Syafrida, S., &amp; Hartati, R. (2020). Bersama Melawan Virus Covid 19 di Indonesia. </w:t>
      </w:r>
      <w:r w:rsidRPr="00366E2B">
        <w:rPr>
          <w:rFonts w:ascii="Times New Roman" w:hAnsi="Times New Roman"/>
          <w:i/>
          <w:iCs/>
          <w:noProof/>
          <w:sz w:val="24"/>
          <w:szCs w:val="24"/>
        </w:rPr>
        <w:t>SALAM: Jurnal Sosial Dan Budaya Syar-I</w:t>
      </w:r>
      <w:r w:rsidRPr="00366E2B">
        <w:rPr>
          <w:rFonts w:ascii="Times New Roman" w:hAnsi="Times New Roman"/>
          <w:noProof/>
          <w:sz w:val="24"/>
          <w:szCs w:val="24"/>
        </w:rPr>
        <w:t xml:space="preserve">, </w:t>
      </w:r>
      <w:r w:rsidRPr="00366E2B">
        <w:rPr>
          <w:rFonts w:ascii="Times New Roman" w:hAnsi="Times New Roman"/>
          <w:i/>
          <w:iCs/>
          <w:noProof/>
          <w:sz w:val="24"/>
          <w:szCs w:val="24"/>
        </w:rPr>
        <w:t>7</w:t>
      </w:r>
      <w:r w:rsidRPr="00366E2B">
        <w:rPr>
          <w:rFonts w:ascii="Times New Roman" w:hAnsi="Times New Roman"/>
          <w:noProof/>
          <w:sz w:val="24"/>
          <w:szCs w:val="24"/>
        </w:rPr>
        <w:t>(6), 495–508. https://doi.org/10.15408/sjsbs.v7i6.15325</w:t>
      </w:r>
    </w:p>
    <w:p w:rsidR="001B365B" w:rsidRPr="00366E2B" w:rsidRDefault="0044451C"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Pr>
          <w:rFonts w:ascii="Times New Roman" w:hAnsi="Times New Roman"/>
          <w:noProof/>
          <w:sz w:val="24"/>
          <w:szCs w:val="24"/>
        </w:rPr>
        <w:t>Syafit</w:t>
      </w:r>
      <w:r w:rsidR="001B365B" w:rsidRPr="00366E2B">
        <w:rPr>
          <w:rFonts w:ascii="Times New Roman" w:hAnsi="Times New Roman"/>
          <w:noProof/>
          <w:sz w:val="24"/>
          <w:szCs w:val="24"/>
        </w:rPr>
        <w:t xml:space="preserve">ri, A. S. (2020). Pendidikan Daring di Masa Covid-19. </w:t>
      </w:r>
      <w:r w:rsidR="001B365B" w:rsidRPr="00366E2B">
        <w:rPr>
          <w:rFonts w:ascii="Times New Roman" w:hAnsi="Times New Roman"/>
          <w:i/>
          <w:iCs/>
          <w:noProof/>
          <w:sz w:val="24"/>
          <w:szCs w:val="24"/>
        </w:rPr>
        <w:t>Kompas. Com</w:t>
      </w:r>
      <w:r w:rsidR="001B365B" w:rsidRPr="00366E2B">
        <w:rPr>
          <w:rFonts w:ascii="Times New Roman" w:hAnsi="Times New Roman"/>
          <w:noProof/>
          <w:sz w:val="24"/>
          <w:szCs w:val="24"/>
        </w:rPr>
        <w:t>. https://www.kompas.com/edu/read/2020/08/12/112834471/pendidikan-daring-di-masa-covid-19?page=all.</w:t>
      </w:r>
    </w:p>
    <w:p w:rsidR="001B365B" w:rsidRPr="00366E2B" w:rsidRDefault="001B365B" w:rsidP="00EC7DD3">
      <w:pPr>
        <w:widowControl w:val="0"/>
        <w:autoSpaceDE w:val="0"/>
        <w:autoSpaceDN w:val="0"/>
        <w:adjustRightInd w:val="0"/>
        <w:spacing w:after="40" w:line="240" w:lineRule="auto"/>
        <w:ind w:left="482" w:hanging="482"/>
        <w:jc w:val="both"/>
        <w:rPr>
          <w:rFonts w:ascii="Times New Roman" w:hAnsi="Times New Roman"/>
          <w:noProof/>
          <w:sz w:val="24"/>
          <w:szCs w:val="24"/>
        </w:rPr>
      </w:pPr>
      <w:r w:rsidRPr="00366E2B">
        <w:rPr>
          <w:rFonts w:ascii="Times New Roman" w:hAnsi="Times New Roman"/>
          <w:noProof/>
          <w:sz w:val="24"/>
          <w:szCs w:val="24"/>
        </w:rPr>
        <w:t xml:space="preserve">Tempo. (2020). Kemendikbud Keluarkan Panduan Penyelenggaraan Pembelajaran Tahun Ajaran Baru di Masa Pandemi Covid-19. </w:t>
      </w:r>
      <w:r w:rsidRPr="00366E2B">
        <w:rPr>
          <w:rFonts w:ascii="Times New Roman" w:hAnsi="Times New Roman"/>
          <w:i/>
          <w:iCs/>
          <w:noProof/>
          <w:sz w:val="24"/>
          <w:szCs w:val="24"/>
        </w:rPr>
        <w:t>Tempo.Co</w:t>
      </w:r>
      <w:r w:rsidRPr="00366E2B">
        <w:rPr>
          <w:rFonts w:ascii="Times New Roman" w:hAnsi="Times New Roman"/>
          <w:noProof/>
          <w:sz w:val="24"/>
          <w:szCs w:val="24"/>
        </w:rPr>
        <w:t>. https://nasional.tempo.co/read/1354002/kemendikbud-keluarkan-panduan-penyelenggaraan-pembelajaran-tahun-ajaran-baru-di-masa-pandemi-covid-19</w:t>
      </w:r>
    </w:p>
    <w:p w:rsidR="00227832" w:rsidRPr="00366E2B" w:rsidRDefault="00227832"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Volery, T., &amp; Lord, D. (2000). Critical success factors in online education. </w:t>
      </w:r>
      <w:r w:rsidRPr="00366E2B">
        <w:rPr>
          <w:rFonts w:ascii="Times New Roman" w:hAnsi="Times New Roman"/>
          <w:i/>
          <w:iCs/>
          <w:noProof/>
          <w:sz w:val="24"/>
          <w:szCs w:val="24"/>
        </w:rPr>
        <w:t>International Journal of Educational Management</w:t>
      </w:r>
      <w:r w:rsidRPr="00366E2B">
        <w:rPr>
          <w:rFonts w:ascii="Times New Roman" w:hAnsi="Times New Roman"/>
          <w:noProof/>
          <w:sz w:val="24"/>
          <w:szCs w:val="24"/>
        </w:rPr>
        <w:t xml:space="preserve">, </w:t>
      </w:r>
      <w:r w:rsidRPr="00366E2B">
        <w:rPr>
          <w:rFonts w:ascii="Times New Roman" w:hAnsi="Times New Roman"/>
          <w:i/>
          <w:iCs/>
          <w:noProof/>
          <w:sz w:val="24"/>
          <w:szCs w:val="24"/>
        </w:rPr>
        <w:t>14</w:t>
      </w:r>
      <w:r w:rsidRPr="00366E2B">
        <w:rPr>
          <w:rFonts w:ascii="Times New Roman" w:hAnsi="Times New Roman"/>
          <w:noProof/>
          <w:sz w:val="24"/>
          <w:szCs w:val="24"/>
        </w:rPr>
        <w:t>(5), 216–223. https://doi.org/10.1108/09513540010344731</w:t>
      </w:r>
    </w:p>
    <w:p w:rsidR="00227832" w:rsidRPr="00366E2B" w:rsidRDefault="00227832"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Wijaya, L. D., &amp; Kurniawati, E. (2020). Dampak Negatif dan Positif Pembelajaran Jarak Jauh Selama Pandemi Covid-19. </w:t>
      </w:r>
      <w:r w:rsidRPr="00366E2B">
        <w:rPr>
          <w:rFonts w:ascii="Times New Roman" w:hAnsi="Times New Roman"/>
          <w:i/>
          <w:iCs/>
          <w:noProof/>
          <w:sz w:val="24"/>
          <w:szCs w:val="24"/>
        </w:rPr>
        <w:t>Tempo.Co</w:t>
      </w:r>
      <w:r w:rsidRPr="00366E2B">
        <w:rPr>
          <w:rFonts w:ascii="Times New Roman" w:hAnsi="Times New Roman"/>
          <w:noProof/>
          <w:sz w:val="24"/>
          <w:szCs w:val="24"/>
        </w:rPr>
        <w:t>. https://metro.tempo.co/read/1391861/dampak-negatif-dan-positif-pembelajaran-jarak-jauh-selama-pandemi-covid-19/full&amp;view=ok</w:t>
      </w:r>
    </w:p>
    <w:p w:rsidR="00227832" w:rsidRPr="00366E2B" w:rsidRDefault="00227832" w:rsidP="00EC7DD3">
      <w:pPr>
        <w:widowControl w:val="0"/>
        <w:autoSpaceDE w:val="0"/>
        <w:autoSpaceDN w:val="0"/>
        <w:adjustRightInd w:val="0"/>
        <w:spacing w:after="40" w:line="240" w:lineRule="auto"/>
        <w:ind w:left="482" w:hanging="480"/>
        <w:jc w:val="both"/>
        <w:rPr>
          <w:rFonts w:ascii="Times New Roman" w:hAnsi="Times New Roman"/>
          <w:noProof/>
          <w:sz w:val="24"/>
          <w:szCs w:val="24"/>
        </w:rPr>
      </w:pPr>
      <w:r w:rsidRPr="00366E2B">
        <w:rPr>
          <w:rFonts w:ascii="Times New Roman" w:hAnsi="Times New Roman"/>
          <w:noProof/>
          <w:sz w:val="24"/>
          <w:szCs w:val="24"/>
        </w:rPr>
        <w:t xml:space="preserve">Yuzulia, I. (2021). The Challenges of Online Learning during Pandemic: Students’ Voice. </w:t>
      </w:r>
      <w:r w:rsidRPr="00366E2B">
        <w:rPr>
          <w:rFonts w:ascii="Times New Roman" w:hAnsi="Times New Roman"/>
          <w:i/>
          <w:iCs/>
          <w:noProof/>
          <w:sz w:val="24"/>
          <w:szCs w:val="24"/>
        </w:rPr>
        <w:t>Wanastra: Jurnal Bahasa Dan Sastra</w:t>
      </w:r>
      <w:r w:rsidRPr="00366E2B">
        <w:rPr>
          <w:rFonts w:ascii="Times New Roman" w:hAnsi="Times New Roman"/>
          <w:noProof/>
          <w:sz w:val="24"/>
          <w:szCs w:val="24"/>
        </w:rPr>
        <w:t xml:space="preserve">, </w:t>
      </w:r>
      <w:r w:rsidRPr="00366E2B">
        <w:rPr>
          <w:rFonts w:ascii="Times New Roman" w:hAnsi="Times New Roman"/>
          <w:i/>
          <w:iCs/>
          <w:noProof/>
          <w:sz w:val="24"/>
          <w:szCs w:val="24"/>
        </w:rPr>
        <w:t>13</w:t>
      </w:r>
      <w:r w:rsidRPr="00366E2B">
        <w:rPr>
          <w:rFonts w:ascii="Times New Roman" w:hAnsi="Times New Roman"/>
          <w:noProof/>
          <w:sz w:val="24"/>
          <w:szCs w:val="24"/>
        </w:rPr>
        <w:t>(1), 08–12. https://doi.org/10.31294/w.v13i1.9759</w:t>
      </w:r>
    </w:p>
    <w:p w:rsidR="001B365B" w:rsidRPr="00366E2B" w:rsidRDefault="001B365B" w:rsidP="00366E2B">
      <w:pPr>
        <w:widowControl w:val="0"/>
        <w:autoSpaceDE w:val="0"/>
        <w:autoSpaceDN w:val="0"/>
        <w:adjustRightInd w:val="0"/>
        <w:spacing w:after="0" w:line="240" w:lineRule="auto"/>
        <w:jc w:val="both"/>
        <w:rPr>
          <w:rFonts w:ascii="Times New Roman" w:hAnsi="Times New Roman"/>
          <w:noProof/>
          <w:sz w:val="24"/>
          <w:szCs w:val="24"/>
        </w:rPr>
      </w:pPr>
    </w:p>
    <w:p w:rsidR="001B365B" w:rsidRPr="00366E2B" w:rsidRDefault="001B365B" w:rsidP="00366E2B">
      <w:pPr>
        <w:widowControl w:val="0"/>
        <w:tabs>
          <w:tab w:val="left" w:pos="2235"/>
        </w:tabs>
        <w:autoSpaceDE w:val="0"/>
        <w:autoSpaceDN w:val="0"/>
        <w:adjustRightInd w:val="0"/>
        <w:spacing w:after="0" w:line="240" w:lineRule="auto"/>
        <w:ind w:left="480" w:hanging="480"/>
        <w:jc w:val="both"/>
        <w:rPr>
          <w:rFonts w:ascii="Times New Roman" w:hAnsi="Times New Roman"/>
          <w:sz w:val="24"/>
          <w:szCs w:val="24"/>
        </w:rPr>
      </w:pPr>
      <w:r w:rsidRPr="00366E2B">
        <w:rPr>
          <w:rFonts w:ascii="Times New Roman" w:hAnsi="Times New Roman"/>
          <w:b/>
          <w:sz w:val="24"/>
          <w:szCs w:val="24"/>
        </w:rPr>
        <w:fldChar w:fldCharType="end"/>
      </w:r>
      <w:r w:rsidR="00227832" w:rsidRPr="00366E2B">
        <w:rPr>
          <w:rFonts w:ascii="Times New Roman" w:hAnsi="Times New Roman"/>
          <w:b/>
          <w:sz w:val="24"/>
          <w:szCs w:val="24"/>
        </w:rPr>
        <w:tab/>
      </w:r>
      <w:r w:rsidR="00227832" w:rsidRPr="00366E2B">
        <w:rPr>
          <w:rFonts w:ascii="Times New Roman" w:hAnsi="Times New Roman"/>
          <w:b/>
          <w:sz w:val="24"/>
          <w:szCs w:val="24"/>
        </w:rPr>
        <w:tab/>
      </w:r>
    </w:p>
    <w:p w:rsidR="001B365B" w:rsidRPr="00366E2B" w:rsidRDefault="001B365B" w:rsidP="00366E2B">
      <w:pPr>
        <w:jc w:val="both"/>
        <w:rPr>
          <w:rFonts w:ascii="Times New Roman" w:hAnsi="Times New Roman"/>
          <w:i/>
          <w:sz w:val="24"/>
          <w:szCs w:val="24"/>
        </w:rPr>
      </w:pPr>
    </w:p>
    <w:p w:rsidR="001B365B" w:rsidRPr="00366E2B" w:rsidRDefault="001B365B" w:rsidP="00366E2B">
      <w:pPr>
        <w:jc w:val="both"/>
        <w:rPr>
          <w:rFonts w:ascii="Times New Roman" w:hAnsi="Times New Roman"/>
          <w:sz w:val="24"/>
          <w:szCs w:val="24"/>
        </w:rPr>
      </w:pPr>
    </w:p>
    <w:p w:rsidR="001B365B" w:rsidRPr="00366E2B" w:rsidRDefault="001B365B" w:rsidP="00366E2B">
      <w:pPr>
        <w:jc w:val="both"/>
        <w:rPr>
          <w:rFonts w:ascii="Times New Roman" w:hAnsi="Times New Roman"/>
          <w:sz w:val="24"/>
          <w:szCs w:val="24"/>
        </w:rPr>
      </w:pPr>
    </w:p>
    <w:sectPr w:rsidR="001B365B" w:rsidRPr="00366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E17E2"/>
    <w:multiLevelType w:val="hybridMultilevel"/>
    <w:tmpl w:val="6D666172"/>
    <w:lvl w:ilvl="0" w:tplc="0409000F">
      <w:start w:val="1"/>
      <w:numFmt w:val="decimal"/>
      <w:lvlText w:val="%1."/>
      <w:lvlJc w:val="left"/>
      <w:pPr>
        <w:ind w:left="1287" w:hanging="360"/>
      </w:pPr>
      <w:rPr>
        <w:i/>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2B133664"/>
    <w:multiLevelType w:val="hybridMultilevel"/>
    <w:tmpl w:val="951CE3D6"/>
    <w:lvl w:ilvl="0" w:tplc="04090003">
      <w:start w:val="1"/>
      <w:numFmt w:val="bullet"/>
      <w:lvlText w:val="o"/>
      <w:lvlJc w:val="left"/>
      <w:pPr>
        <w:ind w:left="2214" w:hanging="360"/>
      </w:pPr>
      <w:rPr>
        <w:rFonts w:ascii="Courier New" w:hAnsi="Courier New" w:cs="Courier New"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
    <w:nsid w:val="2E065604"/>
    <w:multiLevelType w:val="hybridMultilevel"/>
    <w:tmpl w:val="3E4C6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FA74B0"/>
    <w:multiLevelType w:val="hybridMultilevel"/>
    <w:tmpl w:val="68C23DD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39313B88"/>
    <w:multiLevelType w:val="hybridMultilevel"/>
    <w:tmpl w:val="8E2CA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8918C5"/>
    <w:multiLevelType w:val="hybridMultilevel"/>
    <w:tmpl w:val="8E96ABF8"/>
    <w:lvl w:ilvl="0" w:tplc="F31058A6">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6">
    <w:nsid w:val="545D40C4"/>
    <w:multiLevelType w:val="hybridMultilevel"/>
    <w:tmpl w:val="5AE6B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30479A"/>
    <w:multiLevelType w:val="hybridMultilevel"/>
    <w:tmpl w:val="69846B3C"/>
    <w:lvl w:ilvl="0" w:tplc="F31058A6">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
    <w:nsid w:val="5B146A72"/>
    <w:multiLevelType w:val="hybridMultilevel"/>
    <w:tmpl w:val="D4A45A0E"/>
    <w:lvl w:ilvl="0" w:tplc="04090003">
      <w:start w:val="1"/>
      <w:numFmt w:val="bullet"/>
      <w:lvlText w:val="o"/>
      <w:lvlJc w:val="left"/>
      <w:pPr>
        <w:ind w:left="2214" w:hanging="360"/>
      </w:pPr>
      <w:rPr>
        <w:rFonts w:ascii="Courier New" w:hAnsi="Courier New" w:cs="Courier New"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9">
    <w:nsid w:val="5E6B072D"/>
    <w:multiLevelType w:val="hybridMultilevel"/>
    <w:tmpl w:val="E4309690"/>
    <w:lvl w:ilvl="0" w:tplc="047C438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605B40F4"/>
    <w:multiLevelType w:val="hybridMultilevel"/>
    <w:tmpl w:val="2F52CB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FE3FFF"/>
    <w:multiLevelType w:val="hybridMultilevel"/>
    <w:tmpl w:val="3318ADB0"/>
    <w:lvl w:ilvl="0" w:tplc="04090019">
      <w:start w:val="1"/>
      <w:numFmt w:val="lowerLetter"/>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2">
    <w:nsid w:val="65C46719"/>
    <w:multiLevelType w:val="hybridMultilevel"/>
    <w:tmpl w:val="04D60734"/>
    <w:lvl w:ilvl="0" w:tplc="04090003">
      <w:start w:val="1"/>
      <w:numFmt w:val="bullet"/>
      <w:lvlText w:val="o"/>
      <w:lvlJc w:val="left"/>
      <w:pPr>
        <w:ind w:left="2214" w:hanging="360"/>
      </w:pPr>
      <w:rPr>
        <w:rFonts w:ascii="Courier New" w:hAnsi="Courier New" w:cs="Courier New"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3">
    <w:nsid w:val="6AAE681D"/>
    <w:multiLevelType w:val="hybridMultilevel"/>
    <w:tmpl w:val="D02A7B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7003FE"/>
    <w:multiLevelType w:val="hybridMultilevel"/>
    <w:tmpl w:val="236C5FE8"/>
    <w:lvl w:ilvl="0" w:tplc="F31058A6">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5">
    <w:nsid w:val="746B709D"/>
    <w:multiLevelType w:val="hybridMultilevel"/>
    <w:tmpl w:val="695C5CFC"/>
    <w:lvl w:ilvl="0" w:tplc="F31058A6">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6">
    <w:nsid w:val="7BC21B7F"/>
    <w:multiLevelType w:val="hybridMultilevel"/>
    <w:tmpl w:val="05469DBC"/>
    <w:lvl w:ilvl="0" w:tplc="04090003">
      <w:start w:val="1"/>
      <w:numFmt w:val="bullet"/>
      <w:lvlText w:val="o"/>
      <w:lvlJc w:val="left"/>
      <w:pPr>
        <w:ind w:left="2214" w:hanging="360"/>
      </w:pPr>
      <w:rPr>
        <w:rFonts w:ascii="Courier New" w:hAnsi="Courier New" w:cs="Courier New"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7">
    <w:nsid w:val="7E8E7122"/>
    <w:multiLevelType w:val="hybridMultilevel"/>
    <w:tmpl w:val="0D32971E"/>
    <w:lvl w:ilvl="0" w:tplc="F31058A6">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8">
    <w:nsid w:val="7F5829FF"/>
    <w:multiLevelType w:val="hybridMultilevel"/>
    <w:tmpl w:val="B608074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18"/>
  </w:num>
  <w:num w:numId="3">
    <w:abstractNumId w:val="3"/>
  </w:num>
  <w:num w:numId="4">
    <w:abstractNumId w:val="2"/>
  </w:num>
  <w:num w:numId="5">
    <w:abstractNumId w:val="9"/>
  </w:num>
  <w:num w:numId="6">
    <w:abstractNumId w:val="12"/>
  </w:num>
  <w:num w:numId="7">
    <w:abstractNumId w:val="16"/>
  </w:num>
  <w:num w:numId="8">
    <w:abstractNumId w:val="8"/>
  </w:num>
  <w:num w:numId="9">
    <w:abstractNumId w:val="1"/>
  </w:num>
  <w:num w:numId="10">
    <w:abstractNumId w:val="11"/>
  </w:num>
  <w:num w:numId="11">
    <w:abstractNumId w:val="6"/>
  </w:num>
  <w:num w:numId="12">
    <w:abstractNumId w:val="13"/>
  </w:num>
  <w:num w:numId="13">
    <w:abstractNumId w:val="4"/>
  </w:num>
  <w:num w:numId="14">
    <w:abstractNumId w:val="10"/>
  </w:num>
  <w:num w:numId="15">
    <w:abstractNumId w:val="15"/>
  </w:num>
  <w:num w:numId="16">
    <w:abstractNumId w:val="7"/>
  </w:num>
  <w:num w:numId="17">
    <w:abstractNumId w:val="5"/>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5B"/>
    <w:rsid w:val="000246BB"/>
    <w:rsid w:val="00027987"/>
    <w:rsid w:val="00040CC9"/>
    <w:rsid w:val="00045A11"/>
    <w:rsid w:val="00050C6C"/>
    <w:rsid w:val="00070B16"/>
    <w:rsid w:val="00082727"/>
    <w:rsid w:val="000839B0"/>
    <w:rsid w:val="000928EC"/>
    <w:rsid w:val="000A0193"/>
    <w:rsid w:val="000B6F2F"/>
    <w:rsid w:val="000B7784"/>
    <w:rsid w:val="000B7CE4"/>
    <w:rsid w:val="000C1B00"/>
    <w:rsid w:val="000D35D4"/>
    <w:rsid w:val="000D4498"/>
    <w:rsid w:val="000D6098"/>
    <w:rsid w:val="000E320C"/>
    <w:rsid w:val="000F0975"/>
    <w:rsid w:val="00100578"/>
    <w:rsid w:val="00101E6C"/>
    <w:rsid w:val="00114DC7"/>
    <w:rsid w:val="00134429"/>
    <w:rsid w:val="00134C3B"/>
    <w:rsid w:val="00143083"/>
    <w:rsid w:val="001439D5"/>
    <w:rsid w:val="0014675A"/>
    <w:rsid w:val="00154E61"/>
    <w:rsid w:val="00167468"/>
    <w:rsid w:val="001702FE"/>
    <w:rsid w:val="00170AE3"/>
    <w:rsid w:val="00177FAA"/>
    <w:rsid w:val="00180A3E"/>
    <w:rsid w:val="00192397"/>
    <w:rsid w:val="001971AA"/>
    <w:rsid w:val="00197F63"/>
    <w:rsid w:val="001A1AA3"/>
    <w:rsid w:val="001A2C12"/>
    <w:rsid w:val="001B365B"/>
    <w:rsid w:val="001B61C2"/>
    <w:rsid w:val="001F29C4"/>
    <w:rsid w:val="001F5898"/>
    <w:rsid w:val="001F7EE5"/>
    <w:rsid w:val="00202076"/>
    <w:rsid w:val="00205E97"/>
    <w:rsid w:val="002074D1"/>
    <w:rsid w:val="00207ED1"/>
    <w:rsid w:val="00210288"/>
    <w:rsid w:val="0021098C"/>
    <w:rsid w:val="0021578E"/>
    <w:rsid w:val="00217E06"/>
    <w:rsid w:val="002220E1"/>
    <w:rsid w:val="00223157"/>
    <w:rsid w:val="0022601F"/>
    <w:rsid w:val="00227832"/>
    <w:rsid w:val="0023041D"/>
    <w:rsid w:val="00246D7A"/>
    <w:rsid w:val="0025515E"/>
    <w:rsid w:val="00257160"/>
    <w:rsid w:val="002626BE"/>
    <w:rsid w:val="00262F0F"/>
    <w:rsid w:val="00263F39"/>
    <w:rsid w:val="0027045F"/>
    <w:rsid w:val="00275540"/>
    <w:rsid w:val="002776F6"/>
    <w:rsid w:val="00291E3C"/>
    <w:rsid w:val="002971B3"/>
    <w:rsid w:val="002B3AF4"/>
    <w:rsid w:val="002B5D8E"/>
    <w:rsid w:val="002B762E"/>
    <w:rsid w:val="002D1066"/>
    <w:rsid w:val="002D364E"/>
    <w:rsid w:val="002D561F"/>
    <w:rsid w:val="002D5B7B"/>
    <w:rsid w:val="002D7ED4"/>
    <w:rsid w:val="002E267A"/>
    <w:rsid w:val="002E3DD8"/>
    <w:rsid w:val="0030169B"/>
    <w:rsid w:val="0030373D"/>
    <w:rsid w:val="00344622"/>
    <w:rsid w:val="00356593"/>
    <w:rsid w:val="003612FA"/>
    <w:rsid w:val="003613CA"/>
    <w:rsid w:val="00361C95"/>
    <w:rsid w:val="00366E2B"/>
    <w:rsid w:val="003701EC"/>
    <w:rsid w:val="00373CAC"/>
    <w:rsid w:val="00384D09"/>
    <w:rsid w:val="00395FBD"/>
    <w:rsid w:val="003A7C38"/>
    <w:rsid w:val="003C1419"/>
    <w:rsid w:val="003C469B"/>
    <w:rsid w:val="003D069C"/>
    <w:rsid w:val="003D618B"/>
    <w:rsid w:val="003D75EF"/>
    <w:rsid w:val="003F671F"/>
    <w:rsid w:val="00401E0A"/>
    <w:rsid w:val="00420FAE"/>
    <w:rsid w:val="00426701"/>
    <w:rsid w:val="00436A46"/>
    <w:rsid w:val="0044451C"/>
    <w:rsid w:val="00450303"/>
    <w:rsid w:val="00461A21"/>
    <w:rsid w:val="00467160"/>
    <w:rsid w:val="00475C96"/>
    <w:rsid w:val="00493743"/>
    <w:rsid w:val="00496B60"/>
    <w:rsid w:val="004A3103"/>
    <w:rsid w:val="004A5D47"/>
    <w:rsid w:val="004C2EC5"/>
    <w:rsid w:val="004C4FA0"/>
    <w:rsid w:val="004D4978"/>
    <w:rsid w:val="004E29BE"/>
    <w:rsid w:val="004F17B7"/>
    <w:rsid w:val="004F4960"/>
    <w:rsid w:val="005064D6"/>
    <w:rsid w:val="0050654B"/>
    <w:rsid w:val="00506D91"/>
    <w:rsid w:val="00525BD8"/>
    <w:rsid w:val="00531398"/>
    <w:rsid w:val="00536CF7"/>
    <w:rsid w:val="005423AC"/>
    <w:rsid w:val="005450D3"/>
    <w:rsid w:val="00557627"/>
    <w:rsid w:val="0056137E"/>
    <w:rsid w:val="00562D36"/>
    <w:rsid w:val="00574210"/>
    <w:rsid w:val="00594051"/>
    <w:rsid w:val="005B0ECF"/>
    <w:rsid w:val="005B2F99"/>
    <w:rsid w:val="005B4147"/>
    <w:rsid w:val="005B6057"/>
    <w:rsid w:val="005B7812"/>
    <w:rsid w:val="005C176D"/>
    <w:rsid w:val="005C5874"/>
    <w:rsid w:val="005C7DE5"/>
    <w:rsid w:val="005D1F14"/>
    <w:rsid w:val="005D65AE"/>
    <w:rsid w:val="005E7B72"/>
    <w:rsid w:val="005F111E"/>
    <w:rsid w:val="005F4D8A"/>
    <w:rsid w:val="005F6E64"/>
    <w:rsid w:val="005F719C"/>
    <w:rsid w:val="00601D36"/>
    <w:rsid w:val="00615BC1"/>
    <w:rsid w:val="00623C79"/>
    <w:rsid w:val="00625031"/>
    <w:rsid w:val="00640E2B"/>
    <w:rsid w:val="00646020"/>
    <w:rsid w:val="00647CF3"/>
    <w:rsid w:val="006513E2"/>
    <w:rsid w:val="006519B1"/>
    <w:rsid w:val="006619B9"/>
    <w:rsid w:val="00663DAD"/>
    <w:rsid w:val="00672EBA"/>
    <w:rsid w:val="00675BD6"/>
    <w:rsid w:val="00675C9D"/>
    <w:rsid w:val="00684B8B"/>
    <w:rsid w:val="00685B9D"/>
    <w:rsid w:val="00686E20"/>
    <w:rsid w:val="00692348"/>
    <w:rsid w:val="0069421D"/>
    <w:rsid w:val="006968C8"/>
    <w:rsid w:val="006D35A4"/>
    <w:rsid w:val="006E277B"/>
    <w:rsid w:val="006F6F2A"/>
    <w:rsid w:val="007006D0"/>
    <w:rsid w:val="00703564"/>
    <w:rsid w:val="00706ACF"/>
    <w:rsid w:val="00710A87"/>
    <w:rsid w:val="00713862"/>
    <w:rsid w:val="00721CB8"/>
    <w:rsid w:val="00725BEE"/>
    <w:rsid w:val="007311C9"/>
    <w:rsid w:val="00741003"/>
    <w:rsid w:val="007431D7"/>
    <w:rsid w:val="007539EC"/>
    <w:rsid w:val="00754011"/>
    <w:rsid w:val="00761667"/>
    <w:rsid w:val="007711FF"/>
    <w:rsid w:val="00773566"/>
    <w:rsid w:val="007744FD"/>
    <w:rsid w:val="007755D6"/>
    <w:rsid w:val="007904B4"/>
    <w:rsid w:val="00793D81"/>
    <w:rsid w:val="00794295"/>
    <w:rsid w:val="00794598"/>
    <w:rsid w:val="007B1DB1"/>
    <w:rsid w:val="007B4E2D"/>
    <w:rsid w:val="007D018A"/>
    <w:rsid w:val="007D544A"/>
    <w:rsid w:val="007D7BB9"/>
    <w:rsid w:val="007F4AFB"/>
    <w:rsid w:val="007F566C"/>
    <w:rsid w:val="00800F59"/>
    <w:rsid w:val="00801AFF"/>
    <w:rsid w:val="00803CAE"/>
    <w:rsid w:val="0081152B"/>
    <w:rsid w:val="0081321F"/>
    <w:rsid w:val="00822077"/>
    <w:rsid w:val="00823133"/>
    <w:rsid w:val="008271B9"/>
    <w:rsid w:val="00831606"/>
    <w:rsid w:val="00834CF6"/>
    <w:rsid w:val="008371C7"/>
    <w:rsid w:val="00851D17"/>
    <w:rsid w:val="00853743"/>
    <w:rsid w:val="00855FAF"/>
    <w:rsid w:val="00866452"/>
    <w:rsid w:val="00873682"/>
    <w:rsid w:val="008748A2"/>
    <w:rsid w:val="0088160F"/>
    <w:rsid w:val="0089172B"/>
    <w:rsid w:val="0089621F"/>
    <w:rsid w:val="008A22CF"/>
    <w:rsid w:val="008B318C"/>
    <w:rsid w:val="008C1117"/>
    <w:rsid w:val="008C49DE"/>
    <w:rsid w:val="008D2ECD"/>
    <w:rsid w:val="008E0CBF"/>
    <w:rsid w:val="008E7E2E"/>
    <w:rsid w:val="00905C75"/>
    <w:rsid w:val="00907900"/>
    <w:rsid w:val="00910037"/>
    <w:rsid w:val="00914529"/>
    <w:rsid w:val="009340E4"/>
    <w:rsid w:val="00935EC0"/>
    <w:rsid w:val="00936869"/>
    <w:rsid w:val="00937218"/>
    <w:rsid w:val="00940642"/>
    <w:rsid w:val="00940A8B"/>
    <w:rsid w:val="00941B16"/>
    <w:rsid w:val="00945C25"/>
    <w:rsid w:val="00950055"/>
    <w:rsid w:val="00950E04"/>
    <w:rsid w:val="00952CEC"/>
    <w:rsid w:val="00961E31"/>
    <w:rsid w:val="00972751"/>
    <w:rsid w:val="009906B4"/>
    <w:rsid w:val="00992CA7"/>
    <w:rsid w:val="009B1ADD"/>
    <w:rsid w:val="009B5AB8"/>
    <w:rsid w:val="009E483D"/>
    <w:rsid w:val="009E7926"/>
    <w:rsid w:val="009E79BB"/>
    <w:rsid w:val="009F2579"/>
    <w:rsid w:val="009F37FD"/>
    <w:rsid w:val="009F648C"/>
    <w:rsid w:val="00A16330"/>
    <w:rsid w:val="00A2474C"/>
    <w:rsid w:val="00A247DB"/>
    <w:rsid w:val="00A25A6C"/>
    <w:rsid w:val="00A265D5"/>
    <w:rsid w:val="00A27AEE"/>
    <w:rsid w:val="00A426D0"/>
    <w:rsid w:val="00A45915"/>
    <w:rsid w:val="00A5178F"/>
    <w:rsid w:val="00A53CFB"/>
    <w:rsid w:val="00A542CC"/>
    <w:rsid w:val="00A5677E"/>
    <w:rsid w:val="00A57439"/>
    <w:rsid w:val="00A61BC9"/>
    <w:rsid w:val="00A657F7"/>
    <w:rsid w:val="00A75C26"/>
    <w:rsid w:val="00A90380"/>
    <w:rsid w:val="00A91498"/>
    <w:rsid w:val="00A95A8B"/>
    <w:rsid w:val="00A96C59"/>
    <w:rsid w:val="00AA2229"/>
    <w:rsid w:val="00AA5104"/>
    <w:rsid w:val="00AA5402"/>
    <w:rsid w:val="00AB480C"/>
    <w:rsid w:val="00AB60E3"/>
    <w:rsid w:val="00AB7052"/>
    <w:rsid w:val="00AC6A90"/>
    <w:rsid w:val="00AD1B29"/>
    <w:rsid w:val="00AD1D46"/>
    <w:rsid w:val="00AD4AD8"/>
    <w:rsid w:val="00AE037B"/>
    <w:rsid w:val="00AE1951"/>
    <w:rsid w:val="00AE4F3E"/>
    <w:rsid w:val="00AF02E5"/>
    <w:rsid w:val="00AF12A4"/>
    <w:rsid w:val="00AF486E"/>
    <w:rsid w:val="00AF7A20"/>
    <w:rsid w:val="00B13EA0"/>
    <w:rsid w:val="00B20E0A"/>
    <w:rsid w:val="00B211F8"/>
    <w:rsid w:val="00B22443"/>
    <w:rsid w:val="00B269F2"/>
    <w:rsid w:val="00B30C2F"/>
    <w:rsid w:val="00B31FBC"/>
    <w:rsid w:val="00B3443D"/>
    <w:rsid w:val="00B34CC7"/>
    <w:rsid w:val="00B37EAA"/>
    <w:rsid w:val="00B55526"/>
    <w:rsid w:val="00B63502"/>
    <w:rsid w:val="00B656C2"/>
    <w:rsid w:val="00B6594A"/>
    <w:rsid w:val="00B73A1E"/>
    <w:rsid w:val="00BA7798"/>
    <w:rsid w:val="00BB361A"/>
    <w:rsid w:val="00BC1AAE"/>
    <w:rsid w:val="00BC275C"/>
    <w:rsid w:val="00BC3E5D"/>
    <w:rsid w:val="00BD48F3"/>
    <w:rsid w:val="00BE020E"/>
    <w:rsid w:val="00BE7811"/>
    <w:rsid w:val="00BF0F1F"/>
    <w:rsid w:val="00BF1BAD"/>
    <w:rsid w:val="00BF3114"/>
    <w:rsid w:val="00C05178"/>
    <w:rsid w:val="00C24EFE"/>
    <w:rsid w:val="00C27321"/>
    <w:rsid w:val="00C34C6A"/>
    <w:rsid w:val="00C5360B"/>
    <w:rsid w:val="00C57D16"/>
    <w:rsid w:val="00C6612D"/>
    <w:rsid w:val="00C851EC"/>
    <w:rsid w:val="00C91DFE"/>
    <w:rsid w:val="00C96CAA"/>
    <w:rsid w:val="00CA7CE0"/>
    <w:rsid w:val="00CA7D3B"/>
    <w:rsid w:val="00CB1287"/>
    <w:rsid w:val="00CB666A"/>
    <w:rsid w:val="00CC41CD"/>
    <w:rsid w:val="00CC6565"/>
    <w:rsid w:val="00CD1B91"/>
    <w:rsid w:val="00CD2AEE"/>
    <w:rsid w:val="00CD4384"/>
    <w:rsid w:val="00CD4704"/>
    <w:rsid w:val="00CD4B02"/>
    <w:rsid w:val="00CE3AC6"/>
    <w:rsid w:val="00CE78FB"/>
    <w:rsid w:val="00CF1615"/>
    <w:rsid w:val="00CF1BFE"/>
    <w:rsid w:val="00D05686"/>
    <w:rsid w:val="00D15B0E"/>
    <w:rsid w:val="00D23903"/>
    <w:rsid w:val="00D24F83"/>
    <w:rsid w:val="00D329BB"/>
    <w:rsid w:val="00D43A4F"/>
    <w:rsid w:val="00D51EC2"/>
    <w:rsid w:val="00D54B20"/>
    <w:rsid w:val="00D6698F"/>
    <w:rsid w:val="00D66D2B"/>
    <w:rsid w:val="00D87886"/>
    <w:rsid w:val="00DA2D81"/>
    <w:rsid w:val="00DB23B0"/>
    <w:rsid w:val="00DC1EF5"/>
    <w:rsid w:val="00DC5805"/>
    <w:rsid w:val="00DD2D38"/>
    <w:rsid w:val="00DE308E"/>
    <w:rsid w:val="00DE4A93"/>
    <w:rsid w:val="00DE7159"/>
    <w:rsid w:val="00DF0D22"/>
    <w:rsid w:val="00DF76EE"/>
    <w:rsid w:val="00E01117"/>
    <w:rsid w:val="00E023EA"/>
    <w:rsid w:val="00E027FF"/>
    <w:rsid w:val="00E04B04"/>
    <w:rsid w:val="00E066DB"/>
    <w:rsid w:val="00E1333B"/>
    <w:rsid w:val="00E15D98"/>
    <w:rsid w:val="00E217A7"/>
    <w:rsid w:val="00E31639"/>
    <w:rsid w:val="00E375BC"/>
    <w:rsid w:val="00E414C9"/>
    <w:rsid w:val="00E422B6"/>
    <w:rsid w:val="00E450BE"/>
    <w:rsid w:val="00E45DA4"/>
    <w:rsid w:val="00E46FCC"/>
    <w:rsid w:val="00E533E0"/>
    <w:rsid w:val="00E57EE0"/>
    <w:rsid w:val="00E62267"/>
    <w:rsid w:val="00E62B6B"/>
    <w:rsid w:val="00E63102"/>
    <w:rsid w:val="00E633E6"/>
    <w:rsid w:val="00E67F91"/>
    <w:rsid w:val="00E70635"/>
    <w:rsid w:val="00E70BB6"/>
    <w:rsid w:val="00E71F8C"/>
    <w:rsid w:val="00E81D95"/>
    <w:rsid w:val="00E86301"/>
    <w:rsid w:val="00E86E2B"/>
    <w:rsid w:val="00E90F96"/>
    <w:rsid w:val="00E94D61"/>
    <w:rsid w:val="00E950BA"/>
    <w:rsid w:val="00EB1E07"/>
    <w:rsid w:val="00EB1FD2"/>
    <w:rsid w:val="00EB6302"/>
    <w:rsid w:val="00EB7A09"/>
    <w:rsid w:val="00EC13A4"/>
    <w:rsid w:val="00EC7DD3"/>
    <w:rsid w:val="00EE0BDD"/>
    <w:rsid w:val="00EE665F"/>
    <w:rsid w:val="00EE73DC"/>
    <w:rsid w:val="00EF2BC5"/>
    <w:rsid w:val="00EF7FFC"/>
    <w:rsid w:val="00F04B91"/>
    <w:rsid w:val="00F04EAB"/>
    <w:rsid w:val="00F21592"/>
    <w:rsid w:val="00F2560F"/>
    <w:rsid w:val="00F25FC6"/>
    <w:rsid w:val="00F32988"/>
    <w:rsid w:val="00F37B5E"/>
    <w:rsid w:val="00F4458C"/>
    <w:rsid w:val="00F51DCB"/>
    <w:rsid w:val="00F62639"/>
    <w:rsid w:val="00F776E8"/>
    <w:rsid w:val="00F77E47"/>
    <w:rsid w:val="00F84CD1"/>
    <w:rsid w:val="00F85974"/>
    <w:rsid w:val="00F8738F"/>
    <w:rsid w:val="00F91B1A"/>
    <w:rsid w:val="00F91CDB"/>
    <w:rsid w:val="00F921B8"/>
    <w:rsid w:val="00F9280A"/>
    <w:rsid w:val="00F93AC4"/>
    <w:rsid w:val="00FA62E3"/>
    <w:rsid w:val="00FB2619"/>
    <w:rsid w:val="00FC5A00"/>
    <w:rsid w:val="00FC790D"/>
    <w:rsid w:val="00FD3C8B"/>
    <w:rsid w:val="00FE09C5"/>
    <w:rsid w:val="00FE7040"/>
    <w:rsid w:val="00FF300F"/>
    <w:rsid w:val="00FF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F0E0E-FBCC-4219-9759-C2B3109A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65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rst Level Outline,Body of text"/>
    <w:basedOn w:val="Normal"/>
    <w:link w:val="ListParagraphChar"/>
    <w:uiPriority w:val="34"/>
    <w:qFormat/>
    <w:rsid w:val="001B365B"/>
    <w:pPr>
      <w:ind w:left="720"/>
      <w:contextualSpacing/>
    </w:pPr>
  </w:style>
  <w:style w:type="paragraph" w:customStyle="1" w:styleId="Body">
    <w:name w:val="Body"/>
    <w:basedOn w:val="BodyTextIndent"/>
    <w:rsid w:val="001B365B"/>
    <w:pPr>
      <w:suppressAutoHyphens/>
      <w:spacing w:after="0" w:line="240" w:lineRule="auto"/>
      <w:ind w:left="0" w:firstLine="567"/>
      <w:jc w:val="both"/>
    </w:pPr>
    <w:rPr>
      <w:rFonts w:ascii="Times New Roman" w:eastAsia="Times New Roman" w:hAnsi="Times New Roman"/>
      <w:sz w:val="20"/>
      <w:szCs w:val="20"/>
      <w:lang w:eastAsia="ar-SA"/>
    </w:rPr>
  </w:style>
  <w:style w:type="character" w:customStyle="1" w:styleId="ListParagraphChar">
    <w:name w:val="List Paragraph Char"/>
    <w:aliases w:val="First Level Outline Char,Body of text Char"/>
    <w:link w:val="ListParagraph"/>
    <w:uiPriority w:val="34"/>
    <w:locked/>
    <w:rsid w:val="001B365B"/>
    <w:rPr>
      <w:rFonts w:ascii="Calibri" w:eastAsia="Calibri" w:hAnsi="Calibri" w:cs="Times New Roman"/>
    </w:rPr>
  </w:style>
  <w:style w:type="paragraph" w:customStyle="1" w:styleId="Default">
    <w:name w:val="Default"/>
    <w:rsid w:val="001B365B"/>
    <w:pPr>
      <w:autoSpaceDE w:val="0"/>
      <w:autoSpaceDN w:val="0"/>
      <w:adjustRightInd w:val="0"/>
      <w:spacing w:after="0" w:line="240" w:lineRule="auto"/>
      <w:ind w:left="1080" w:hanging="1080"/>
      <w:jc w:val="both"/>
    </w:pPr>
    <w:rPr>
      <w:rFonts w:ascii="Calibri" w:eastAsia="Calibri" w:hAnsi="Calibri" w:cs="Calibri"/>
      <w:color w:val="000000"/>
      <w:sz w:val="24"/>
      <w:szCs w:val="24"/>
      <w:lang w:val="id-ID"/>
    </w:rPr>
  </w:style>
  <w:style w:type="paragraph" w:styleId="BodyTextIndent">
    <w:name w:val="Body Text Indent"/>
    <w:basedOn w:val="Normal"/>
    <w:link w:val="BodyTextIndentChar"/>
    <w:uiPriority w:val="99"/>
    <w:semiHidden/>
    <w:unhideWhenUsed/>
    <w:rsid w:val="001B365B"/>
    <w:pPr>
      <w:spacing w:after="120"/>
      <w:ind w:left="360"/>
    </w:pPr>
  </w:style>
  <w:style w:type="character" w:customStyle="1" w:styleId="BodyTextIndentChar">
    <w:name w:val="Body Text Indent Char"/>
    <w:basedOn w:val="DefaultParagraphFont"/>
    <w:link w:val="BodyTextIndent"/>
    <w:uiPriority w:val="99"/>
    <w:semiHidden/>
    <w:rsid w:val="001B365B"/>
    <w:rPr>
      <w:rFonts w:ascii="Calibri" w:eastAsia="Calibri" w:hAnsi="Calibri" w:cs="Times New Roman"/>
    </w:rPr>
  </w:style>
  <w:style w:type="character" w:styleId="Hyperlink">
    <w:name w:val="Hyperlink"/>
    <w:basedOn w:val="DefaultParagraphFont"/>
    <w:uiPriority w:val="99"/>
    <w:unhideWhenUsed/>
    <w:rsid w:val="005C7D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QR5bBEJPAZBpb2E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16</Pages>
  <Words>17125</Words>
  <Characters>97614</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Rizka Harfiani</dc:creator>
  <cp:keywords/>
  <dc:description/>
  <cp:lastModifiedBy>Rizka Harfiani</cp:lastModifiedBy>
  <cp:revision>4</cp:revision>
  <dcterms:created xsi:type="dcterms:W3CDTF">2021-10-04T05:50:00Z</dcterms:created>
  <dcterms:modified xsi:type="dcterms:W3CDTF">2021-10-04T06:20:00Z</dcterms:modified>
</cp:coreProperties>
</file>